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72" w:rsidRDefault="00A776BA">
      <w:pPr>
        <w:pStyle w:val="2"/>
        <w:rPr>
          <w:rFonts w:eastAsia="Times New Roman"/>
        </w:rPr>
      </w:pPr>
      <w:r>
        <w:rPr>
          <w:rFonts w:eastAsia="Times New Roman"/>
        </w:rPr>
        <w:t>Письмо Минтруда России №18-2/10/2-1490 от 19 марта 2013 г.</w:t>
      </w:r>
    </w:p>
    <w:p w:rsidR="00611472" w:rsidRPr="004B0F7B" w:rsidRDefault="00A776BA" w:rsidP="004B0F7B">
      <w:pPr>
        <w:pStyle w:val="1"/>
        <w:jc w:val="center"/>
        <w:rPr>
          <w:rFonts w:eastAsia="Times New Roman"/>
          <w:b/>
        </w:rPr>
      </w:pPr>
      <w:r w:rsidRPr="004B0F7B">
        <w:rPr>
          <w:rFonts w:eastAsia="Times New Roman"/>
          <w:b/>
        </w:rPr>
        <w:t>Комплекс мер, направленных на привлечение государственных и муниципальных служащих к противодействию коррупции</w:t>
      </w:r>
    </w:p>
    <w:p w:rsidR="00611472" w:rsidRDefault="00A776BA" w:rsidP="004B0F7B">
      <w:pPr>
        <w:pStyle w:val="a3"/>
        <w:jc w:val="both"/>
        <w:divId w:val="1956129701"/>
      </w:pPr>
      <w:r>
        <w:rPr>
          <w:rStyle w:val="a4"/>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611472" w:rsidRDefault="00A776BA" w:rsidP="004B0F7B">
      <w:pPr>
        <w:pStyle w:val="a3"/>
        <w:jc w:val="both"/>
        <w:divId w:val="1956129701"/>
      </w:pPr>
      <w: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rsidR="00611472" w:rsidRDefault="00A776BA" w:rsidP="004B0F7B">
      <w:pPr>
        <w:pStyle w:val="a3"/>
        <w:jc w:val="both"/>
        <w:divId w:val="1956129701"/>
      </w:pPr>
      <w: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rsidR="00611472" w:rsidRDefault="00A776BA" w:rsidP="004B0F7B">
      <w:pPr>
        <w:pStyle w:val="a3"/>
        <w:jc w:val="both"/>
        <w:divId w:val="1956129701"/>
      </w:pPr>
      <w: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611472" w:rsidRDefault="00A776BA" w:rsidP="004B0F7B">
      <w:pPr>
        <w:pStyle w:val="a3"/>
        <w:jc w:val="both"/>
        <w:divId w:val="1956129701"/>
      </w:pPr>
      <w: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611472" w:rsidRDefault="00A776BA" w:rsidP="004B0F7B">
      <w:pPr>
        <w:pStyle w:val="a3"/>
        <w:jc w:val="both"/>
        <w:divId w:val="1956129701"/>
      </w:pPr>
      <w:r>
        <w:t xml:space="preserve">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w:t>
      </w:r>
      <w:r>
        <w:lastRenderedPageBreak/>
        <w:t>Президента Российской Федерации от 13 апреля 2010 г. № 460, и Национального плана противодействия коррупции.</w:t>
      </w:r>
    </w:p>
    <w:p w:rsidR="00611472" w:rsidRDefault="00A776BA" w:rsidP="004B0F7B">
      <w:pPr>
        <w:pStyle w:val="a3"/>
        <w:jc w:val="both"/>
        <w:divId w:val="1956129701"/>
      </w:pPr>
      <w: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rsidR="00611472" w:rsidRDefault="00A776BA" w:rsidP="004B0F7B">
      <w:pPr>
        <w:pStyle w:val="a3"/>
        <w:jc w:val="both"/>
        <w:divId w:val="1956129701"/>
      </w:pPr>
      <w: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611472" w:rsidRDefault="00A776BA" w:rsidP="004B0F7B">
      <w:pPr>
        <w:pStyle w:val="a3"/>
        <w:jc w:val="both"/>
        <w:divId w:val="1956129701"/>
      </w:pPr>
      <w:r>
        <w:t>Отсутствие культуры антикорупционного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611472" w:rsidRDefault="00A776BA" w:rsidP="004B0F7B">
      <w:pPr>
        <w:pStyle w:val="a3"/>
        <w:jc w:val="both"/>
        <w:divId w:val="1956129701"/>
      </w:pPr>
      <w: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611472" w:rsidRDefault="00A776BA" w:rsidP="004B0F7B">
      <w:pPr>
        <w:pStyle w:val="a3"/>
        <w:jc w:val="both"/>
        <w:divId w:val="1956129701"/>
      </w:pPr>
      <w:r>
        <w:rPr>
          <w:rStyle w:val="a4"/>
        </w:rPr>
        <w:t>II. Описание мер, направленных на привлечение государственных и муниципальных служащих к противодействию коррупции</w:t>
      </w:r>
    </w:p>
    <w:p w:rsidR="00611472" w:rsidRDefault="00A776BA" w:rsidP="004B0F7B">
      <w:pPr>
        <w:pStyle w:val="a3"/>
        <w:jc w:val="both"/>
        <w:divId w:val="1956129701"/>
      </w:pPr>
      <w: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611472" w:rsidRDefault="00A776BA" w:rsidP="004B0F7B">
      <w:pPr>
        <w:numPr>
          <w:ilvl w:val="0"/>
          <w:numId w:val="1"/>
        </w:numPr>
        <w:spacing w:after="75"/>
        <w:ind w:left="1320"/>
        <w:jc w:val="both"/>
        <w:divId w:val="1956129701"/>
      </w:pPr>
      <w: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611472" w:rsidRDefault="00A776BA" w:rsidP="004B0F7B">
      <w:pPr>
        <w:numPr>
          <w:ilvl w:val="0"/>
          <w:numId w:val="1"/>
        </w:numPr>
        <w:spacing w:after="75"/>
        <w:ind w:left="1320"/>
        <w:jc w:val="both"/>
        <w:divId w:val="1956129701"/>
      </w:pPr>
      <w: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611472" w:rsidRDefault="00A776BA" w:rsidP="004B0F7B">
      <w:pPr>
        <w:numPr>
          <w:ilvl w:val="0"/>
          <w:numId w:val="1"/>
        </w:numPr>
        <w:spacing w:after="75"/>
        <w:ind w:left="1320"/>
        <w:jc w:val="both"/>
        <w:divId w:val="1956129701"/>
      </w:pPr>
      <w: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611472" w:rsidRDefault="00A776BA" w:rsidP="004B0F7B">
      <w:pPr>
        <w:numPr>
          <w:ilvl w:val="0"/>
          <w:numId w:val="1"/>
        </w:numPr>
        <w:spacing w:after="75"/>
        <w:ind w:left="1320"/>
        <w:jc w:val="both"/>
        <w:divId w:val="1956129701"/>
      </w:pPr>
      <w: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611472" w:rsidRDefault="00A776BA" w:rsidP="004B0F7B">
      <w:pPr>
        <w:pStyle w:val="a3"/>
        <w:jc w:val="both"/>
        <w:divId w:val="1956129701"/>
      </w:pPr>
      <w:r>
        <w:lastRenderedPageBreak/>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611472" w:rsidRDefault="00A776BA" w:rsidP="004B0F7B">
      <w:pPr>
        <w:pStyle w:val="a3"/>
        <w:jc w:val="both"/>
        <w:divId w:val="1956129701"/>
      </w:pPr>
      <w: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611472" w:rsidRDefault="00A776BA" w:rsidP="004B0F7B">
      <w:pPr>
        <w:pStyle w:val="a3"/>
        <w:jc w:val="both"/>
        <w:divId w:val="1956129701"/>
      </w:pPr>
      <w: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611472" w:rsidRDefault="00A776BA" w:rsidP="004B0F7B">
      <w:pPr>
        <w:pStyle w:val="a3"/>
        <w:jc w:val="both"/>
        <w:divId w:val="1956129701"/>
      </w:pPr>
      <w: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611472" w:rsidRDefault="00A776BA" w:rsidP="004B0F7B">
      <w:pPr>
        <w:pStyle w:val="a3"/>
        <w:jc w:val="both"/>
        <w:divId w:val="1956129701"/>
      </w:pPr>
      <w: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611472" w:rsidRDefault="00A776BA" w:rsidP="004B0F7B">
      <w:pPr>
        <w:pStyle w:val="a3"/>
        <w:jc w:val="both"/>
        <w:divId w:val="1956129701"/>
      </w:pPr>
      <w: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611472" w:rsidRDefault="00A776BA" w:rsidP="004B0F7B">
      <w:pPr>
        <w:pStyle w:val="a3"/>
        <w:jc w:val="both"/>
        <w:divId w:val="1956129701"/>
      </w:pPr>
      <w: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611472" w:rsidRDefault="00A776BA" w:rsidP="004B0F7B">
      <w:pPr>
        <w:pStyle w:val="a3"/>
        <w:jc w:val="both"/>
        <w:divId w:val="1956129701"/>
      </w:pPr>
      <w: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p w:rsidR="00611472" w:rsidRDefault="00A776BA" w:rsidP="004B0F7B">
      <w:pPr>
        <w:pStyle w:val="a3"/>
        <w:jc w:val="both"/>
        <w:divId w:val="1956129701"/>
      </w:pPr>
      <w:r>
        <w:t xml:space="preserve">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w:t>
      </w:r>
      <w:r>
        <w:lastRenderedPageBreak/>
        <w:t>аттестационных комиссий, а также структурных подразделений по профилактике коррупционных и иных правонарушений</w:t>
      </w:r>
    </w:p>
    <w:p w:rsidR="00611472" w:rsidRDefault="00A776BA" w:rsidP="004B0F7B">
      <w:pPr>
        <w:pStyle w:val="a3"/>
        <w:jc w:val="both"/>
        <w:divId w:val="1956129701"/>
      </w:pPr>
      <w: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Pr>
          <w:b/>
          <w:bCs/>
        </w:rPr>
        <w:t xml:space="preserve"> </w:t>
      </w:r>
      <w:r>
        <w:t>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rsidR="00611472" w:rsidRDefault="00A776BA" w:rsidP="004B0F7B">
      <w:pPr>
        <w:pStyle w:val="a3"/>
        <w:jc w:val="both"/>
        <w:divId w:val="1956129701"/>
      </w:pPr>
      <w: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611472" w:rsidRDefault="00A776BA" w:rsidP="004B0F7B">
      <w:pPr>
        <w:pStyle w:val="a3"/>
        <w:jc w:val="both"/>
        <w:divId w:val="1956129701"/>
      </w:pPr>
      <w: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611472" w:rsidRDefault="00A776BA" w:rsidP="004B0F7B">
      <w:pPr>
        <w:pStyle w:val="a3"/>
        <w:jc w:val="both"/>
        <w:divId w:val="1956129701"/>
      </w:pPr>
      <w: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611472" w:rsidRDefault="00A776BA" w:rsidP="004B0F7B">
      <w:pPr>
        <w:pStyle w:val="a3"/>
        <w:jc w:val="both"/>
        <w:divId w:val="1956129701"/>
      </w:pPr>
      <w: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611472" w:rsidRDefault="00A776BA" w:rsidP="004B0F7B">
      <w:pPr>
        <w:numPr>
          <w:ilvl w:val="0"/>
          <w:numId w:val="2"/>
        </w:numPr>
        <w:spacing w:after="75"/>
        <w:ind w:left="1320"/>
        <w:jc w:val="both"/>
        <w:divId w:val="1956129701"/>
      </w:pPr>
      <w: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611472" w:rsidRDefault="00A776BA" w:rsidP="004B0F7B">
      <w:pPr>
        <w:numPr>
          <w:ilvl w:val="0"/>
          <w:numId w:val="2"/>
        </w:numPr>
        <w:spacing w:after="75"/>
        <w:ind w:left="1320"/>
        <w:jc w:val="both"/>
        <w:divId w:val="1956129701"/>
      </w:pPr>
      <w:r>
        <w:t>в программах наставничества над лицами, впервые поступающими на государственную (муниципальную) службу;</w:t>
      </w:r>
    </w:p>
    <w:p w:rsidR="00611472" w:rsidRDefault="00A776BA" w:rsidP="004B0F7B">
      <w:pPr>
        <w:numPr>
          <w:ilvl w:val="0"/>
          <w:numId w:val="2"/>
        </w:numPr>
        <w:spacing w:after="75"/>
        <w:ind w:left="1320"/>
        <w:jc w:val="both"/>
        <w:divId w:val="1956129701"/>
      </w:pPr>
      <w:r>
        <w:t>в подготовке типовых ситуаций конфликта интересов и иных методических материалов по профилактике коррупции;</w:t>
      </w:r>
    </w:p>
    <w:p w:rsidR="00611472" w:rsidRDefault="00A776BA" w:rsidP="004B0F7B">
      <w:pPr>
        <w:numPr>
          <w:ilvl w:val="0"/>
          <w:numId w:val="2"/>
        </w:numPr>
        <w:spacing w:after="75"/>
        <w:ind w:left="1320"/>
        <w:jc w:val="both"/>
        <w:divId w:val="1956129701"/>
      </w:pPr>
      <w:r>
        <w:t>в социологических опросах, направленных на оценку восприятия антикоррупционных мер и их эффективности;</w:t>
      </w:r>
    </w:p>
    <w:p w:rsidR="00611472" w:rsidRDefault="00A776BA" w:rsidP="004B0F7B">
      <w:pPr>
        <w:numPr>
          <w:ilvl w:val="0"/>
          <w:numId w:val="2"/>
        </w:numPr>
        <w:spacing w:after="75"/>
        <w:ind w:left="1320"/>
        <w:jc w:val="both"/>
        <w:divId w:val="1956129701"/>
      </w:pPr>
      <w: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611472" w:rsidRDefault="00A776BA" w:rsidP="004B0F7B">
      <w:pPr>
        <w:numPr>
          <w:ilvl w:val="0"/>
          <w:numId w:val="2"/>
        </w:numPr>
        <w:spacing w:after="75"/>
        <w:ind w:left="1320"/>
        <w:jc w:val="both"/>
        <w:divId w:val="1956129701"/>
      </w:pPr>
      <w:r>
        <w:t>в других мероприятиях такого рода. </w:t>
      </w:r>
    </w:p>
    <w:p w:rsidR="00611472" w:rsidRDefault="00A776BA" w:rsidP="004B0F7B">
      <w:pPr>
        <w:pStyle w:val="a3"/>
        <w:jc w:val="both"/>
        <w:divId w:val="1956129701"/>
      </w:pPr>
      <w: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611472" w:rsidRDefault="00A776BA" w:rsidP="004B0F7B">
      <w:pPr>
        <w:pStyle w:val="a3"/>
        <w:jc w:val="both"/>
        <w:divId w:val="1956129701"/>
      </w:pPr>
      <w:r>
        <w:lastRenderedPageBreak/>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611472" w:rsidRDefault="00A776BA" w:rsidP="004B0F7B">
      <w:pPr>
        <w:numPr>
          <w:ilvl w:val="0"/>
          <w:numId w:val="3"/>
        </w:numPr>
        <w:spacing w:after="75"/>
        <w:ind w:left="1320"/>
        <w:jc w:val="both"/>
        <w:divId w:val="1956129701"/>
      </w:pPr>
      <w:r>
        <w:t>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
    <w:p w:rsidR="00611472" w:rsidRDefault="00A776BA" w:rsidP="004B0F7B">
      <w:pPr>
        <w:numPr>
          <w:ilvl w:val="0"/>
          <w:numId w:val="3"/>
        </w:numPr>
        <w:spacing w:after="75"/>
        <w:ind w:left="1320"/>
        <w:jc w:val="both"/>
        <w:divId w:val="1956129701"/>
      </w:pPr>
      <w: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611472" w:rsidRDefault="00A776BA" w:rsidP="004B0F7B">
      <w:pPr>
        <w:numPr>
          <w:ilvl w:val="0"/>
          <w:numId w:val="3"/>
        </w:numPr>
        <w:spacing w:after="75"/>
        <w:ind w:left="1320"/>
        <w:jc w:val="both"/>
        <w:divId w:val="1956129701"/>
      </w:pPr>
      <w: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611472" w:rsidRDefault="00A776BA" w:rsidP="004B0F7B">
      <w:pPr>
        <w:numPr>
          <w:ilvl w:val="0"/>
          <w:numId w:val="3"/>
        </w:numPr>
        <w:spacing w:after="75"/>
        <w:ind w:left="1320"/>
        <w:jc w:val="both"/>
        <w:divId w:val="1956129701"/>
      </w:pPr>
      <w: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611472" w:rsidRDefault="00A776BA" w:rsidP="004B0F7B">
      <w:pPr>
        <w:pStyle w:val="a3"/>
        <w:jc w:val="both"/>
        <w:divId w:val="1956129701"/>
      </w:pPr>
      <w:r>
        <w:t>4.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w:t>
      </w:r>
    </w:p>
    <w:p w:rsidR="00611472" w:rsidRDefault="00A776BA" w:rsidP="004B0F7B">
      <w:pPr>
        <w:pStyle w:val="a3"/>
        <w:jc w:val="both"/>
        <w:divId w:val="1956129701"/>
      </w:pPr>
      <w: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611472" w:rsidRDefault="00A776BA" w:rsidP="004B0F7B">
      <w:pPr>
        <w:numPr>
          <w:ilvl w:val="0"/>
          <w:numId w:val="4"/>
        </w:numPr>
        <w:spacing w:after="75"/>
        <w:ind w:left="1320"/>
        <w:jc w:val="both"/>
        <w:divId w:val="1956129701"/>
      </w:pPr>
      <w:r>
        <w:t>уголовная ответственность за дачу и получение взятки;</w:t>
      </w:r>
    </w:p>
    <w:p w:rsidR="00611472" w:rsidRDefault="00A776BA" w:rsidP="004B0F7B">
      <w:pPr>
        <w:numPr>
          <w:ilvl w:val="0"/>
          <w:numId w:val="4"/>
        </w:numPr>
        <w:spacing w:after="75"/>
        <w:ind w:left="1320"/>
        <w:jc w:val="both"/>
        <w:divId w:val="1956129701"/>
      </w:pPr>
      <w:r>
        <w:t>получение подарков;</w:t>
      </w:r>
    </w:p>
    <w:p w:rsidR="00611472" w:rsidRDefault="00A776BA" w:rsidP="004B0F7B">
      <w:pPr>
        <w:numPr>
          <w:ilvl w:val="0"/>
          <w:numId w:val="4"/>
        </w:numPr>
        <w:spacing w:after="75"/>
        <w:ind w:left="1320"/>
        <w:jc w:val="both"/>
        <w:divId w:val="1956129701"/>
      </w:pPr>
      <w:r>
        <w:t>урегулирование конфликта интересов;</w:t>
      </w:r>
    </w:p>
    <w:p w:rsidR="00611472" w:rsidRDefault="00A776BA" w:rsidP="004B0F7B">
      <w:pPr>
        <w:numPr>
          <w:ilvl w:val="0"/>
          <w:numId w:val="4"/>
        </w:numPr>
        <w:spacing w:after="75"/>
        <w:ind w:left="1320"/>
        <w:jc w:val="both"/>
        <w:divId w:val="1956129701"/>
      </w:pPr>
      <w:r>
        <w:t>выполнение иной оплачиваемой работы;</w:t>
      </w:r>
    </w:p>
    <w:p w:rsidR="00611472" w:rsidRDefault="00A776BA" w:rsidP="004B0F7B">
      <w:pPr>
        <w:numPr>
          <w:ilvl w:val="0"/>
          <w:numId w:val="4"/>
        </w:numPr>
        <w:spacing w:after="75"/>
        <w:ind w:left="1320"/>
        <w:jc w:val="both"/>
        <w:divId w:val="1956129701"/>
      </w:pPr>
      <w:r>
        <w:t>информирование о замеченных фактах коррупции и т.д.</w:t>
      </w:r>
    </w:p>
    <w:p w:rsidR="00611472" w:rsidRDefault="00A776BA" w:rsidP="004B0F7B">
      <w:pPr>
        <w:pStyle w:val="a3"/>
        <w:jc w:val="both"/>
        <w:divId w:val="1956129701"/>
      </w:pPr>
      <w:r>
        <w:t xml:space="preserve">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w:t>
      </w:r>
      <w:r>
        <w:lastRenderedPageBreak/>
        <w:t>разъяснять, что понимается под взяткой), порядок действий в данной ситуации, ссылки на соответствующие положения нормативных правовых актов.</w:t>
      </w:r>
    </w:p>
    <w:p w:rsidR="00611472" w:rsidRDefault="00A776BA" w:rsidP="004B0F7B">
      <w:pPr>
        <w:pStyle w:val="a3"/>
        <w:jc w:val="both"/>
        <w:divId w:val="1956129701"/>
      </w:pPr>
      <w: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611472" w:rsidRDefault="00A776BA" w:rsidP="004B0F7B">
      <w:pPr>
        <w:pStyle w:val="a3"/>
        <w:jc w:val="both"/>
        <w:divId w:val="1956129701"/>
      </w:pPr>
      <w: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611472" w:rsidRDefault="00A776BA" w:rsidP="004B0F7B">
      <w:pPr>
        <w:pStyle w:val="a3"/>
        <w:jc w:val="both"/>
        <w:divId w:val="1956129701"/>
      </w:pPr>
      <w: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611472" w:rsidRDefault="00A776BA" w:rsidP="004B0F7B">
      <w:pPr>
        <w:pStyle w:val="a3"/>
        <w:jc w:val="both"/>
        <w:divId w:val="1956129701"/>
      </w:pPr>
      <w: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611472" w:rsidRDefault="00A776BA" w:rsidP="004B0F7B">
      <w:pPr>
        <w:pStyle w:val="a3"/>
        <w:jc w:val="both"/>
        <w:divId w:val="1956129701"/>
      </w:pPr>
      <w: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611472" w:rsidRDefault="00A776BA" w:rsidP="004B0F7B">
      <w:pPr>
        <w:pStyle w:val="a3"/>
        <w:jc w:val="both"/>
        <w:divId w:val="1956129701"/>
      </w:pPr>
      <w: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611472" w:rsidRDefault="00A776BA" w:rsidP="004B0F7B">
      <w:pPr>
        <w:pStyle w:val="a3"/>
        <w:jc w:val="both"/>
        <w:divId w:val="1956129701"/>
      </w:pPr>
      <w:r>
        <w:t xml:space="preserve">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В ходе беседы </w:t>
      </w:r>
      <w:r>
        <w:lastRenderedPageBreak/>
        <w:t>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611472" w:rsidRDefault="00A776BA" w:rsidP="004B0F7B">
      <w:pPr>
        <w:pStyle w:val="a3"/>
        <w:jc w:val="both"/>
        <w:divId w:val="1956129701"/>
      </w:pPr>
      <w:r>
        <w:t xml:space="preserve">Одним из дополнительных инструментов реализации отдельных мероприятий, предусмотренных настоящим комплексом мер, может </w:t>
      </w:r>
      <w:r>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611472" w:rsidRDefault="00A776BA" w:rsidP="004B0F7B">
      <w:pPr>
        <w:pStyle w:val="a3"/>
        <w:jc w:val="both"/>
        <w:divId w:val="1956129701"/>
      </w:pPr>
      <w: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611472" w:rsidRDefault="00A776BA" w:rsidP="004B0F7B">
      <w:pPr>
        <w:pStyle w:val="a3"/>
        <w:jc w:val="both"/>
        <w:divId w:val="1956129701"/>
      </w:pPr>
      <w:r>
        <w:rPr>
          <w:rStyle w:val="a4"/>
        </w:rPr>
        <w:t>III. Перечень мер, направленных на привлечение государственных и муниципальных служащих к противодействию коррупции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9540"/>
      </w:tblGrid>
      <w:tr w:rsidR="00611472">
        <w:trPr>
          <w:divId w:val="1956129701"/>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center"/>
            </w:pPr>
            <w:r>
              <w:rPr>
                <w:b/>
                <w:bCs/>
              </w:rPr>
              <w:t>I.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 </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Проведение не реже одного раза в год обсуждений практики применения антикоррупционного законодательства с государственными (муниципальными) служащими органа государственной власти и местного самоуправления. </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tc>
      </w:tr>
      <w:tr w:rsidR="00611472">
        <w:trPr>
          <w:divId w:val="1956129701"/>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pPr>
              <w:pStyle w:val="a3"/>
              <w:jc w:val="center"/>
            </w:pPr>
            <w:r>
              <w:rPr>
                <w:b/>
                <w:bCs/>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 xml:space="preserve">Привлечение к участию в работе комиссии по соблюдению требований к служебному </w:t>
            </w:r>
            <w:r>
              <w:lastRenderedPageBreak/>
              <w:t>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 </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lastRenderedPageBreak/>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 </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t>3. </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 </w:t>
            </w:r>
          </w:p>
        </w:tc>
      </w:tr>
      <w:tr w:rsidR="00611472">
        <w:trPr>
          <w:divId w:val="1956129701"/>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pPr>
              <w:pStyle w:val="a3"/>
              <w:jc w:val="center"/>
            </w:pPr>
            <w:r>
              <w:rPr>
                <w:b/>
                <w:bCs/>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611472" w:rsidRPr="004B0F7B">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Pr="004B0F7B" w:rsidRDefault="00A776BA" w:rsidP="004B0F7B">
            <w:pPr>
              <w:pStyle w:val="a3"/>
              <w:jc w:val="both"/>
            </w:pPr>
            <w:r w:rsidRPr="004B0F7B">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Pr="004B0F7B" w:rsidRDefault="00A776BA" w:rsidP="004B0F7B">
            <w:pPr>
              <w:pStyle w:val="a3"/>
              <w:jc w:val="both"/>
            </w:pPr>
            <w:proofErr w:type="gramStart"/>
            <w:r w:rsidRPr="004B0F7B">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bookmarkStart w:id="0" w:name="_ftnref1"/>
            <w:r w:rsidR="00611472" w:rsidRPr="004B0F7B">
              <w:fldChar w:fldCharType="begin"/>
            </w:r>
            <w:r w:rsidRPr="004B0F7B">
              <w:instrText xml:space="preserve"> HYPERLINK "file:///C:/Documents%20and%20Settings/KokorevaEV/%D0%A0%D0%B0%D0%B1%D0%BE%D1%87%D0%B8%D0%B9%20%D1%81%D1%82%D0%BE%D0%BB/%D0%A2%D0%B0%D0%B1%D0%BB%D0%B8%D1%86%D0%B0%20.doc" \l "_ftn1" \o "" </w:instrText>
            </w:r>
            <w:r w:rsidR="00611472" w:rsidRPr="004B0F7B">
              <w:fldChar w:fldCharType="separate"/>
            </w:r>
            <w:r w:rsidRPr="004B0F7B">
              <w:rPr>
                <w:rStyle w:val="a5"/>
                <w:color w:val="auto"/>
              </w:rPr>
              <w:t>[1]</w:t>
            </w:r>
            <w:r w:rsidR="00611472" w:rsidRPr="004B0F7B">
              <w:fldChar w:fldCharType="end"/>
            </w:r>
            <w:bookmarkEnd w:id="0"/>
            <w:r w:rsidRPr="004B0F7B">
              <w:t>;</w:t>
            </w:r>
            <w:proofErr w:type="gramEnd"/>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611472" w:rsidRDefault="00A776BA" w:rsidP="004B0F7B">
            <w:pPr>
              <w:pStyle w:val="a3"/>
              <w:jc w:val="both"/>
            </w:pPr>
            <w:r>
              <w:t> </w:t>
            </w:r>
          </w:p>
        </w:tc>
      </w:tr>
      <w:tr w:rsidR="00611472">
        <w:trPr>
          <w:divId w:val="1956129701"/>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center"/>
            </w:pPr>
            <w:r>
              <w:rPr>
                <w:b/>
                <w:bCs/>
              </w:rPr>
              <w:t>IV.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lastRenderedPageBreak/>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 xml:space="preserve">Организация в рамках проведения конкурсных процедур анкетирования, тестирования или иных методов оценки знания положений основ </w:t>
            </w:r>
            <w:proofErr w:type="spellStart"/>
            <w:r>
              <w:t>антикоррупционного</w:t>
            </w:r>
            <w:proofErr w:type="spellEnd"/>
            <w:r>
              <w:t xml:space="preserve"> законодательства. </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Обеспечение организации различных видов учебных семинаров по вопросам противодействия коррупции:</w:t>
            </w:r>
          </w:p>
          <w:p w:rsidR="00611472" w:rsidRDefault="00A776BA" w:rsidP="004B0F7B">
            <w:pPr>
              <w:pStyle w:val="a3"/>
              <w:jc w:val="both"/>
            </w:pPr>
            <w:r>
              <w:t>- вводного семинара для граждан, впервые поступивших на государственную (муниципальную) службу;</w:t>
            </w:r>
          </w:p>
          <w:p w:rsidR="00611472" w:rsidRDefault="00A776BA" w:rsidP="004B0F7B">
            <w:pPr>
              <w:pStyle w:val="a3"/>
              <w:jc w:val="both"/>
            </w:pPr>
            <w: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611472" w:rsidRDefault="00A776BA" w:rsidP="004B0F7B">
            <w:pPr>
              <w:pStyle w:val="a3"/>
              <w:jc w:val="both"/>
            </w:pPr>
            <w: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 </w:t>
            </w:r>
          </w:p>
        </w:tc>
      </w:tr>
      <w:tr w:rsidR="00611472">
        <w:trPr>
          <w:divId w:val="1956129701"/>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611472" w:rsidRDefault="00A776BA" w:rsidP="004B0F7B">
            <w:pPr>
              <w:pStyle w:val="a3"/>
              <w:jc w:val="both"/>
            </w:pPr>
            <w:r>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611472" w:rsidRDefault="00A776BA" w:rsidP="004B0F7B">
            <w:pPr>
              <w:pStyle w:val="a3"/>
              <w:jc w:val="both"/>
            </w:pPr>
            <w: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w:t>
            </w:r>
          </w:p>
        </w:tc>
      </w:tr>
    </w:tbl>
    <w:p w:rsidR="00611472" w:rsidRDefault="00A776BA" w:rsidP="004B0F7B">
      <w:pPr>
        <w:pStyle w:val="a3"/>
        <w:divId w:val="1956129701"/>
      </w:pPr>
      <w:r>
        <w:t> </w:t>
      </w:r>
      <w:r w:rsidR="00611472">
        <w:pict>
          <v:rect id="_x0000_i1025" style="width:0;height:.75pt" o:hrstd="t" o:hr="t" fillcolor="#a0a0a0" stroked="f"/>
        </w:pict>
      </w:r>
    </w:p>
    <w:bookmarkStart w:id="1" w:name="_ftn1"/>
    <w:p w:rsidR="00A776BA" w:rsidRPr="004B0F7B" w:rsidRDefault="00611472" w:rsidP="004B0F7B">
      <w:pPr>
        <w:pStyle w:val="a3"/>
        <w:jc w:val="both"/>
        <w:divId w:val="73280551"/>
      </w:pPr>
      <w:r w:rsidRPr="004B0F7B">
        <w:fldChar w:fldCharType="begin"/>
      </w:r>
      <w:r w:rsidR="00A776BA" w:rsidRPr="004B0F7B">
        <w:instrText xml:space="preserve"> HYPERLINK "file:///C:/Documents%20and%20Settings/KokorevaEV/%D0%A0%D0%B0%D0%B1%D0%BE%D1%87%D0%B8%D0%B9%20%D1%81%D1%82%D0%BE%D0%BB/%D0%A2%D0%B0%D0%B1%D0%BB%D0%B8%D1%86%D0%B0%20.doc" \l "_ftnref1" \o "" </w:instrText>
      </w:r>
      <w:r w:rsidRPr="004B0F7B">
        <w:fldChar w:fldCharType="separate"/>
      </w:r>
      <w:proofErr w:type="gramStart"/>
      <w:r w:rsidR="00A776BA" w:rsidRPr="004B0F7B">
        <w:rPr>
          <w:rStyle w:val="a5"/>
          <w:color w:val="auto"/>
        </w:rPr>
        <w:t>[1]</w:t>
      </w:r>
      <w:r w:rsidRPr="004B0F7B">
        <w:fldChar w:fldCharType="end"/>
      </w:r>
      <w:bookmarkEnd w:id="1"/>
      <w:r w:rsidR="00A776BA" w:rsidRPr="004B0F7B">
        <w:t xml:space="preserve">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Минздравсоцразвития России и письмом от 20 сентября 2010 г. № 7666-17 направлены в федеральные государственные органы для использования в работе.</w:t>
      </w:r>
      <w:proofErr w:type="gramEnd"/>
    </w:p>
    <w:sectPr w:rsidR="00A776BA" w:rsidRPr="004B0F7B" w:rsidSect="004B0F7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6B2"/>
    <w:multiLevelType w:val="multilevel"/>
    <w:tmpl w:val="5EF0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B0277"/>
    <w:multiLevelType w:val="multilevel"/>
    <w:tmpl w:val="7DDA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C490A"/>
    <w:multiLevelType w:val="multilevel"/>
    <w:tmpl w:val="8638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7697E"/>
    <w:multiLevelType w:val="multilevel"/>
    <w:tmpl w:val="E04A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75E"/>
    <w:rsid w:val="001B275E"/>
    <w:rsid w:val="004B0F7B"/>
    <w:rsid w:val="00611472"/>
    <w:rsid w:val="00A776BA"/>
    <w:rsid w:val="00A80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472"/>
    <w:rPr>
      <w:sz w:val="24"/>
      <w:szCs w:val="24"/>
    </w:rPr>
  </w:style>
  <w:style w:type="paragraph" w:styleId="1">
    <w:name w:val="heading 1"/>
    <w:basedOn w:val="a"/>
    <w:link w:val="10"/>
    <w:qFormat/>
    <w:rsid w:val="00611472"/>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rsid w:val="00611472"/>
    <w:pPr>
      <w:spacing w:before="100" w:beforeAutospacing="1" w:after="100" w:afterAutospacing="1"/>
      <w:outlineLvl w:val="1"/>
    </w:pPr>
    <w:rPr>
      <w:rFonts w:eastAsiaTheme="minorEastAsia"/>
      <w:bCs/>
      <w:sz w:val="22"/>
      <w:szCs w:val="36"/>
    </w:rPr>
  </w:style>
  <w:style w:type="paragraph" w:styleId="3">
    <w:name w:val="heading 3"/>
    <w:basedOn w:val="a"/>
    <w:link w:val="30"/>
    <w:qFormat/>
    <w:rsid w:val="00611472"/>
    <w:pPr>
      <w:spacing w:before="360" w:after="240"/>
      <w:outlineLvl w:val="2"/>
    </w:pPr>
    <w:rPr>
      <w:rFonts w:eastAsiaTheme="minorEastAsia"/>
      <w:sz w:val="28"/>
      <w:szCs w:val="28"/>
    </w:rPr>
  </w:style>
  <w:style w:type="paragraph" w:styleId="4">
    <w:name w:val="heading 4"/>
    <w:basedOn w:val="a"/>
    <w:link w:val="40"/>
    <w:qFormat/>
    <w:rsid w:val="00611472"/>
    <w:pPr>
      <w:spacing w:before="360" w:after="240"/>
      <w:outlineLvl w:val="3"/>
    </w:pPr>
    <w:rPr>
      <w:rFonts w:eastAsiaTheme="minorEastAsia"/>
      <w:b/>
      <w:bCs/>
    </w:rPr>
  </w:style>
  <w:style w:type="paragraph" w:styleId="5">
    <w:name w:val="heading 5"/>
    <w:basedOn w:val="a"/>
    <w:link w:val="50"/>
    <w:qFormat/>
    <w:rsid w:val="00611472"/>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rsid w:val="00611472"/>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4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114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1147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611472"/>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sid w:val="00611472"/>
    <w:rPr>
      <w:bCs/>
      <w:sz w:val="24"/>
      <w:lang w:val="ru-RU" w:eastAsia="ru-RU" w:bidi="ar-SA"/>
    </w:rPr>
  </w:style>
  <w:style w:type="character" w:customStyle="1" w:styleId="60">
    <w:name w:val="Заголовок 6 Знак"/>
    <w:basedOn w:val="a0"/>
    <w:link w:val="6"/>
    <w:rsid w:val="00611472"/>
    <w:rPr>
      <w:rFonts w:asciiTheme="majorHAnsi" w:eastAsiaTheme="majorEastAsia" w:hAnsiTheme="majorHAnsi" w:cstheme="majorBidi"/>
      <w:i/>
      <w:iCs/>
      <w:color w:val="243F60" w:themeColor="accent1" w:themeShade="7F"/>
      <w:sz w:val="24"/>
      <w:szCs w:val="24"/>
    </w:rPr>
  </w:style>
  <w:style w:type="paragraph" w:styleId="a3">
    <w:name w:val="Normal (Web)"/>
    <w:basedOn w:val="a"/>
    <w:rsid w:val="00611472"/>
    <w:pPr>
      <w:spacing w:before="100" w:beforeAutospacing="1" w:after="100" w:afterAutospacing="1"/>
    </w:pPr>
  </w:style>
  <w:style w:type="paragraph" w:customStyle="1" w:styleId="shorttitle">
    <w:name w:val="shorttitle"/>
    <w:basedOn w:val="a"/>
    <w:rsid w:val="00611472"/>
    <w:pPr>
      <w:spacing w:after="300"/>
    </w:pPr>
    <w:rPr>
      <w:i/>
      <w:iCs/>
    </w:rPr>
  </w:style>
  <w:style w:type="character" w:styleId="a4">
    <w:name w:val="Strong"/>
    <w:basedOn w:val="a0"/>
    <w:qFormat/>
    <w:rsid w:val="00611472"/>
    <w:rPr>
      <w:b/>
      <w:bCs/>
    </w:rPr>
  </w:style>
  <w:style w:type="character" w:styleId="a5">
    <w:name w:val="Hyperlink"/>
    <w:basedOn w:val="a0"/>
    <w:rsid w:val="00611472"/>
    <w:rPr>
      <w:color w:val="0000FF"/>
      <w:u w:val="single"/>
    </w:rPr>
  </w:style>
  <w:style w:type="character" w:styleId="a6">
    <w:name w:val="FollowedHyperlink"/>
    <w:basedOn w:val="a0"/>
    <w:rsid w:val="00611472"/>
    <w:rPr>
      <w:color w:val="800080"/>
      <w:u w:val="single"/>
    </w:rPr>
  </w:style>
</w:styles>
</file>

<file path=word/webSettings.xml><?xml version="1.0" encoding="utf-8"?>
<w:webSettings xmlns:r="http://schemas.openxmlformats.org/officeDocument/2006/relationships" xmlns:w="http://schemas.openxmlformats.org/wordprocessingml/2006/main">
  <w:divs>
    <w:div w:id="1956129701">
      <w:marLeft w:val="0"/>
      <w:marRight w:val="0"/>
      <w:marTop w:val="0"/>
      <w:marBottom w:val="0"/>
      <w:divBdr>
        <w:top w:val="none" w:sz="0" w:space="0" w:color="auto"/>
        <w:left w:val="none" w:sz="0" w:space="0" w:color="auto"/>
        <w:bottom w:val="none" w:sz="0" w:space="0" w:color="auto"/>
        <w:right w:val="none" w:sz="0" w:space="0" w:color="auto"/>
      </w:divBdr>
      <w:divsChild>
        <w:div w:id="7328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3952</Words>
  <Characters>22531</Characters>
  <Application>Microsoft Office Word</Application>
  <DocSecurity>0</DocSecurity>
  <Lines>187</Lines>
  <Paragraphs>52</Paragraphs>
  <ScaleCrop>false</ScaleCrop>
  <Company/>
  <LinksUpToDate>false</LinksUpToDate>
  <CharactersWithSpaces>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 №18-2/10/2-1490 от 19 марта 2013 г.</dc:title>
  <dc:creator>Минздравсоцразвития</dc:creator>
  <cp:lastModifiedBy>КемпиЮВ</cp:lastModifiedBy>
  <cp:revision>3</cp:revision>
  <cp:lastPrinted>2016-07-04T13:56:00Z</cp:lastPrinted>
  <dcterms:created xsi:type="dcterms:W3CDTF">2016-07-04T13:50:00Z</dcterms:created>
  <dcterms:modified xsi:type="dcterms:W3CDTF">2016-07-04T13:57:00Z</dcterms:modified>
</cp:coreProperties>
</file>