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11" w:rsidRPr="00BD36AC" w:rsidRDefault="00466C11" w:rsidP="00D057E7">
      <w:pPr>
        <w:spacing w:after="0" w:line="240" w:lineRule="auto"/>
        <w:rPr>
          <w:rFonts w:ascii="Times New Roman" w:hAnsi="Times New Roman"/>
          <w:b/>
          <w:sz w:val="44"/>
          <w:szCs w:val="44"/>
          <w:lang w:eastAsia="ru-RU"/>
        </w:rPr>
      </w:pPr>
    </w:p>
    <w:p w:rsidR="00D057E7" w:rsidRPr="00526198" w:rsidRDefault="00D057E7" w:rsidP="00D057E7">
      <w:pPr>
        <w:spacing w:after="0" w:line="240" w:lineRule="auto"/>
        <w:textAlignment w:val="baseline"/>
        <w:rPr>
          <w:rFonts w:ascii="Times New Roman" w:eastAsia="Times New Roman" w:hAnsi="Times New Roman"/>
          <w:color w:val="666666"/>
          <w:sz w:val="24"/>
          <w:szCs w:val="24"/>
          <w:lang w:eastAsia="ru-RU"/>
        </w:rPr>
      </w:pPr>
    </w:p>
    <w:p w:rsidR="00D057E7" w:rsidRPr="00A35F81" w:rsidRDefault="00D057E7" w:rsidP="00D057E7">
      <w:pPr>
        <w:ind w:left="-567" w:right="-284"/>
        <w:jc w:val="center"/>
        <w:rPr>
          <w:rFonts w:ascii="Arial" w:eastAsia="Times New Roman" w:hAnsi="Arial" w:cs="Arial"/>
          <w:b/>
          <w:sz w:val="24"/>
          <w:szCs w:val="24"/>
          <w:lang w:eastAsia="ru-RU"/>
        </w:rPr>
      </w:pPr>
      <w:r w:rsidRPr="00526198">
        <w:rPr>
          <w:rFonts w:ascii="Times New Roman" w:eastAsia="Times New Roman" w:hAnsi="Times New Roman"/>
          <w:color w:val="666666"/>
          <w:sz w:val="24"/>
          <w:szCs w:val="24"/>
          <w:lang w:eastAsia="ru-RU"/>
        </w:rPr>
        <w:t> </w:t>
      </w:r>
      <w:r w:rsidR="00B57275">
        <w:rPr>
          <w:rFonts w:ascii="Arial" w:eastAsia="Times New Roman" w:hAnsi="Arial" w:cs="Arial"/>
          <w:b/>
          <w:noProof/>
          <w:sz w:val="28"/>
          <w:szCs w:val="28"/>
          <w:lang w:eastAsia="ru-RU"/>
        </w:rPr>
        <w:drawing>
          <wp:inline distT="0" distB="0" distL="0" distR="0">
            <wp:extent cx="904875" cy="1114425"/>
            <wp:effectExtent l="0" t="0" r="9525" b="9525"/>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D057E7" w:rsidRPr="00A35F81" w:rsidRDefault="00D057E7" w:rsidP="00D057E7">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СОВЕТ ДЕПУТАТОВ</w:t>
      </w:r>
    </w:p>
    <w:p w:rsidR="00D057E7" w:rsidRPr="00A35F81" w:rsidRDefault="00D057E7" w:rsidP="00D057E7">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 xml:space="preserve">муниципального образования </w:t>
      </w:r>
    </w:p>
    <w:p w:rsidR="00D057E7" w:rsidRPr="00A35F81" w:rsidRDefault="00D057E7" w:rsidP="00D057E7">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 xml:space="preserve">«Городское поселение Воскресенск» </w:t>
      </w:r>
    </w:p>
    <w:p w:rsidR="00D057E7" w:rsidRPr="00A35F81" w:rsidRDefault="00D057E7" w:rsidP="00D057E7">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 xml:space="preserve">Воскресенского муниципального района </w:t>
      </w:r>
    </w:p>
    <w:p w:rsidR="00D057E7" w:rsidRPr="00A35F81" w:rsidRDefault="00D057E7" w:rsidP="00D057E7">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Московской области</w:t>
      </w:r>
    </w:p>
    <w:p w:rsidR="00D057E7" w:rsidRPr="00A35F81" w:rsidRDefault="00D057E7" w:rsidP="00D057E7">
      <w:pPr>
        <w:spacing w:after="0" w:line="240" w:lineRule="auto"/>
        <w:ind w:left="-567" w:right="-284"/>
        <w:jc w:val="center"/>
        <w:rPr>
          <w:rFonts w:ascii="Arial" w:eastAsia="Times New Roman" w:hAnsi="Arial" w:cs="Arial"/>
          <w:b/>
          <w:bCs/>
          <w:sz w:val="32"/>
          <w:szCs w:val="32"/>
          <w:lang w:eastAsia="ru-RU"/>
        </w:rPr>
      </w:pPr>
      <w:r w:rsidRPr="00A35F81">
        <w:rPr>
          <w:rFonts w:ascii="Arial" w:eastAsia="Times New Roman" w:hAnsi="Arial" w:cs="Arial"/>
          <w:b/>
          <w:bCs/>
          <w:sz w:val="32"/>
          <w:szCs w:val="32"/>
          <w:lang w:eastAsia="ru-RU"/>
        </w:rPr>
        <w:t>___________________________________________________</w:t>
      </w:r>
    </w:p>
    <w:p w:rsidR="00D057E7" w:rsidRPr="00A35F81" w:rsidRDefault="00D057E7" w:rsidP="00D057E7">
      <w:pPr>
        <w:spacing w:after="0" w:line="240" w:lineRule="auto"/>
        <w:ind w:left="-567" w:right="-284"/>
        <w:jc w:val="center"/>
        <w:rPr>
          <w:rFonts w:ascii="Arial" w:eastAsia="Times New Roman" w:hAnsi="Arial" w:cs="Arial"/>
          <w:b/>
          <w:bCs/>
          <w:sz w:val="24"/>
          <w:szCs w:val="24"/>
          <w:lang w:eastAsia="ru-RU"/>
        </w:rPr>
      </w:pP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p>
    <w:p w:rsidR="00D057E7" w:rsidRPr="00A35F81" w:rsidRDefault="00D057E7" w:rsidP="00D057E7">
      <w:pPr>
        <w:spacing w:after="0" w:line="240" w:lineRule="auto"/>
        <w:ind w:left="-567" w:right="-284"/>
        <w:jc w:val="center"/>
        <w:rPr>
          <w:rFonts w:ascii="Arial" w:eastAsia="Times New Roman" w:hAnsi="Arial" w:cs="Arial"/>
          <w:b/>
          <w:bCs/>
          <w:sz w:val="28"/>
          <w:szCs w:val="28"/>
          <w:lang w:eastAsia="ru-RU"/>
        </w:rPr>
      </w:pPr>
      <w:r w:rsidRPr="00A35F81">
        <w:rPr>
          <w:rFonts w:ascii="Arial" w:eastAsia="Times New Roman" w:hAnsi="Arial" w:cs="Arial"/>
          <w:b/>
          <w:bCs/>
          <w:sz w:val="28"/>
          <w:szCs w:val="28"/>
          <w:lang w:eastAsia="ru-RU"/>
        </w:rPr>
        <w:t>Р Е Ш Е Н И Е</w:t>
      </w:r>
    </w:p>
    <w:p w:rsidR="00D057E7" w:rsidRPr="00A35F81" w:rsidRDefault="00D057E7" w:rsidP="00D057E7">
      <w:pPr>
        <w:spacing w:after="0" w:line="240" w:lineRule="auto"/>
        <w:ind w:left="-567" w:right="-284"/>
        <w:jc w:val="center"/>
        <w:rPr>
          <w:rFonts w:ascii="Arial" w:eastAsia="Times New Roman" w:hAnsi="Arial" w:cs="Arial"/>
          <w:b/>
          <w:bCs/>
          <w:sz w:val="28"/>
          <w:szCs w:val="28"/>
          <w:lang w:eastAsia="ru-RU"/>
        </w:rPr>
      </w:pPr>
    </w:p>
    <w:p w:rsidR="00D057E7" w:rsidRPr="00A35F81" w:rsidRDefault="00D057E7" w:rsidP="00D057E7">
      <w:pPr>
        <w:spacing w:after="0" w:line="240" w:lineRule="auto"/>
        <w:ind w:left="-567" w:right="-284"/>
        <w:jc w:val="center"/>
        <w:rPr>
          <w:rFonts w:ascii="Arial" w:eastAsia="Times New Roman" w:hAnsi="Arial" w:cs="Arial"/>
          <w:b/>
          <w:bCs/>
          <w:sz w:val="28"/>
          <w:szCs w:val="28"/>
          <w:lang w:eastAsia="ru-RU"/>
        </w:rPr>
      </w:pPr>
      <w:r w:rsidRPr="00A35F81">
        <w:rPr>
          <w:rFonts w:ascii="Arial" w:eastAsia="Times New Roman" w:hAnsi="Arial" w:cs="Arial"/>
          <w:b/>
          <w:bCs/>
          <w:sz w:val="28"/>
          <w:szCs w:val="28"/>
          <w:lang w:eastAsia="ru-RU"/>
        </w:rPr>
        <w:t xml:space="preserve">от </w:t>
      </w:r>
      <w:r w:rsidRPr="00A35F81">
        <w:rPr>
          <w:rFonts w:ascii="Arial" w:eastAsia="Times New Roman" w:hAnsi="Arial" w:cs="Arial"/>
          <w:b/>
          <w:bCs/>
          <w:sz w:val="28"/>
          <w:szCs w:val="28"/>
          <w:u w:val="single"/>
          <w:lang w:eastAsia="ru-RU"/>
        </w:rPr>
        <w:t>_</w:t>
      </w:r>
      <w:r w:rsidRPr="00A35F81">
        <w:rPr>
          <w:rFonts w:ascii="Arial" w:eastAsia="Times New Roman" w:hAnsi="Arial" w:cs="Arial"/>
          <w:b/>
          <w:bCs/>
          <w:sz w:val="28"/>
          <w:szCs w:val="28"/>
          <w:lang w:eastAsia="ru-RU"/>
        </w:rPr>
        <w:t xml:space="preserve">№ </w:t>
      </w:r>
      <w:r w:rsidRPr="00A35F81">
        <w:rPr>
          <w:rFonts w:ascii="Arial" w:eastAsia="Times New Roman" w:hAnsi="Arial" w:cs="Arial"/>
          <w:b/>
          <w:bCs/>
          <w:sz w:val="28"/>
          <w:szCs w:val="28"/>
          <w:u w:val="single"/>
          <w:lang w:eastAsia="ru-RU"/>
        </w:rPr>
        <w:t>__</w:t>
      </w:r>
    </w:p>
    <w:p w:rsidR="00D057E7" w:rsidRPr="00A35F81" w:rsidRDefault="00D057E7" w:rsidP="00D057E7">
      <w:pPr>
        <w:spacing w:after="0" w:line="240" w:lineRule="auto"/>
        <w:jc w:val="center"/>
        <w:rPr>
          <w:rFonts w:ascii="Times New Roman" w:eastAsia="Times New Roman" w:hAnsi="Times New Roman"/>
          <w:bCs/>
          <w:sz w:val="24"/>
          <w:szCs w:val="24"/>
          <w:lang w:eastAsia="ru-RU"/>
        </w:rPr>
      </w:pPr>
    </w:p>
    <w:p w:rsidR="00D057E7" w:rsidRDefault="00D057E7" w:rsidP="00D057E7">
      <w:pPr>
        <w:spacing w:after="0" w:line="240" w:lineRule="auto"/>
        <w:jc w:val="center"/>
        <w:textAlignment w:val="baseline"/>
        <w:rPr>
          <w:rFonts w:ascii="Arial" w:eastAsia="Times New Roman" w:hAnsi="Arial" w:cs="Arial"/>
          <w:b/>
          <w:sz w:val="24"/>
          <w:szCs w:val="24"/>
          <w:lang w:eastAsia="ru-RU"/>
        </w:rPr>
      </w:pPr>
      <w:bookmarkStart w:id="0" w:name="_GoBack"/>
      <w:r w:rsidRPr="00C67A81">
        <w:rPr>
          <w:rFonts w:ascii="Arial" w:eastAsia="Times New Roman" w:hAnsi="Arial" w:cs="Arial"/>
          <w:b/>
          <w:sz w:val="24"/>
          <w:szCs w:val="24"/>
          <w:lang w:eastAsia="ru-RU"/>
        </w:rPr>
        <w:t xml:space="preserve">Об утверждении Правил благоустройства </w:t>
      </w:r>
    </w:p>
    <w:p w:rsidR="00D057E7" w:rsidRPr="00C67A81" w:rsidRDefault="00D057E7" w:rsidP="00D057E7">
      <w:pPr>
        <w:spacing w:after="0" w:line="240" w:lineRule="auto"/>
        <w:jc w:val="center"/>
        <w:textAlignment w:val="baseline"/>
        <w:rPr>
          <w:rFonts w:ascii="Arial" w:eastAsia="Times New Roman" w:hAnsi="Arial" w:cs="Arial"/>
          <w:b/>
          <w:sz w:val="24"/>
          <w:szCs w:val="24"/>
          <w:lang w:eastAsia="ru-RU"/>
        </w:rPr>
      </w:pPr>
      <w:r w:rsidRPr="00C67A81">
        <w:rPr>
          <w:rFonts w:ascii="Arial" w:eastAsia="Times New Roman" w:hAnsi="Arial" w:cs="Arial"/>
          <w:b/>
          <w:sz w:val="24"/>
          <w:szCs w:val="24"/>
          <w:lang w:eastAsia="ru-RU"/>
        </w:rPr>
        <w:t>территории городского поселения Воскресенск</w:t>
      </w:r>
    </w:p>
    <w:p w:rsidR="00D057E7" w:rsidRDefault="00D057E7" w:rsidP="00D057E7">
      <w:pPr>
        <w:spacing w:after="0" w:line="240" w:lineRule="auto"/>
        <w:jc w:val="center"/>
        <w:textAlignment w:val="baseline"/>
        <w:rPr>
          <w:rFonts w:ascii="Arial" w:eastAsia="Times New Roman" w:hAnsi="Arial" w:cs="Arial"/>
          <w:b/>
          <w:sz w:val="24"/>
          <w:szCs w:val="24"/>
          <w:lang w:eastAsia="ru-RU"/>
        </w:rPr>
      </w:pPr>
      <w:r w:rsidRPr="00C67A81">
        <w:rPr>
          <w:rFonts w:ascii="Arial" w:eastAsia="Times New Roman" w:hAnsi="Arial" w:cs="Arial"/>
          <w:b/>
          <w:sz w:val="24"/>
          <w:szCs w:val="24"/>
          <w:lang w:eastAsia="ru-RU"/>
        </w:rPr>
        <w:t>Воскресенского муниципального района Московской области</w:t>
      </w:r>
    </w:p>
    <w:bookmarkEnd w:id="0"/>
    <w:p w:rsidR="00D057E7" w:rsidRPr="00526198" w:rsidRDefault="00D057E7" w:rsidP="00D057E7">
      <w:pPr>
        <w:spacing w:after="0" w:line="240" w:lineRule="auto"/>
        <w:jc w:val="center"/>
        <w:textAlignment w:val="baseline"/>
        <w:rPr>
          <w:rFonts w:ascii="Times New Roman" w:eastAsia="Times New Roman" w:hAnsi="Times New Roman"/>
          <w:color w:val="666666"/>
          <w:sz w:val="24"/>
          <w:szCs w:val="24"/>
          <w:lang w:eastAsia="ru-RU"/>
        </w:rPr>
      </w:pPr>
    </w:p>
    <w:p w:rsidR="00D057E7" w:rsidRDefault="00FC10AC" w:rsidP="00D057E7">
      <w:pPr>
        <w:spacing w:after="0" w:line="240" w:lineRule="auto"/>
        <w:ind w:left="142" w:right="-141"/>
        <w:jc w:val="both"/>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Pr="00FC10AC">
        <w:rPr>
          <w:rFonts w:ascii="Arial" w:eastAsia="Times New Roman" w:hAnsi="Arial" w:cs="Arial"/>
          <w:color w:val="666666"/>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w:t>
      </w:r>
    </w:p>
    <w:p w:rsidR="00FC10AC" w:rsidRDefault="00FC10AC" w:rsidP="00D057E7">
      <w:pPr>
        <w:spacing w:after="0" w:line="240" w:lineRule="auto"/>
        <w:ind w:left="142" w:right="-141"/>
        <w:jc w:val="both"/>
        <w:textAlignment w:val="baseline"/>
        <w:rPr>
          <w:rFonts w:ascii="Arial" w:eastAsia="Times New Roman" w:hAnsi="Arial" w:cs="Arial"/>
          <w:color w:val="666666"/>
          <w:sz w:val="24"/>
          <w:szCs w:val="24"/>
          <w:lang w:eastAsia="ru-RU"/>
        </w:rPr>
      </w:pPr>
    </w:p>
    <w:p w:rsidR="00D057E7" w:rsidRPr="00A35F81" w:rsidRDefault="00D057E7" w:rsidP="00D057E7">
      <w:pPr>
        <w:spacing w:after="0" w:line="240" w:lineRule="auto"/>
        <w:ind w:left="142" w:right="-141"/>
        <w:jc w:val="both"/>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Совет депутатов городского посел</w:t>
      </w:r>
      <w:r>
        <w:rPr>
          <w:rFonts w:ascii="Arial" w:eastAsia="Times New Roman" w:hAnsi="Arial" w:cs="Arial"/>
          <w:color w:val="666666"/>
          <w:sz w:val="24"/>
          <w:szCs w:val="24"/>
          <w:lang w:eastAsia="ru-RU"/>
        </w:rPr>
        <w:t xml:space="preserve">ения Воскресенск Воскресенского </w:t>
      </w:r>
      <w:r w:rsidRPr="00A35F81">
        <w:rPr>
          <w:rFonts w:ascii="Arial" w:eastAsia="Times New Roman" w:hAnsi="Arial" w:cs="Arial"/>
          <w:color w:val="666666"/>
          <w:sz w:val="24"/>
          <w:szCs w:val="24"/>
          <w:lang w:eastAsia="ru-RU"/>
        </w:rPr>
        <w:t>муниципального района</w:t>
      </w: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РЕШИЛ:</w:t>
      </w:r>
    </w:p>
    <w:p w:rsidR="00D057E7" w:rsidRPr="00A35F81" w:rsidRDefault="00D057E7" w:rsidP="00D057E7">
      <w:pPr>
        <w:spacing w:after="0" w:line="240" w:lineRule="auto"/>
        <w:ind w:left="142" w:right="-141"/>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 </w:t>
      </w:r>
    </w:p>
    <w:p w:rsidR="00D057E7" w:rsidRPr="00A35F81" w:rsidRDefault="00D057E7" w:rsidP="00D057E7">
      <w:pPr>
        <w:spacing w:after="0" w:line="240" w:lineRule="auto"/>
        <w:ind w:left="142" w:right="-141"/>
        <w:jc w:val="both"/>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1.</w:t>
      </w:r>
      <w:r>
        <w:rPr>
          <w:rFonts w:ascii="Arial" w:eastAsia="Times New Roman" w:hAnsi="Arial" w:cs="Arial"/>
          <w:color w:val="666666"/>
          <w:sz w:val="24"/>
          <w:szCs w:val="24"/>
          <w:lang w:eastAsia="ru-RU"/>
        </w:rPr>
        <w:t xml:space="preserve"> </w:t>
      </w:r>
      <w:r w:rsidRPr="00C67A81">
        <w:rPr>
          <w:rFonts w:ascii="Arial" w:eastAsia="Times New Roman" w:hAnsi="Arial" w:cs="Arial"/>
          <w:color w:val="666666"/>
          <w:sz w:val="24"/>
          <w:szCs w:val="24"/>
          <w:lang w:eastAsia="ru-RU"/>
        </w:rPr>
        <w:t>Утвердить Правила благоустройства территории городского поселения Воскресенск Воскресенского муниципал</w:t>
      </w:r>
      <w:r>
        <w:rPr>
          <w:rFonts w:ascii="Arial" w:eastAsia="Times New Roman" w:hAnsi="Arial" w:cs="Arial"/>
          <w:color w:val="666666"/>
          <w:sz w:val="24"/>
          <w:szCs w:val="24"/>
          <w:lang w:eastAsia="ru-RU"/>
        </w:rPr>
        <w:t>ьного района Московской области (Приложение).</w:t>
      </w:r>
    </w:p>
    <w:p w:rsidR="00D057E7" w:rsidRPr="00A35F81" w:rsidRDefault="00D057E7" w:rsidP="00D057E7">
      <w:pPr>
        <w:spacing w:after="0" w:line="240" w:lineRule="auto"/>
        <w:ind w:left="142" w:right="-141"/>
        <w:jc w:val="both"/>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2.</w:t>
      </w: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Заместителю начальника управления по социальной политике</w:t>
      </w: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w:t>
      </w: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 xml:space="preserve">начальнику организационного отдела администрации городского поселения Воскресенск  </w:t>
      </w: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Москалевой Е.Е. опубликовать настоящее решение в периодическом печатном издании, распространяемом на территории го</w:t>
      </w:r>
      <w:r>
        <w:rPr>
          <w:rFonts w:ascii="Arial" w:eastAsia="Times New Roman" w:hAnsi="Arial" w:cs="Arial"/>
          <w:color w:val="666666"/>
          <w:sz w:val="24"/>
          <w:szCs w:val="24"/>
          <w:lang w:eastAsia="ru-RU"/>
        </w:rPr>
        <w:t xml:space="preserve">родского поселения Воскресенск, </w:t>
      </w:r>
      <w:r w:rsidRPr="00A35F81">
        <w:rPr>
          <w:rFonts w:ascii="Arial" w:eastAsia="Times New Roman" w:hAnsi="Arial" w:cs="Arial"/>
          <w:color w:val="666666"/>
          <w:sz w:val="24"/>
          <w:szCs w:val="24"/>
          <w:lang w:eastAsia="ru-RU"/>
        </w:rPr>
        <w:t xml:space="preserve">и </w:t>
      </w:r>
      <w:r>
        <w:rPr>
          <w:rFonts w:ascii="Arial" w:eastAsia="Times New Roman" w:hAnsi="Arial" w:cs="Arial"/>
          <w:color w:val="666666"/>
          <w:sz w:val="24"/>
          <w:szCs w:val="24"/>
          <w:lang w:eastAsia="ru-RU"/>
        </w:rPr>
        <w:t>на Официальном сайте Г</w:t>
      </w:r>
      <w:r w:rsidRPr="00A35F81">
        <w:rPr>
          <w:rFonts w:ascii="Arial" w:eastAsia="Times New Roman" w:hAnsi="Arial" w:cs="Arial"/>
          <w:color w:val="666666"/>
          <w:sz w:val="24"/>
          <w:szCs w:val="24"/>
          <w:lang w:eastAsia="ru-RU"/>
        </w:rPr>
        <w:t>ородского поселения Воскресенск.</w:t>
      </w:r>
    </w:p>
    <w:p w:rsidR="00D057E7" w:rsidRPr="00A35F81" w:rsidRDefault="00D057E7" w:rsidP="00D057E7">
      <w:pPr>
        <w:spacing w:after="0" w:line="240" w:lineRule="auto"/>
        <w:ind w:left="142" w:right="-141"/>
        <w:jc w:val="both"/>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3.</w:t>
      </w: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Настоящее решение вступает в силу со дня его официального опубликования.</w:t>
      </w:r>
    </w:p>
    <w:p w:rsidR="00D057E7" w:rsidRDefault="00D057E7" w:rsidP="00D057E7">
      <w:pPr>
        <w:spacing w:after="0" w:line="240" w:lineRule="auto"/>
        <w:ind w:left="142" w:right="-141"/>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4.Контроль за исполнением настоящего решения оставляю за собой</w:t>
      </w:r>
      <w:r>
        <w:rPr>
          <w:rFonts w:ascii="Arial" w:eastAsia="Times New Roman" w:hAnsi="Arial" w:cs="Arial"/>
          <w:color w:val="666666"/>
          <w:sz w:val="24"/>
          <w:szCs w:val="24"/>
          <w:lang w:eastAsia="ru-RU"/>
        </w:rPr>
        <w:t>.</w:t>
      </w:r>
    </w:p>
    <w:p w:rsidR="00D057E7" w:rsidRDefault="00D057E7" w:rsidP="00D057E7">
      <w:pPr>
        <w:spacing w:after="0" w:line="240" w:lineRule="auto"/>
        <w:ind w:left="142" w:right="-141"/>
        <w:textAlignment w:val="baseline"/>
        <w:rPr>
          <w:rFonts w:ascii="Arial" w:eastAsia="Times New Roman" w:hAnsi="Arial" w:cs="Arial"/>
          <w:color w:val="666666"/>
          <w:sz w:val="24"/>
          <w:szCs w:val="24"/>
          <w:lang w:eastAsia="ru-RU"/>
        </w:rPr>
      </w:pPr>
    </w:p>
    <w:p w:rsidR="00D057E7" w:rsidRDefault="00D057E7" w:rsidP="00D057E7">
      <w:pPr>
        <w:spacing w:after="0" w:line="240" w:lineRule="auto"/>
        <w:ind w:left="-567" w:right="-143"/>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br/>
      </w:r>
    </w:p>
    <w:p w:rsidR="00D057E7" w:rsidRPr="00A35F81" w:rsidRDefault="00D057E7" w:rsidP="00D057E7">
      <w:pPr>
        <w:spacing w:after="0" w:line="240" w:lineRule="auto"/>
        <w:ind w:left="-567" w:right="-143"/>
        <w:textAlignment w:val="baseline"/>
        <w:rPr>
          <w:rFonts w:ascii="Arial" w:eastAsia="Times New Roman" w:hAnsi="Arial" w:cs="Arial"/>
          <w:color w:val="666666"/>
          <w:sz w:val="24"/>
          <w:szCs w:val="24"/>
          <w:lang w:eastAsia="ru-RU"/>
        </w:rPr>
      </w:pPr>
    </w:p>
    <w:p w:rsidR="00D057E7" w:rsidRPr="00A35F81" w:rsidRDefault="00D057E7" w:rsidP="00D057E7">
      <w:pPr>
        <w:spacing w:after="0" w:line="240" w:lineRule="auto"/>
        <w:ind w:left="-567" w:right="-143"/>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 </w:t>
      </w:r>
    </w:p>
    <w:p w:rsidR="00D057E7" w:rsidRPr="00A35F81" w:rsidRDefault="00D057E7" w:rsidP="00D057E7">
      <w:pPr>
        <w:spacing w:after="0" w:line="240" w:lineRule="auto"/>
        <w:ind w:left="142" w:right="-143"/>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Председатель Совета депутатов</w:t>
      </w:r>
    </w:p>
    <w:p w:rsidR="00D057E7" w:rsidRPr="00A35F81" w:rsidRDefault="00D057E7" w:rsidP="00D057E7">
      <w:pPr>
        <w:spacing w:after="0" w:line="240" w:lineRule="auto"/>
        <w:ind w:left="142" w:right="-143"/>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городского поселения Воскресенск                                                           </w:t>
      </w:r>
      <w:r>
        <w:rPr>
          <w:rFonts w:ascii="Arial" w:eastAsia="Times New Roman" w:hAnsi="Arial" w:cs="Arial"/>
          <w:color w:val="666666"/>
          <w:sz w:val="24"/>
          <w:szCs w:val="24"/>
          <w:lang w:eastAsia="ru-RU"/>
        </w:rPr>
        <w:t>А.С.Владович</w:t>
      </w:r>
    </w:p>
    <w:p w:rsidR="00D057E7" w:rsidRDefault="00D057E7" w:rsidP="00D057E7">
      <w:pPr>
        <w:spacing w:after="0" w:line="240" w:lineRule="auto"/>
        <w:textAlignment w:val="baseline"/>
        <w:rPr>
          <w:rFonts w:ascii="Times New Roman" w:eastAsia="Times New Roman" w:hAnsi="Times New Roman"/>
          <w:color w:val="666666"/>
          <w:sz w:val="24"/>
          <w:szCs w:val="24"/>
          <w:lang w:eastAsia="ru-RU"/>
        </w:rPr>
      </w:pPr>
    </w:p>
    <w:p w:rsidR="00D057E7" w:rsidRDefault="00D057E7" w:rsidP="00D057E7">
      <w:pPr>
        <w:spacing w:after="0" w:line="240" w:lineRule="auto"/>
        <w:textAlignment w:val="baseline"/>
        <w:rPr>
          <w:rFonts w:ascii="Times New Roman" w:eastAsia="Times New Roman" w:hAnsi="Times New Roman"/>
          <w:color w:val="666666"/>
          <w:sz w:val="24"/>
          <w:szCs w:val="24"/>
          <w:lang w:eastAsia="ru-RU"/>
        </w:rPr>
      </w:pPr>
    </w:p>
    <w:p w:rsidR="00D057E7" w:rsidRDefault="00D057E7" w:rsidP="00D057E7">
      <w:pPr>
        <w:spacing w:after="0" w:line="240" w:lineRule="auto"/>
        <w:textAlignment w:val="baseline"/>
        <w:rPr>
          <w:rFonts w:ascii="Times New Roman" w:eastAsia="Times New Roman" w:hAnsi="Times New Roman"/>
          <w:color w:val="666666"/>
          <w:sz w:val="24"/>
          <w:szCs w:val="24"/>
          <w:lang w:eastAsia="ru-RU"/>
        </w:rPr>
      </w:pPr>
    </w:p>
    <w:p w:rsidR="00D057E7" w:rsidRPr="009F7DE3" w:rsidRDefault="00D057E7" w:rsidP="00D057E7">
      <w:pPr>
        <w:spacing w:after="0" w:line="240" w:lineRule="auto"/>
        <w:textAlignment w:val="baseline"/>
        <w:rPr>
          <w:rFonts w:ascii="Times New Roman" w:eastAsia="Times New Roman" w:hAnsi="Times New Roman"/>
          <w:color w:val="666666"/>
          <w:sz w:val="24"/>
          <w:szCs w:val="24"/>
          <w:lang w:eastAsia="ru-RU"/>
        </w:rPr>
      </w:pPr>
    </w:p>
    <w:p w:rsidR="00D057E7" w:rsidRPr="00A35F81" w:rsidRDefault="00D057E7" w:rsidP="00D057E7">
      <w:pPr>
        <w:widowControl w:val="0"/>
        <w:autoSpaceDE w:val="0"/>
        <w:autoSpaceDN w:val="0"/>
        <w:adjustRightInd w:val="0"/>
        <w:ind w:left="360"/>
        <w:jc w:val="right"/>
        <w:rPr>
          <w:rFonts w:ascii="Times New Roman" w:eastAsia="Times New Roman" w:hAnsi="Times New Roman"/>
          <w:sz w:val="24"/>
          <w:szCs w:val="24"/>
          <w:lang w:eastAsia="ru-RU"/>
        </w:rPr>
      </w:pPr>
      <w:r w:rsidRPr="009F7DE3">
        <w:rPr>
          <w:rFonts w:ascii="Times New Roman" w:eastAsia="Times New Roman" w:hAnsi="Times New Roman"/>
          <w:color w:val="666666"/>
          <w:sz w:val="24"/>
          <w:szCs w:val="24"/>
          <w:lang w:eastAsia="ru-RU"/>
        </w:rPr>
        <w:t xml:space="preserve">                                                                                                        </w:t>
      </w:r>
      <w:r w:rsidRPr="00A35F81">
        <w:rPr>
          <w:rFonts w:ascii="Times New Roman" w:eastAsia="Times New Roman" w:hAnsi="Times New Roman"/>
          <w:sz w:val="24"/>
          <w:szCs w:val="24"/>
          <w:lang w:eastAsia="ru-RU"/>
        </w:rPr>
        <w:t>Приложение</w:t>
      </w:r>
    </w:p>
    <w:p w:rsidR="00D057E7" w:rsidRPr="00A35F81" w:rsidRDefault="00D057E7" w:rsidP="00D057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35F81">
        <w:rPr>
          <w:rFonts w:ascii="Times New Roman" w:eastAsia="Times New Roman" w:hAnsi="Times New Roman"/>
          <w:sz w:val="24"/>
          <w:szCs w:val="24"/>
          <w:lang w:eastAsia="ru-RU"/>
        </w:rPr>
        <w:tab/>
      </w:r>
      <w:r w:rsidRPr="00A35F81">
        <w:rPr>
          <w:rFonts w:ascii="Times New Roman" w:eastAsia="Times New Roman" w:hAnsi="Times New Roman"/>
          <w:sz w:val="24"/>
          <w:szCs w:val="24"/>
          <w:lang w:eastAsia="ru-RU"/>
        </w:rPr>
        <w:tab/>
      </w:r>
      <w:r w:rsidRPr="00A35F81">
        <w:rPr>
          <w:rFonts w:ascii="Times New Roman" w:eastAsia="Times New Roman" w:hAnsi="Times New Roman"/>
          <w:sz w:val="24"/>
          <w:szCs w:val="24"/>
          <w:lang w:eastAsia="ru-RU"/>
        </w:rPr>
        <w:tab/>
      </w:r>
      <w:r w:rsidRPr="00A35F81">
        <w:rPr>
          <w:rFonts w:ascii="Times New Roman" w:eastAsia="Times New Roman" w:hAnsi="Times New Roman"/>
          <w:sz w:val="24"/>
          <w:szCs w:val="24"/>
          <w:lang w:eastAsia="ru-RU"/>
        </w:rPr>
        <w:tab/>
      </w:r>
      <w:r w:rsidRPr="00A35F81">
        <w:rPr>
          <w:rFonts w:ascii="Times New Roman" w:eastAsia="Times New Roman" w:hAnsi="Times New Roman"/>
          <w:sz w:val="24"/>
          <w:szCs w:val="24"/>
          <w:lang w:eastAsia="ru-RU"/>
        </w:rPr>
        <w:tab/>
      </w:r>
      <w:r w:rsidRPr="00A35F81">
        <w:rPr>
          <w:rFonts w:ascii="Times New Roman" w:eastAsia="Times New Roman" w:hAnsi="Times New Roman"/>
          <w:sz w:val="24"/>
          <w:szCs w:val="24"/>
          <w:lang w:eastAsia="ru-RU"/>
        </w:rPr>
        <w:tab/>
      </w:r>
      <w:r w:rsidRPr="00A35F81">
        <w:rPr>
          <w:rFonts w:ascii="Times New Roman" w:eastAsia="Times New Roman" w:hAnsi="Times New Roman"/>
          <w:sz w:val="24"/>
          <w:szCs w:val="24"/>
          <w:lang w:eastAsia="ru-RU"/>
        </w:rPr>
        <w:tab/>
        <w:t xml:space="preserve">           к решению Совета депутатов</w:t>
      </w:r>
    </w:p>
    <w:p w:rsidR="00D057E7" w:rsidRPr="00A35F81" w:rsidRDefault="00D057E7" w:rsidP="00D057E7">
      <w:pPr>
        <w:widowControl w:val="0"/>
        <w:autoSpaceDE w:val="0"/>
        <w:autoSpaceDN w:val="0"/>
        <w:adjustRightInd w:val="0"/>
        <w:spacing w:after="0" w:line="240" w:lineRule="auto"/>
        <w:ind w:left="5664"/>
        <w:jc w:val="right"/>
        <w:rPr>
          <w:rFonts w:ascii="Times New Roman" w:eastAsia="Times New Roman" w:hAnsi="Times New Roman"/>
          <w:sz w:val="24"/>
          <w:szCs w:val="24"/>
          <w:lang w:eastAsia="ru-RU"/>
        </w:rPr>
      </w:pPr>
      <w:r w:rsidRPr="00A35F81">
        <w:rPr>
          <w:rFonts w:ascii="Times New Roman" w:eastAsia="Times New Roman" w:hAnsi="Times New Roman"/>
          <w:sz w:val="24"/>
          <w:szCs w:val="24"/>
          <w:lang w:eastAsia="ru-RU"/>
        </w:rPr>
        <w:t xml:space="preserve">                   городского поселения Воскресенск </w:t>
      </w:r>
    </w:p>
    <w:p w:rsidR="00D057E7" w:rsidRPr="00A35F81" w:rsidRDefault="00D057E7" w:rsidP="00D057E7">
      <w:pPr>
        <w:widowControl w:val="0"/>
        <w:autoSpaceDE w:val="0"/>
        <w:autoSpaceDN w:val="0"/>
        <w:adjustRightInd w:val="0"/>
        <w:spacing w:after="0" w:line="240" w:lineRule="auto"/>
        <w:ind w:left="5664"/>
        <w:jc w:val="right"/>
        <w:rPr>
          <w:rFonts w:ascii="Times New Roman" w:eastAsia="Times New Roman" w:hAnsi="Times New Roman"/>
          <w:sz w:val="24"/>
          <w:szCs w:val="24"/>
          <w:lang w:eastAsia="ru-RU"/>
        </w:rPr>
      </w:pPr>
    </w:p>
    <w:p w:rsidR="00D057E7" w:rsidRPr="00A35F81" w:rsidRDefault="00D057E7" w:rsidP="00D057E7">
      <w:pPr>
        <w:widowControl w:val="0"/>
        <w:autoSpaceDE w:val="0"/>
        <w:autoSpaceDN w:val="0"/>
        <w:adjustRightInd w:val="0"/>
        <w:spacing w:after="0" w:line="240" w:lineRule="auto"/>
        <w:jc w:val="right"/>
        <w:rPr>
          <w:rFonts w:ascii="Arial" w:eastAsia="Times New Roman" w:hAnsi="Arial" w:cs="Arial"/>
          <w:sz w:val="24"/>
          <w:szCs w:val="24"/>
          <w:lang w:eastAsia="ru-RU"/>
        </w:rPr>
      </w:pPr>
      <w:r w:rsidRPr="00A35F81">
        <w:rPr>
          <w:rFonts w:ascii="Times New Roman" w:eastAsia="Times New Roman" w:hAnsi="Times New Roman"/>
          <w:sz w:val="24"/>
          <w:szCs w:val="24"/>
          <w:lang w:eastAsia="ru-RU"/>
        </w:rPr>
        <w:t>от №</w:t>
      </w:r>
      <w:r w:rsidRPr="00A35F81">
        <w:rPr>
          <w:rFonts w:ascii="Arial" w:eastAsia="Times New Roman" w:hAnsi="Arial" w:cs="Arial"/>
          <w:sz w:val="24"/>
          <w:szCs w:val="24"/>
          <w:lang w:eastAsia="ru-RU"/>
        </w:rPr>
        <w:t xml:space="preserve"> </w:t>
      </w:r>
    </w:p>
    <w:p w:rsidR="00D057E7" w:rsidRDefault="00D057E7" w:rsidP="00D057E7">
      <w:pPr>
        <w:spacing w:after="0" w:line="240" w:lineRule="auto"/>
        <w:textAlignment w:val="baseline"/>
        <w:rPr>
          <w:rFonts w:ascii="Times New Roman" w:eastAsia="Times New Roman" w:hAnsi="Times New Roman"/>
          <w:color w:val="666666"/>
          <w:sz w:val="24"/>
          <w:szCs w:val="24"/>
          <w:lang w:eastAsia="ru-RU"/>
        </w:rPr>
      </w:pPr>
    </w:p>
    <w:p w:rsidR="00D057E7" w:rsidRPr="00BD36AC" w:rsidRDefault="00D057E7" w:rsidP="00D057E7">
      <w:pPr>
        <w:spacing w:after="0" w:line="240" w:lineRule="auto"/>
        <w:jc w:val="center"/>
        <w:rPr>
          <w:rFonts w:ascii="Times New Roman" w:hAnsi="Times New Roman"/>
          <w:b/>
          <w:sz w:val="28"/>
          <w:szCs w:val="28"/>
          <w:lang w:eastAsia="ru-RU"/>
        </w:rPr>
      </w:pPr>
      <w:r w:rsidRPr="00BD36AC">
        <w:rPr>
          <w:rFonts w:ascii="Times New Roman" w:hAnsi="Times New Roman"/>
          <w:b/>
          <w:sz w:val="28"/>
          <w:szCs w:val="28"/>
          <w:lang w:eastAsia="ru-RU"/>
        </w:rPr>
        <w:t>Правила</w:t>
      </w:r>
      <w:r>
        <w:rPr>
          <w:rFonts w:ascii="Times New Roman" w:hAnsi="Times New Roman"/>
          <w:b/>
          <w:sz w:val="28"/>
          <w:szCs w:val="28"/>
          <w:lang w:eastAsia="ru-RU"/>
        </w:rPr>
        <w:t xml:space="preserve"> </w:t>
      </w:r>
      <w:r w:rsidRPr="00BD36AC">
        <w:rPr>
          <w:rFonts w:ascii="Times New Roman" w:hAnsi="Times New Roman"/>
          <w:b/>
          <w:sz w:val="28"/>
          <w:szCs w:val="28"/>
          <w:lang w:eastAsia="ru-RU"/>
        </w:rPr>
        <w:t xml:space="preserve">благоустройства территории </w:t>
      </w:r>
      <w:r>
        <w:rPr>
          <w:rFonts w:ascii="Times New Roman" w:hAnsi="Times New Roman"/>
          <w:b/>
          <w:sz w:val="28"/>
          <w:szCs w:val="28"/>
          <w:lang w:eastAsia="ru-RU"/>
        </w:rPr>
        <w:t>городского поселения Воскресенск</w:t>
      </w:r>
    </w:p>
    <w:p w:rsidR="00D057E7" w:rsidRPr="00BD36AC" w:rsidRDefault="00D057E7" w:rsidP="00D057E7">
      <w:pPr>
        <w:spacing w:after="0" w:line="240" w:lineRule="auto"/>
        <w:jc w:val="center"/>
        <w:rPr>
          <w:rFonts w:ascii="Times New Roman" w:hAnsi="Times New Roman"/>
          <w:b/>
          <w:sz w:val="28"/>
          <w:szCs w:val="28"/>
          <w:lang w:eastAsia="ru-RU"/>
        </w:rPr>
      </w:pPr>
      <w:r w:rsidRPr="00BD36AC">
        <w:rPr>
          <w:rFonts w:ascii="Times New Roman" w:hAnsi="Times New Roman"/>
          <w:b/>
          <w:sz w:val="28"/>
          <w:szCs w:val="28"/>
          <w:lang w:eastAsia="ru-RU"/>
        </w:rPr>
        <w:t>Воскресенского муниципального района</w:t>
      </w:r>
      <w:r>
        <w:rPr>
          <w:rFonts w:ascii="Times New Roman" w:hAnsi="Times New Roman"/>
          <w:b/>
          <w:sz w:val="28"/>
          <w:szCs w:val="28"/>
          <w:lang w:eastAsia="ru-RU"/>
        </w:rPr>
        <w:t xml:space="preserve"> </w:t>
      </w:r>
      <w:r w:rsidRPr="00BD36AC">
        <w:rPr>
          <w:rFonts w:ascii="Times New Roman" w:hAnsi="Times New Roman"/>
          <w:b/>
          <w:sz w:val="28"/>
          <w:szCs w:val="28"/>
          <w:lang w:eastAsia="ru-RU"/>
        </w:rPr>
        <w:t>Московской области</w:t>
      </w:r>
    </w:p>
    <w:p w:rsidR="00D057E7" w:rsidRPr="00A35F81" w:rsidRDefault="00D057E7" w:rsidP="00D057E7">
      <w:pPr>
        <w:spacing w:after="0" w:line="240" w:lineRule="auto"/>
        <w:textAlignment w:val="baseline"/>
        <w:rPr>
          <w:rFonts w:ascii="Times New Roman" w:hAnsi="Times New Roman"/>
          <w:color w:val="000000"/>
          <w:sz w:val="24"/>
          <w:szCs w:val="24"/>
        </w:rPr>
      </w:pPr>
    </w:p>
    <w:p w:rsidR="00466C11" w:rsidRPr="00BD36AC" w:rsidRDefault="00466C11" w:rsidP="00AF46E4">
      <w:pPr>
        <w:spacing w:after="0" w:line="240" w:lineRule="auto"/>
        <w:jc w:val="center"/>
        <w:rPr>
          <w:rFonts w:ascii="Times New Roman" w:hAnsi="Times New Roman"/>
          <w:b/>
          <w:sz w:val="44"/>
          <w:szCs w:val="44"/>
          <w:lang w:eastAsia="ru-RU"/>
        </w:rPr>
      </w:pPr>
    </w:p>
    <w:p w:rsidR="00466C11" w:rsidRPr="00BD36AC" w:rsidRDefault="00466C11" w:rsidP="00AF46E4">
      <w:pPr>
        <w:spacing w:after="0" w:line="240" w:lineRule="auto"/>
        <w:jc w:val="center"/>
        <w:outlineLvl w:val="1"/>
        <w:rPr>
          <w:rFonts w:ascii="Times New Roman" w:hAnsi="Times New Roman"/>
          <w:b/>
          <w:bCs/>
          <w:sz w:val="36"/>
          <w:szCs w:val="36"/>
          <w:lang w:eastAsia="ru-RU"/>
        </w:rPr>
      </w:pPr>
      <w:r w:rsidRPr="00BD36AC">
        <w:rPr>
          <w:rFonts w:ascii="Times New Roman" w:hAnsi="Times New Roman"/>
          <w:b/>
          <w:bCs/>
          <w:sz w:val="36"/>
          <w:szCs w:val="36"/>
          <w:lang w:eastAsia="ru-RU"/>
        </w:rPr>
        <w:t>Раздел I. Общие положения</w:t>
      </w:r>
    </w:p>
    <w:p w:rsidR="00466C11" w:rsidRPr="00BD36AC" w:rsidRDefault="00466C11" w:rsidP="00AF46E4">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 Предмет регулирования и задачи Правил</w:t>
      </w:r>
    </w:p>
    <w:p w:rsidR="00466C11" w:rsidRPr="00BD36AC" w:rsidRDefault="00466C11" w:rsidP="00AF46E4">
      <w:pPr>
        <w:spacing w:after="0" w:line="240" w:lineRule="auto"/>
        <w:jc w:val="center"/>
        <w:outlineLvl w:val="2"/>
        <w:rPr>
          <w:rFonts w:ascii="Times New Roman" w:hAnsi="Times New Roman"/>
          <w:b/>
          <w:bCs/>
          <w:sz w:val="27"/>
          <w:szCs w:val="27"/>
          <w:lang w:eastAsia="ru-RU"/>
        </w:rPr>
      </w:pPr>
    </w:p>
    <w:p w:rsidR="00466C11" w:rsidRPr="002C45AD"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1.  Настоящие Правила благоустройства территории </w:t>
      </w:r>
      <w:r w:rsidRPr="002C45AD">
        <w:rPr>
          <w:rFonts w:ascii="Times New Roman" w:hAnsi="Times New Roman"/>
          <w:sz w:val="24"/>
          <w:szCs w:val="24"/>
          <w:lang w:eastAsia="ru-RU"/>
        </w:rPr>
        <w:t>городского поселения Воскресенск Воскресенского муниципального района Московской области (далее – Правила)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городского поселения Воскресенск Воскресенского муниципального района,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Воскресенского муниципального района, юридических и физических лиц, являющихся собственниками, правообладателями расположенных на территории городского поселения Воскресенск Воскресенского муниципального района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Воскресенского муниципального района.</w:t>
      </w:r>
    </w:p>
    <w:p w:rsidR="00466C11" w:rsidRPr="002C45AD" w:rsidRDefault="00466C11" w:rsidP="00AF46E4">
      <w:pPr>
        <w:spacing w:after="0" w:line="240" w:lineRule="auto"/>
        <w:ind w:firstLine="708"/>
        <w:jc w:val="both"/>
        <w:rPr>
          <w:rFonts w:ascii="Times New Roman" w:hAnsi="Times New Roman"/>
          <w:sz w:val="24"/>
          <w:szCs w:val="24"/>
          <w:lang w:eastAsia="ru-RU"/>
        </w:rPr>
      </w:pPr>
      <w:r w:rsidRPr="002C45AD">
        <w:rPr>
          <w:rFonts w:ascii="Times New Roman" w:hAnsi="Times New Roman"/>
          <w:sz w:val="24"/>
          <w:szCs w:val="24"/>
          <w:lang w:eastAsia="ru-RU"/>
        </w:rPr>
        <w:t>2. Основными задачами Правил являются:</w:t>
      </w:r>
    </w:p>
    <w:p w:rsidR="00466C11" w:rsidRPr="002C45AD" w:rsidRDefault="00466C11" w:rsidP="00AF46E4">
      <w:pPr>
        <w:spacing w:after="0" w:line="240" w:lineRule="auto"/>
        <w:ind w:firstLine="708"/>
        <w:jc w:val="both"/>
        <w:rPr>
          <w:rFonts w:ascii="Times New Roman" w:hAnsi="Times New Roman"/>
          <w:sz w:val="24"/>
          <w:szCs w:val="24"/>
          <w:lang w:eastAsia="ru-RU"/>
        </w:rPr>
      </w:pPr>
      <w:r w:rsidRPr="002C45AD">
        <w:rPr>
          <w:rFonts w:ascii="Times New Roman" w:hAnsi="Times New Roman"/>
          <w:sz w:val="24"/>
          <w:szCs w:val="24"/>
          <w:lang w:eastAsia="ru-RU"/>
        </w:rPr>
        <w:t>а) обеспечение формирования единого облика территории городского поселения Воскресенск Воскресенского муниципального района;</w:t>
      </w:r>
    </w:p>
    <w:p w:rsidR="00466C11" w:rsidRPr="002C45AD" w:rsidRDefault="00466C11" w:rsidP="00AF46E4">
      <w:pPr>
        <w:spacing w:after="0" w:line="240" w:lineRule="auto"/>
        <w:ind w:firstLine="708"/>
        <w:jc w:val="both"/>
        <w:rPr>
          <w:rFonts w:ascii="Times New Roman" w:hAnsi="Times New Roman"/>
          <w:sz w:val="24"/>
          <w:szCs w:val="24"/>
          <w:lang w:eastAsia="ru-RU"/>
        </w:rPr>
      </w:pPr>
      <w:r w:rsidRPr="002C45AD">
        <w:rPr>
          <w:rFonts w:ascii="Times New Roman" w:hAnsi="Times New Roman"/>
          <w:sz w:val="24"/>
          <w:szCs w:val="24"/>
          <w:lang w:eastAsia="ru-RU"/>
        </w:rPr>
        <w:t>б) обеспечение создания, содержания и развития объектов благоустройства;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2C45AD">
        <w:rPr>
          <w:rFonts w:ascii="Times New Roman" w:hAnsi="Times New Roman"/>
          <w:sz w:val="24"/>
          <w:szCs w:val="24"/>
          <w:lang w:eastAsia="ru-RU"/>
        </w:rPr>
        <w:t>в) обеспечение доступности территорий общего пользования;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обеспечение сохранности объектов благоустройства;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 обеспечение комфортного и безопасного проживания граждан.</w:t>
      </w:r>
    </w:p>
    <w:p w:rsidR="00466C11" w:rsidRPr="00BD36AC" w:rsidRDefault="00466C11" w:rsidP="00AF46E4">
      <w:pPr>
        <w:spacing w:after="0" w:line="240" w:lineRule="auto"/>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bCs/>
          <w:sz w:val="27"/>
          <w:szCs w:val="27"/>
          <w:lang w:eastAsia="ru-RU"/>
        </w:rPr>
        <w:t xml:space="preserve">2. Правовое регулирование отношений в сфере </w:t>
      </w:r>
    </w:p>
    <w:p w:rsidR="00466C11" w:rsidRPr="00BD36AC" w:rsidRDefault="00466C11" w:rsidP="00AF46E4">
      <w:pPr>
        <w:spacing w:after="0" w:line="240" w:lineRule="auto"/>
        <w:jc w:val="center"/>
        <w:rPr>
          <w:rFonts w:ascii="Times New Roman" w:hAnsi="Times New Roman"/>
          <w:b/>
          <w:bCs/>
          <w:sz w:val="27"/>
          <w:szCs w:val="27"/>
          <w:lang w:eastAsia="ru-RU"/>
        </w:rPr>
      </w:pPr>
      <w:r w:rsidRPr="00BD36AC">
        <w:rPr>
          <w:rFonts w:ascii="Times New Roman" w:hAnsi="Times New Roman"/>
          <w:b/>
          <w:bCs/>
          <w:sz w:val="27"/>
          <w:szCs w:val="27"/>
          <w:lang w:eastAsia="ru-RU"/>
        </w:rPr>
        <w:t xml:space="preserve">благоустройства </w:t>
      </w:r>
    </w:p>
    <w:p w:rsidR="00466C11" w:rsidRPr="00BD36AC" w:rsidRDefault="00466C11" w:rsidP="00AF46E4">
      <w:pPr>
        <w:spacing w:after="0" w:line="240" w:lineRule="auto"/>
        <w:jc w:val="center"/>
        <w:rPr>
          <w:rFonts w:ascii="Times New Roman" w:hAnsi="Times New Roman"/>
          <w:b/>
          <w:bCs/>
          <w:sz w:val="27"/>
          <w:szCs w:val="27"/>
          <w:lang w:eastAsia="ru-RU"/>
        </w:rPr>
      </w:pPr>
    </w:p>
    <w:p w:rsidR="00466C11" w:rsidRPr="00BD36AC" w:rsidRDefault="00466C11" w:rsidP="00AF46E4">
      <w:pPr>
        <w:pStyle w:val="ConsPlusNormal"/>
        <w:ind w:firstLine="540"/>
        <w:jc w:val="both"/>
        <w:rPr>
          <w:rFonts w:ascii="Times New Roman" w:hAnsi="Times New Roman"/>
          <w:sz w:val="24"/>
          <w:szCs w:val="24"/>
        </w:rPr>
      </w:pPr>
      <w:r w:rsidRPr="00BD36AC">
        <w:rPr>
          <w:rFonts w:ascii="Times New Roman" w:hAnsi="Times New Roman" w:cs="Times New Roman"/>
          <w:sz w:val="24"/>
          <w:szCs w:val="24"/>
        </w:rPr>
        <w:t xml:space="preserve">1. </w:t>
      </w:r>
      <w:r w:rsidRPr="00BD36AC">
        <w:rPr>
          <w:rFonts w:ascii="Times New Roman" w:hAnsi="Times New Roman"/>
          <w:sz w:val="24"/>
          <w:szCs w:val="24"/>
        </w:rPr>
        <w:t xml:space="preserve">Правовое регулирование отношений в сфере благоустройства  осуществляется в соответствии с Федеральным </w:t>
      </w:r>
      <w:r w:rsidRPr="00BD36AC">
        <w:rPr>
          <w:rFonts w:ascii="Times New Roman" w:hAnsi="Times New Roman"/>
          <w:sz w:val="24"/>
          <w:szCs w:val="24"/>
          <w:shd w:val="clear" w:color="auto" w:fill="FFFFFF"/>
        </w:rPr>
        <w:t xml:space="preserve">законом </w:t>
      </w:r>
      <w:r w:rsidRPr="00BD36AC">
        <w:rPr>
          <w:rFonts w:ascii="Times New Roman" w:hAnsi="Times New Roman"/>
          <w:sz w:val="24"/>
          <w:szCs w:val="24"/>
        </w:rPr>
        <w:t xml:space="preserve">от 6 октября </w:t>
      </w:r>
      <w:smartTag w:uri="urn:schemas-microsoft-com:office:smarttags" w:element="metricconverter">
        <w:smartTagPr>
          <w:attr w:name="ProductID" w:val="2003 г"/>
        </w:smartTagPr>
        <w:r w:rsidRPr="00BD36AC">
          <w:rPr>
            <w:rFonts w:ascii="Times New Roman" w:hAnsi="Times New Roman"/>
            <w:sz w:val="24"/>
            <w:szCs w:val="24"/>
          </w:rPr>
          <w:t>2003 г</w:t>
        </w:r>
      </w:smartTag>
      <w:r w:rsidRPr="00BD36AC">
        <w:rPr>
          <w:rFonts w:ascii="Times New Roman" w:hAnsi="Times New Roman"/>
          <w:sz w:val="24"/>
          <w:szCs w:val="24"/>
        </w:rPr>
        <w:t xml:space="preserve">. N 131-ФЗ "Об общих принципах организации местного самоуправления в Российской Федерации", Законом Московской области от 24 июля </w:t>
      </w:r>
      <w:smartTag w:uri="urn:schemas-microsoft-com:office:smarttags" w:element="metricconverter">
        <w:smartTagPr>
          <w:attr w:name="ProductID" w:val="2014 г"/>
        </w:smartTagPr>
        <w:r w:rsidRPr="00BD36AC">
          <w:rPr>
            <w:rFonts w:ascii="Times New Roman" w:hAnsi="Times New Roman"/>
            <w:sz w:val="24"/>
            <w:szCs w:val="24"/>
          </w:rPr>
          <w:t>2014 г</w:t>
        </w:r>
      </w:smartTag>
      <w:r w:rsidRPr="00BD36AC">
        <w:rPr>
          <w:rFonts w:ascii="Times New Roman" w:hAnsi="Times New Roman"/>
          <w:sz w:val="24"/>
          <w:szCs w:val="24"/>
        </w:rPr>
        <w:t>. N 106/2014-ОЗ "О перераспределении полномочий между органами местного самоуправления муниципальных</w:t>
      </w:r>
      <w:r w:rsidRPr="00BD36AC">
        <w:rPr>
          <w:rFonts w:ascii="Times New Roman" w:hAnsi="Times New Roman" w:cs="Times New Roman"/>
          <w:sz w:val="24"/>
          <w:szCs w:val="24"/>
        </w:rPr>
        <w:t xml:space="preserve"> образований Московской области и органами государственной власти Московской области", Законом Московской области от 30.12.2014 №191/2014-ОЗ «О </w:t>
      </w:r>
      <w:r w:rsidRPr="00BD36AC">
        <w:rPr>
          <w:rFonts w:ascii="Times New Roman" w:hAnsi="Times New Roman" w:cs="Times New Roman"/>
          <w:sz w:val="24"/>
          <w:szCs w:val="24"/>
        </w:rPr>
        <w:lastRenderedPageBreak/>
        <w:t>благоустройстве в Московской области» (далее Закон о благоустройстве в Московской области).</w:t>
      </w:r>
    </w:p>
    <w:p w:rsidR="00466C11" w:rsidRPr="00BD36AC" w:rsidRDefault="00466C11" w:rsidP="00AF46E4">
      <w:pPr>
        <w:pStyle w:val="ConsPlusNormal"/>
        <w:ind w:firstLine="540"/>
        <w:jc w:val="both"/>
        <w:rPr>
          <w:rFonts w:ascii="Times New Roman" w:hAnsi="Times New Roman"/>
          <w:sz w:val="24"/>
          <w:szCs w:val="24"/>
        </w:rPr>
      </w:pPr>
      <w:r w:rsidRPr="00BD36AC">
        <w:rPr>
          <w:rFonts w:ascii="Times New Roman" w:hAnsi="Times New Roman"/>
          <w:sz w:val="24"/>
          <w:szCs w:val="24"/>
        </w:rPr>
        <w:t>2. Отношения, связанные с благоустройством отдельных объектов благоустройства</w:t>
      </w:r>
      <w:r w:rsidRPr="009A55D0">
        <w:rPr>
          <w:rFonts w:ascii="Times New Roman" w:hAnsi="Times New Roman"/>
          <w:sz w:val="24"/>
          <w:szCs w:val="24"/>
          <w:highlight w:val="yellow"/>
        </w:rPr>
        <w:t xml:space="preserve"> </w:t>
      </w:r>
      <w:r w:rsidRPr="002C45AD">
        <w:rPr>
          <w:rFonts w:ascii="Times New Roman" w:hAnsi="Times New Roman"/>
          <w:sz w:val="24"/>
          <w:szCs w:val="24"/>
        </w:rPr>
        <w:t>городского поселения Воскресенск</w:t>
      </w:r>
      <w:r w:rsidRPr="00BD36AC">
        <w:rPr>
          <w:rFonts w:ascii="Times New Roman" w:hAnsi="Times New Roman"/>
          <w:sz w:val="24"/>
          <w:szCs w:val="24"/>
        </w:rPr>
        <w:t xml:space="preserve"> Воскресенского муниципального района Московской области, регулируются  </w:t>
      </w:r>
      <w:r w:rsidRPr="00BD36AC">
        <w:rPr>
          <w:rFonts w:ascii="Times New Roman" w:hAnsi="Times New Roman" w:cs="Times New Roman"/>
          <w:sz w:val="24"/>
          <w:szCs w:val="24"/>
        </w:rPr>
        <w:t>Закон</w:t>
      </w:r>
      <w:r>
        <w:rPr>
          <w:rFonts w:ascii="Times New Roman" w:hAnsi="Times New Roman" w:cs="Times New Roman"/>
          <w:sz w:val="24"/>
          <w:szCs w:val="24"/>
        </w:rPr>
        <w:t>ом</w:t>
      </w:r>
      <w:r w:rsidRPr="00BD36AC">
        <w:rPr>
          <w:rFonts w:ascii="Times New Roman" w:hAnsi="Times New Roman" w:cs="Times New Roman"/>
          <w:sz w:val="24"/>
          <w:szCs w:val="24"/>
        </w:rPr>
        <w:t xml:space="preserve"> о благоустройстве в Московской области</w:t>
      </w:r>
      <w:r>
        <w:rPr>
          <w:rFonts w:ascii="Times New Roman" w:hAnsi="Times New Roman" w:cs="Times New Roman"/>
          <w:sz w:val="24"/>
          <w:szCs w:val="24"/>
        </w:rPr>
        <w:t xml:space="preserve"> </w:t>
      </w:r>
      <w:r w:rsidRPr="00BD36AC">
        <w:rPr>
          <w:rFonts w:ascii="Times New Roman" w:hAnsi="Times New Roman"/>
          <w:sz w:val="24"/>
          <w:szCs w:val="24"/>
        </w:rPr>
        <w:t>в связи с тем, что иное не установлено федеральными законами и иными правовыми актами Российской Федерации.</w:t>
      </w:r>
    </w:p>
    <w:p w:rsidR="00466C11" w:rsidRPr="00BD36AC" w:rsidRDefault="00466C11" w:rsidP="00AF46E4">
      <w:pPr>
        <w:pStyle w:val="ConsPlusNormal"/>
        <w:ind w:firstLine="540"/>
        <w:jc w:val="both"/>
        <w:rPr>
          <w:rFonts w:ascii="Times New Roman" w:hAnsi="Times New Roman"/>
          <w:sz w:val="24"/>
          <w:szCs w:val="24"/>
        </w:rPr>
      </w:pPr>
      <w:r w:rsidRPr="00BD36AC">
        <w:rPr>
          <w:rFonts w:ascii="Times New Roman" w:hAnsi="Times New Roman"/>
          <w:sz w:val="24"/>
          <w:szCs w:val="24"/>
        </w:rPr>
        <w:t xml:space="preserve">3.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w:t>
      </w:r>
      <w:smartTag w:uri="urn:schemas-microsoft-com:office:smarttags" w:element="metricconverter">
        <w:smartTagPr>
          <w:attr w:name="ProductID" w:val="1998 г"/>
        </w:smartTagPr>
        <w:r w:rsidRPr="00BD36AC">
          <w:rPr>
            <w:rFonts w:ascii="Times New Roman" w:hAnsi="Times New Roman"/>
            <w:sz w:val="24"/>
            <w:szCs w:val="24"/>
          </w:rPr>
          <w:t>1998 г</w:t>
        </w:r>
      </w:smartTag>
      <w:r w:rsidRPr="00BD36AC">
        <w:rPr>
          <w:rFonts w:ascii="Times New Roman" w:hAnsi="Times New Roman"/>
          <w:sz w:val="24"/>
          <w:szCs w:val="24"/>
        </w:rPr>
        <w:t>.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r w:rsidRPr="00BD36AC">
        <w:rPr>
          <w:rFonts w:ascii="Times New Roman" w:hAnsi="Times New Roman" w:cs="Times New Roman"/>
          <w:sz w:val="24"/>
          <w:szCs w:val="24"/>
        </w:rPr>
        <w:t xml:space="preserve"> Закон</w:t>
      </w:r>
      <w:r>
        <w:rPr>
          <w:rFonts w:ascii="Times New Roman" w:hAnsi="Times New Roman" w:cs="Times New Roman"/>
          <w:sz w:val="24"/>
          <w:szCs w:val="24"/>
        </w:rPr>
        <w:t>а</w:t>
      </w:r>
      <w:r w:rsidRPr="00BD36AC">
        <w:rPr>
          <w:rFonts w:ascii="Times New Roman" w:hAnsi="Times New Roman" w:cs="Times New Roman"/>
          <w:sz w:val="24"/>
          <w:szCs w:val="24"/>
        </w:rPr>
        <w:t xml:space="preserve"> о благоустройстве в Московской области</w:t>
      </w:r>
      <w:r w:rsidRPr="00BD36AC">
        <w:rPr>
          <w:rFonts w:ascii="Times New Roman" w:hAnsi="Times New Roman"/>
          <w:sz w:val="24"/>
          <w:szCs w:val="24"/>
        </w:rPr>
        <w:t>.</w:t>
      </w:r>
    </w:p>
    <w:p w:rsidR="00466C11" w:rsidRPr="00BD36AC" w:rsidRDefault="00466C11" w:rsidP="00AF46E4">
      <w:pPr>
        <w:pStyle w:val="ConsPlusNormal"/>
        <w:ind w:firstLine="540"/>
        <w:jc w:val="both"/>
        <w:rPr>
          <w:rFonts w:ascii="Times New Roman" w:hAnsi="Times New Roman"/>
          <w:sz w:val="24"/>
          <w:szCs w:val="24"/>
        </w:rPr>
      </w:pPr>
      <w:r w:rsidRPr="00BD36AC">
        <w:rPr>
          <w:rFonts w:ascii="Times New Roman" w:hAnsi="Times New Roman"/>
          <w:sz w:val="24"/>
          <w:szCs w:val="24"/>
        </w:rPr>
        <w:t>4</w:t>
      </w:r>
      <w:r w:rsidRPr="007352F4">
        <w:rPr>
          <w:rFonts w:ascii="Times New Roman" w:hAnsi="Times New Roman"/>
          <w:sz w:val="24"/>
          <w:szCs w:val="24"/>
        </w:rPr>
        <w:t xml:space="preserve">. Органы местного самоуправления </w:t>
      </w:r>
      <w:r>
        <w:rPr>
          <w:rFonts w:ascii="Times New Roman" w:hAnsi="Times New Roman"/>
          <w:sz w:val="24"/>
          <w:szCs w:val="24"/>
        </w:rPr>
        <w:t xml:space="preserve">городского поселения </w:t>
      </w:r>
      <w:r w:rsidRPr="007352F4">
        <w:rPr>
          <w:rFonts w:ascii="Times New Roman" w:hAnsi="Times New Roman"/>
          <w:sz w:val="24"/>
          <w:szCs w:val="24"/>
        </w:rPr>
        <w:t>Воскресенского муниципального района  принимают правовые акты в сфере благоустройства на основании Правил и</w:t>
      </w:r>
      <w:r w:rsidRPr="007352F4">
        <w:rPr>
          <w:rFonts w:ascii="Times New Roman" w:hAnsi="Times New Roman" w:cs="Times New Roman"/>
          <w:sz w:val="24"/>
          <w:szCs w:val="24"/>
        </w:rPr>
        <w:t xml:space="preserve"> Закона о благоустройстве в Московской области</w:t>
      </w:r>
      <w:r w:rsidRPr="007352F4">
        <w:rPr>
          <w:rFonts w:ascii="Times New Roman" w:hAnsi="Times New Roman"/>
          <w:sz w:val="24"/>
          <w:szCs w:val="24"/>
        </w:rPr>
        <w:t xml:space="preserve">. Принимаемые органами местного самоуправления правовые акты в сфере благоустройства не могут противоречить положениям </w:t>
      </w:r>
      <w:r w:rsidRPr="007352F4">
        <w:rPr>
          <w:rFonts w:ascii="Times New Roman" w:hAnsi="Times New Roman" w:cs="Times New Roman"/>
          <w:sz w:val="24"/>
          <w:szCs w:val="24"/>
        </w:rPr>
        <w:t>Закона о благоустройстве в Московской области</w:t>
      </w:r>
      <w:r w:rsidRPr="007352F4">
        <w:rPr>
          <w:rFonts w:ascii="Times New Roman" w:hAnsi="Times New Roman"/>
          <w:sz w:val="24"/>
          <w:szCs w:val="24"/>
        </w:rPr>
        <w:t>.</w:t>
      </w:r>
    </w:p>
    <w:p w:rsidR="00466C11" w:rsidRPr="00BD36AC" w:rsidRDefault="00466C11" w:rsidP="00AF46E4">
      <w:pPr>
        <w:shd w:val="clear" w:color="auto" w:fill="FFFFFF"/>
        <w:spacing w:after="0" w:line="240" w:lineRule="auto"/>
        <w:ind w:firstLine="708"/>
        <w:jc w:val="both"/>
        <w:rPr>
          <w:rFonts w:ascii="Times New Roman" w:hAnsi="Times New Roman"/>
          <w:sz w:val="24"/>
          <w:szCs w:val="24"/>
          <w:lang w:eastAsia="ru-RU"/>
        </w:rPr>
      </w:pPr>
    </w:p>
    <w:p w:rsidR="00466C11" w:rsidRPr="00BD36AC" w:rsidRDefault="00466C11" w:rsidP="00AF46E4">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 Объекты благоустройства</w:t>
      </w:r>
    </w:p>
    <w:p w:rsidR="00466C11" w:rsidRPr="00BD36AC" w:rsidRDefault="00466C11" w:rsidP="00AF46E4">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jc w:val="both"/>
        <w:outlineLvl w:val="2"/>
        <w:rPr>
          <w:rFonts w:ascii="Times New Roman" w:hAnsi="Times New Roman"/>
          <w:sz w:val="24"/>
          <w:szCs w:val="24"/>
          <w:lang w:eastAsia="ru-RU"/>
        </w:rPr>
      </w:pPr>
      <w:r w:rsidRPr="00BD36AC">
        <w:rPr>
          <w:rFonts w:ascii="Times New Roman" w:hAnsi="Times New Roman"/>
          <w:sz w:val="24"/>
          <w:szCs w:val="24"/>
          <w:lang w:eastAsia="ru-RU"/>
        </w:rPr>
        <w:t xml:space="preserve">            3.1.Объектами благоустройства являются: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1) </w:t>
      </w:r>
      <w:r w:rsidRPr="002C45AD">
        <w:rPr>
          <w:rFonts w:ascii="Times New Roman" w:hAnsi="Times New Roman"/>
          <w:sz w:val="24"/>
          <w:szCs w:val="24"/>
          <w:lang w:eastAsia="ru-RU"/>
        </w:rPr>
        <w:t>территория городского поселения Воскресенск Воскресенского муниципального района с расположенными на ней элементами благоустройства</w:t>
      </w:r>
      <w:r w:rsidRPr="00BD36AC">
        <w:rPr>
          <w:rFonts w:ascii="Times New Roman" w:hAnsi="Times New Roman"/>
          <w:sz w:val="24"/>
          <w:szCs w:val="24"/>
          <w:lang w:eastAsia="ru-RU"/>
        </w:rPr>
        <w:t xml:space="preserve"> в границах:</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а) земельных участков, находящихся в частной собственности;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б) земельных участков, находящихся в федеральной собственности;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в) земельных участков, находящихся в собственности Московской области;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г) земельных участков, находящихся в муниципальной собственности;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д) земельных участков и земель, государственная собственность на которые не разграничена.</w:t>
      </w:r>
    </w:p>
    <w:p w:rsidR="00466C11" w:rsidRPr="00BD36AC" w:rsidRDefault="00466C11" w:rsidP="00AF46E4">
      <w:pPr>
        <w:spacing w:after="0" w:line="240" w:lineRule="auto"/>
        <w:jc w:val="both"/>
        <w:rPr>
          <w:rFonts w:ascii="Times New Roman" w:hAnsi="Times New Roman"/>
          <w:sz w:val="24"/>
          <w:szCs w:val="24"/>
          <w:lang w:eastAsia="ru-RU"/>
        </w:rPr>
      </w:pPr>
    </w:p>
    <w:p w:rsidR="00466C11" w:rsidRPr="00BD36AC" w:rsidRDefault="00466C11" w:rsidP="00AF46E4">
      <w:pPr>
        <w:spacing w:after="0" w:line="240" w:lineRule="auto"/>
        <w:ind w:firstLine="708"/>
        <w:jc w:val="center"/>
        <w:rPr>
          <w:rFonts w:ascii="Times New Roman" w:hAnsi="Times New Roman"/>
          <w:sz w:val="24"/>
          <w:szCs w:val="24"/>
          <w:lang w:eastAsia="ru-RU"/>
        </w:rPr>
      </w:pPr>
      <w:r w:rsidRPr="00BD36AC">
        <w:rPr>
          <w:rFonts w:ascii="Times New Roman" w:hAnsi="Times New Roman"/>
          <w:b/>
          <w:bCs/>
          <w:sz w:val="27"/>
          <w:szCs w:val="27"/>
          <w:lang w:eastAsia="ru-RU"/>
        </w:rPr>
        <w:t>4. Основные понятия</w:t>
      </w:r>
    </w:p>
    <w:p w:rsidR="00466C11" w:rsidRPr="00BD36AC" w:rsidRDefault="00466C11" w:rsidP="00AF46E4">
      <w:pPr>
        <w:pStyle w:val="Style11"/>
        <w:widowControl/>
        <w:spacing w:line="240" w:lineRule="auto"/>
        <w:ind w:firstLine="0"/>
        <w:rPr>
          <w:rStyle w:val="FontStyle106"/>
          <w:b w:val="0"/>
          <w:bCs/>
          <w:szCs w:val="20"/>
        </w:rPr>
      </w:pPr>
      <w:r w:rsidRPr="00BD36AC">
        <w:br/>
        <w:t>4.1. В</w:t>
      </w:r>
      <w:r w:rsidRPr="00BD36AC">
        <w:rPr>
          <w:rStyle w:val="FontStyle106"/>
          <w:b w:val="0"/>
          <w:bCs/>
          <w:sz w:val="24"/>
        </w:rPr>
        <w:t xml:space="preserve"> настоящих Правилах  используются следующие термины:</w:t>
      </w:r>
    </w:p>
    <w:p w:rsidR="00466C11" w:rsidRPr="00BD36AC" w:rsidRDefault="00466C11" w:rsidP="00735CAD">
      <w:pPr>
        <w:pStyle w:val="Style11"/>
        <w:widowControl/>
        <w:spacing w:line="240" w:lineRule="auto"/>
        <w:ind w:firstLine="709"/>
      </w:pPr>
      <w:r w:rsidRPr="00BD36AC">
        <w:rPr>
          <w:b/>
        </w:rPr>
        <w:t>объекты благоустройства</w:t>
      </w:r>
      <w:r w:rsidRPr="00BD36AC">
        <w:t xml:space="preserve"> - территории </w:t>
      </w:r>
      <w:r w:rsidRPr="002C45AD">
        <w:t>городского поселения Воскресенск</w:t>
      </w:r>
      <w:r>
        <w:t xml:space="preserve"> </w:t>
      </w:r>
      <w:r w:rsidRPr="00BD36AC">
        <w:t>Воскресенского муниципального района,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муниципальных образований Воскресенского муниципального района;</w:t>
      </w:r>
    </w:p>
    <w:p w:rsidR="00466C11" w:rsidRPr="00BD36AC" w:rsidRDefault="00466C11" w:rsidP="00735CAD">
      <w:pPr>
        <w:pStyle w:val="Style11"/>
        <w:widowControl/>
        <w:spacing w:line="240" w:lineRule="auto"/>
        <w:ind w:firstLine="709"/>
      </w:pPr>
      <w:r w:rsidRPr="00BD36AC">
        <w:rPr>
          <w:b/>
        </w:rPr>
        <w:t>благоустройство</w:t>
      </w:r>
      <w:r w:rsidRPr="00BD36AC">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w:t>
      </w:r>
      <w:r w:rsidRPr="002C45AD">
        <w:t>территории городского поселения Воскресенск Воскресенского муниципального района Московской области;</w:t>
      </w:r>
    </w:p>
    <w:p w:rsidR="00466C11" w:rsidRPr="00BD36AC" w:rsidRDefault="00466C11" w:rsidP="00735CAD">
      <w:pPr>
        <w:pStyle w:val="Style11"/>
        <w:widowControl/>
        <w:spacing w:line="240" w:lineRule="auto"/>
        <w:ind w:firstLine="709"/>
      </w:pPr>
      <w:r w:rsidRPr="00BD36AC">
        <w:rPr>
          <w:b/>
        </w:rPr>
        <w:t>элементы объекта благоустройства</w:t>
      </w:r>
      <w:r w:rsidRPr="00BD36AC">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Pr="00BD36AC">
        <w:br/>
      </w:r>
      <w:r w:rsidRPr="00BD36AC">
        <w:rPr>
          <w:b/>
        </w:rPr>
        <w:t>содержание объекта благоустройства</w:t>
      </w:r>
      <w:r w:rsidRPr="00BD36AC">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66C11" w:rsidRPr="00BD36AC" w:rsidRDefault="00466C11" w:rsidP="00735CAD">
      <w:pPr>
        <w:pStyle w:val="Style11"/>
        <w:widowControl/>
        <w:spacing w:line="240" w:lineRule="auto"/>
        <w:ind w:firstLine="709"/>
      </w:pPr>
      <w:r w:rsidRPr="00BD36AC">
        <w:rPr>
          <w:b/>
        </w:rPr>
        <w:t>развитие объекта благоустройства</w:t>
      </w:r>
      <w:r w:rsidRPr="00BD36AC">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66C11" w:rsidRPr="00BD36AC" w:rsidRDefault="00466C11" w:rsidP="00735CAD">
      <w:pPr>
        <w:pStyle w:val="Style11"/>
        <w:widowControl/>
        <w:spacing w:line="240" w:lineRule="auto"/>
        <w:ind w:firstLine="709"/>
      </w:pPr>
      <w:r w:rsidRPr="00BD36AC">
        <w:rPr>
          <w:b/>
        </w:rPr>
        <w:t>проект благоустройства</w:t>
      </w:r>
      <w:r w:rsidRPr="00BD36AC">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66C11" w:rsidRPr="00BD36AC" w:rsidRDefault="00466C11" w:rsidP="00735CAD">
      <w:pPr>
        <w:pStyle w:val="Style11"/>
        <w:widowControl/>
        <w:spacing w:line="240" w:lineRule="auto"/>
        <w:ind w:firstLine="709"/>
      </w:pPr>
      <w:r w:rsidRPr="00BD36AC">
        <w:rPr>
          <w:b/>
        </w:rPr>
        <w:lastRenderedPageBreak/>
        <w:t>улица</w:t>
      </w:r>
      <w:r w:rsidRPr="00BD36AC">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66C11" w:rsidRPr="00BD36AC" w:rsidRDefault="00466C11" w:rsidP="00735CAD">
      <w:pPr>
        <w:pStyle w:val="Style11"/>
        <w:widowControl/>
        <w:spacing w:line="240" w:lineRule="auto"/>
        <w:ind w:firstLine="709"/>
      </w:pPr>
      <w:r w:rsidRPr="00BD36AC">
        <w:rPr>
          <w:b/>
        </w:rPr>
        <w:t>капитальный ремонт дорожного покрытия</w:t>
      </w:r>
      <w:r w:rsidRPr="00BD36AC">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протяжение дороги;</w:t>
      </w:r>
      <w:r w:rsidRPr="00BD36AC">
        <w:br/>
      </w:r>
      <w:r w:rsidRPr="00BD36AC">
        <w:rPr>
          <w:b/>
        </w:rPr>
        <w:t xml:space="preserve">проезд </w:t>
      </w:r>
      <w:r w:rsidRPr="00BD36AC">
        <w:t>- дорога, примыкающая к проезжим частям жилых и магистральных улиц, разворотным площадкам;</w:t>
      </w:r>
    </w:p>
    <w:p w:rsidR="00466C11" w:rsidRPr="00BD36AC" w:rsidRDefault="00466C11" w:rsidP="00735CAD">
      <w:pPr>
        <w:pStyle w:val="Style11"/>
        <w:widowControl/>
        <w:spacing w:line="240" w:lineRule="auto"/>
        <w:ind w:firstLine="709"/>
      </w:pPr>
      <w:r w:rsidRPr="00BD36AC">
        <w:rPr>
          <w:b/>
        </w:rPr>
        <w:t>твердое покрытие</w:t>
      </w:r>
      <w:r w:rsidRPr="00BD36AC">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466C11" w:rsidRPr="00BD36AC" w:rsidRDefault="00466C11" w:rsidP="00735CAD">
      <w:pPr>
        <w:pStyle w:val="Style11"/>
        <w:widowControl/>
        <w:spacing w:line="240" w:lineRule="auto"/>
        <w:ind w:firstLine="709"/>
      </w:pPr>
      <w:r w:rsidRPr="00BD36AC">
        <w:rPr>
          <w:b/>
        </w:rPr>
        <w:t>дождеприемный колодец</w:t>
      </w:r>
      <w:r w:rsidRPr="00BD36AC">
        <w:t xml:space="preserve"> - сооружение на канализационной сети, предназначенное для приема и отвода дождевых и талых вод;</w:t>
      </w:r>
    </w:p>
    <w:p w:rsidR="00466C11" w:rsidRPr="00BD36AC" w:rsidRDefault="00466C11" w:rsidP="00735CAD">
      <w:pPr>
        <w:pStyle w:val="Style11"/>
        <w:widowControl/>
        <w:spacing w:line="240" w:lineRule="auto"/>
        <w:ind w:firstLine="709"/>
      </w:pPr>
      <w:r w:rsidRPr="00BD36AC">
        <w:rPr>
          <w:b/>
        </w:rPr>
        <w:t>газон</w:t>
      </w:r>
      <w:r w:rsidRPr="00BD36AC">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66C11" w:rsidRPr="00BD36AC" w:rsidRDefault="00466C11" w:rsidP="00735CAD">
      <w:pPr>
        <w:pStyle w:val="Style11"/>
        <w:widowControl/>
        <w:spacing w:line="240" w:lineRule="auto"/>
        <w:ind w:firstLine="709"/>
      </w:pPr>
      <w:r w:rsidRPr="00BD36AC">
        <w:rPr>
          <w:b/>
        </w:rPr>
        <w:t xml:space="preserve">цветник </w:t>
      </w:r>
      <w:r w:rsidRPr="00BD36AC">
        <w:t>-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BD36AC">
        <w:br/>
      </w:r>
      <w:r w:rsidRPr="00BD36AC">
        <w:rPr>
          <w:b/>
        </w:rPr>
        <w:t>зеленые насаждения</w:t>
      </w:r>
      <w:r w:rsidRPr="00BD36AC">
        <w:t xml:space="preserve"> - древесная, древесно-кустарниковая, кустарниковая и травянистая растительность как искусственного, так и естественного происхождения;</w:t>
      </w:r>
      <w:r w:rsidRPr="00BD36AC">
        <w:br/>
      </w:r>
      <w:r w:rsidRPr="00BD36AC">
        <w:rPr>
          <w:b/>
        </w:rPr>
        <w:t>повреждение зеленых насаждений</w:t>
      </w:r>
      <w:r w:rsidRPr="00BD36AC">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66C11" w:rsidRPr="00BD36AC" w:rsidRDefault="00466C11" w:rsidP="00735CAD">
      <w:pPr>
        <w:pStyle w:val="Style11"/>
        <w:widowControl/>
        <w:spacing w:line="240" w:lineRule="auto"/>
        <w:ind w:firstLine="709"/>
      </w:pPr>
      <w:r w:rsidRPr="00BD36AC">
        <w:rPr>
          <w:b/>
        </w:rPr>
        <w:t>уничтожение зеленых насаждений</w:t>
      </w:r>
      <w:r w:rsidRPr="00BD36AC">
        <w:t xml:space="preserve"> - повреждение зеленых насаждений, повлекшее прекращение их роста;</w:t>
      </w:r>
    </w:p>
    <w:p w:rsidR="00466C11" w:rsidRPr="00BD36AC" w:rsidRDefault="00466C11" w:rsidP="00735CAD">
      <w:pPr>
        <w:pStyle w:val="Style11"/>
        <w:widowControl/>
        <w:spacing w:line="240" w:lineRule="auto"/>
        <w:ind w:firstLine="709"/>
      </w:pPr>
      <w:r w:rsidRPr="00BD36AC">
        <w:rPr>
          <w:b/>
        </w:rPr>
        <w:t>компенсационное озеленение</w:t>
      </w:r>
      <w:r w:rsidRPr="00BD36AC">
        <w:t xml:space="preserve"> - воспроизводство зеленых насаждений взамен уничтоженных или поврежденных;</w:t>
      </w:r>
    </w:p>
    <w:p w:rsidR="00466C11" w:rsidRPr="00BD36AC" w:rsidRDefault="00466C11" w:rsidP="00735CAD">
      <w:pPr>
        <w:pStyle w:val="Style11"/>
        <w:widowControl/>
        <w:spacing w:line="240" w:lineRule="auto"/>
        <w:ind w:firstLine="709"/>
      </w:pPr>
      <w:r w:rsidRPr="00BD36AC">
        <w:rPr>
          <w:b/>
        </w:rPr>
        <w:t>земляные работы</w:t>
      </w:r>
      <w:r w:rsidRPr="00BD36AC">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sidRPr="00BD36AC">
        <w:br/>
      </w:r>
      <w:r w:rsidRPr="00BD36AC">
        <w:rPr>
          <w:b/>
        </w:rPr>
        <w:t>реконструктивные работы</w:t>
      </w:r>
      <w:r w:rsidRPr="00BD36AC">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66C11" w:rsidRPr="00BD36AC" w:rsidRDefault="00466C11" w:rsidP="00735CAD">
      <w:pPr>
        <w:pStyle w:val="Style11"/>
        <w:widowControl/>
        <w:spacing w:line="240" w:lineRule="auto"/>
        <w:ind w:firstLine="709"/>
      </w:pPr>
      <w:r w:rsidRPr="00BD36AC">
        <w:rPr>
          <w:b/>
        </w:rPr>
        <w:t>дворовая территория</w:t>
      </w:r>
      <w:r w:rsidRPr="00BD36AC">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BD36AC">
        <w:br/>
      </w:r>
      <w:r w:rsidRPr="00BD36AC">
        <w:rPr>
          <w:b/>
        </w:rPr>
        <w:t>фасад</w:t>
      </w:r>
      <w:r w:rsidRPr="00BD36AC">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66C11" w:rsidRPr="00BD36AC" w:rsidRDefault="00466C11" w:rsidP="00735CAD">
      <w:pPr>
        <w:pStyle w:val="Style11"/>
        <w:widowControl/>
        <w:spacing w:line="240" w:lineRule="auto"/>
        <w:ind w:firstLine="709"/>
      </w:pPr>
      <w:r w:rsidRPr="00BD36AC">
        <w:rPr>
          <w:b/>
        </w:rPr>
        <w:t>текущий ремонт объектов капитального строительства</w:t>
      </w:r>
      <w:r w:rsidRPr="00BD36AC">
        <w:t xml:space="preserve"> - систематически проводимые работы по предупреждению преждевременного износа конструкций, отделки (в том числе </w:t>
      </w:r>
      <w:r w:rsidRPr="00BD36AC">
        <w:lastRenderedPageBreak/>
        <w:t>окраски), инженерного оборудования, а также работы по устранению мелких повреждений и неисправностей;</w:t>
      </w:r>
    </w:p>
    <w:p w:rsidR="00466C11" w:rsidRPr="00BD36AC" w:rsidRDefault="00466C11" w:rsidP="00735CAD">
      <w:pPr>
        <w:pStyle w:val="Style11"/>
        <w:widowControl/>
        <w:spacing w:line="240" w:lineRule="auto"/>
        <w:ind w:firstLine="709"/>
      </w:pPr>
      <w:r w:rsidRPr="00BD36AC">
        <w:rPr>
          <w:b/>
        </w:rPr>
        <w:t>капитальный ремонт объектов капитального строительства</w:t>
      </w:r>
      <w:r w:rsidRPr="00BD36AC">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BD36AC">
        <w:br/>
      </w:r>
      <w:r w:rsidRPr="00BD36AC">
        <w:rPr>
          <w:b/>
        </w:rPr>
        <w:t xml:space="preserve">объекты, не являющиеся объектами капитального строительства (некапитальные объекты) </w:t>
      </w:r>
      <w:r w:rsidRPr="00BD36AC">
        <w:t>-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466C11" w:rsidRPr="00BD36AC" w:rsidRDefault="00466C11" w:rsidP="00735CAD">
      <w:pPr>
        <w:pStyle w:val="Style11"/>
        <w:widowControl/>
        <w:spacing w:line="240" w:lineRule="auto"/>
        <w:ind w:firstLine="709"/>
      </w:pPr>
      <w:r w:rsidRPr="00BD36AC">
        <w:rPr>
          <w:b/>
        </w:rPr>
        <w:t>объекты (средства) наружного освещения</w:t>
      </w:r>
      <w:r w:rsidRPr="00BD36AC">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BD36AC">
        <w:br/>
      </w:r>
      <w:r w:rsidRPr="00BD36AC">
        <w:rPr>
          <w:b/>
        </w:rPr>
        <w:t>средства размещения информации</w:t>
      </w:r>
      <w:r w:rsidRPr="00BD36AC">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66C11" w:rsidRPr="00BD36AC" w:rsidRDefault="00466C11" w:rsidP="00735CAD">
      <w:pPr>
        <w:pStyle w:val="Style11"/>
        <w:widowControl/>
        <w:spacing w:line="240" w:lineRule="auto"/>
        <w:ind w:firstLine="709"/>
      </w:pPr>
      <w:r w:rsidRPr="00BD36AC">
        <w:rPr>
          <w:b/>
        </w:rPr>
        <w:t>ночное время</w:t>
      </w:r>
      <w:r w:rsidRPr="00BD36AC">
        <w:t xml:space="preserve"> - период времени с 23:00 до 07:00 часов по Московскому времени;</w:t>
      </w:r>
      <w:r w:rsidRPr="00BD36AC">
        <w:br/>
      </w:r>
      <w:r w:rsidRPr="00BD36AC">
        <w:rPr>
          <w:b/>
        </w:rPr>
        <w:t xml:space="preserve">сезонные (летние) кафе </w:t>
      </w:r>
      <w:r w:rsidRPr="00BD36AC">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66C11" w:rsidRPr="00BD36AC" w:rsidRDefault="00466C11" w:rsidP="00735CAD">
      <w:pPr>
        <w:pStyle w:val="Style11"/>
        <w:widowControl/>
        <w:spacing w:line="240" w:lineRule="auto"/>
        <w:ind w:firstLine="709"/>
      </w:pPr>
      <w:r w:rsidRPr="00BD36AC">
        <w:rPr>
          <w:b/>
        </w:rPr>
        <w:t>бункер-накопитель</w:t>
      </w:r>
      <w:r w:rsidRPr="00BD36AC">
        <w:t xml:space="preserve"> - стандартная емкость для сбора крупногабаритного и другого мусора объемом более 2 кубических метров;</w:t>
      </w:r>
    </w:p>
    <w:p w:rsidR="00466C11" w:rsidRPr="00BD36AC" w:rsidRDefault="00466C11" w:rsidP="00735CAD">
      <w:pPr>
        <w:pStyle w:val="Style11"/>
        <w:widowControl/>
        <w:spacing w:line="240" w:lineRule="auto"/>
        <w:ind w:firstLine="709"/>
      </w:pPr>
      <w:r w:rsidRPr="00BD36AC">
        <w:rPr>
          <w:b/>
        </w:rPr>
        <w:t xml:space="preserve">контейнер </w:t>
      </w:r>
      <w:r w:rsidRPr="00BD36AC">
        <w:t>- стандартная емкость для сбора мусора объемом до 2 кубических метров включительно;</w:t>
      </w:r>
    </w:p>
    <w:p w:rsidR="00466C11" w:rsidRPr="00BD36AC" w:rsidRDefault="00466C11" w:rsidP="00735CAD">
      <w:pPr>
        <w:pStyle w:val="Style11"/>
        <w:widowControl/>
        <w:spacing w:line="240" w:lineRule="auto"/>
        <w:ind w:firstLine="709"/>
      </w:pPr>
      <w:r w:rsidRPr="00BD36AC">
        <w:rPr>
          <w:b/>
        </w:rPr>
        <w:t>урна</w:t>
      </w:r>
      <w:r w:rsidRPr="00BD36AC">
        <w:t xml:space="preserve"> - стандартная емкость для сбора мусора объемом до 0,5 кубических метров включительно;</w:t>
      </w:r>
    </w:p>
    <w:p w:rsidR="00466C11" w:rsidRPr="00BD36AC" w:rsidRDefault="00466C11" w:rsidP="00735CAD">
      <w:pPr>
        <w:pStyle w:val="Style11"/>
        <w:widowControl/>
        <w:spacing w:line="240" w:lineRule="auto"/>
        <w:ind w:firstLine="709"/>
      </w:pPr>
      <w:r w:rsidRPr="00BD36AC">
        <w:rPr>
          <w:b/>
        </w:rPr>
        <w:t>контейнерная площадка</w:t>
      </w:r>
      <w:r w:rsidRPr="00BD36AC">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r w:rsidRPr="00BD36AC">
        <w:br/>
      </w:r>
      <w:r w:rsidRPr="00BD36AC">
        <w:rPr>
          <w:b/>
        </w:rPr>
        <w:t>утилизация (обезвреживание) мусора и отходов</w:t>
      </w:r>
      <w:r w:rsidRPr="00BD36AC">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466C11" w:rsidRPr="00BD36AC" w:rsidRDefault="00466C11" w:rsidP="00735CAD">
      <w:pPr>
        <w:pStyle w:val="Style11"/>
        <w:widowControl/>
        <w:spacing w:line="240" w:lineRule="auto"/>
        <w:ind w:firstLine="709"/>
      </w:pPr>
      <w:r w:rsidRPr="00BD36AC">
        <w:rPr>
          <w:b/>
        </w:rPr>
        <w:t>мусор</w:t>
      </w:r>
      <w:r w:rsidRPr="00BD36AC">
        <w:t xml:space="preserve"> - бытовые отходы потребления и хозяйственной деятельности, утратившие свои потребительские свойства;</w:t>
      </w:r>
    </w:p>
    <w:p w:rsidR="00466C11" w:rsidRPr="00BD36AC" w:rsidRDefault="00466C11" w:rsidP="00735CAD">
      <w:pPr>
        <w:pStyle w:val="Style11"/>
        <w:widowControl/>
        <w:spacing w:line="240" w:lineRule="auto"/>
        <w:ind w:firstLine="709"/>
      </w:pPr>
      <w:r w:rsidRPr="00BD36AC">
        <w:rPr>
          <w:b/>
        </w:rPr>
        <w:t>сбор мусора</w:t>
      </w:r>
      <w:r w:rsidRPr="00BD36AC">
        <w:t xml:space="preserve">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466C11" w:rsidRPr="00BD36AC" w:rsidRDefault="00466C11" w:rsidP="00735CAD">
      <w:pPr>
        <w:pStyle w:val="Style11"/>
        <w:widowControl/>
        <w:spacing w:line="240" w:lineRule="auto"/>
        <w:ind w:firstLine="709"/>
      </w:pPr>
      <w:r w:rsidRPr="00BD36AC">
        <w:rPr>
          <w:b/>
        </w:rPr>
        <w:t>вывоз мусора</w:t>
      </w:r>
      <w:r w:rsidRPr="00BD36AC">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w:t>
      </w:r>
      <w:r w:rsidRPr="00BD36AC">
        <w:lastRenderedPageBreak/>
        <w:t>соответствии с законодательством Российской Федерации (мусороперегрузочные станции, мусоросжигательные заводы, полигоны захоронения и т.п.);</w:t>
      </w:r>
    </w:p>
    <w:p w:rsidR="00466C11" w:rsidRPr="00BD36AC" w:rsidRDefault="00466C11" w:rsidP="00735CAD">
      <w:pPr>
        <w:pStyle w:val="Style11"/>
        <w:widowControl/>
        <w:spacing w:line="240" w:lineRule="auto"/>
        <w:ind w:firstLine="709"/>
      </w:pPr>
      <w:r w:rsidRPr="00BD36AC">
        <w:rPr>
          <w:b/>
        </w:rPr>
        <w:t>договор на вывоз мусора</w:t>
      </w:r>
      <w:r w:rsidRPr="00BD36AC">
        <w:t xml:space="preserve"> - письменное соглашение, заключенное между заказчиком и подрядной мусоровывозящей организацией на вывоз мусора;</w:t>
      </w:r>
    </w:p>
    <w:p w:rsidR="00466C11" w:rsidRPr="00BD36AC" w:rsidRDefault="00466C11" w:rsidP="00735CAD">
      <w:pPr>
        <w:pStyle w:val="Style11"/>
        <w:widowControl/>
        <w:spacing w:line="240" w:lineRule="auto"/>
        <w:ind w:firstLine="709"/>
      </w:pPr>
      <w:r w:rsidRPr="00BD36AC">
        <w:rPr>
          <w:b/>
        </w:rPr>
        <w:t>санитарная очистка территории</w:t>
      </w:r>
      <w:r w:rsidRPr="00BD36AC">
        <w:t xml:space="preserve"> - зачистка территорий, сбор, вывоз и утилизация (обезвреживание) мусора;</w:t>
      </w:r>
    </w:p>
    <w:p w:rsidR="00466C11" w:rsidRPr="00BD36AC" w:rsidRDefault="00466C11" w:rsidP="00735CAD">
      <w:pPr>
        <w:pStyle w:val="Style11"/>
        <w:widowControl/>
        <w:spacing w:line="240" w:lineRule="auto"/>
        <w:ind w:firstLine="709"/>
      </w:pPr>
      <w:r w:rsidRPr="00BD36AC">
        <w:rPr>
          <w:b/>
        </w:rPr>
        <w:t>график вывоза мусора</w:t>
      </w:r>
      <w:r w:rsidRPr="00BD36AC">
        <w:t xml:space="preserve"> - информация, в том числе составная часть договора на вывоз мусора, с указанием места (адреса), объема и времени вывоза мусора;</w:t>
      </w:r>
    </w:p>
    <w:p w:rsidR="00466C11" w:rsidRPr="00BD36AC" w:rsidRDefault="00466C11" w:rsidP="00735CAD">
      <w:pPr>
        <w:pStyle w:val="Style11"/>
        <w:widowControl/>
        <w:spacing w:line="240" w:lineRule="auto"/>
        <w:ind w:firstLine="709"/>
      </w:pPr>
      <w:r w:rsidRPr="00BD36AC">
        <w:rPr>
          <w:b/>
        </w:rPr>
        <w:t>реестр объектов размещения отходов</w:t>
      </w:r>
      <w:r w:rsidRPr="00BD36AC">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466C11" w:rsidRPr="00BD36AC" w:rsidRDefault="00466C11" w:rsidP="00735CAD">
      <w:pPr>
        <w:pStyle w:val="Style11"/>
        <w:widowControl/>
        <w:spacing w:line="240" w:lineRule="auto"/>
        <w:ind w:firstLine="709"/>
      </w:pPr>
      <w:r w:rsidRPr="00BD36AC">
        <w:rPr>
          <w:b/>
        </w:rPr>
        <w:t>домовладение</w:t>
      </w:r>
      <w:r w:rsidRPr="00BD36AC">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66C11" w:rsidRPr="00BD36AC" w:rsidRDefault="00466C11" w:rsidP="00735CAD">
      <w:pPr>
        <w:pStyle w:val="Style11"/>
        <w:widowControl/>
        <w:spacing w:line="240" w:lineRule="auto"/>
        <w:ind w:firstLine="709"/>
      </w:pPr>
      <w:r w:rsidRPr="00BD36AC">
        <w:rPr>
          <w:b/>
        </w:rPr>
        <w:t>безнадзорные животные</w:t>
      </w:r>
      <w:r w:rsidRPr="00BD36AC">
        <w:t xml:space="preserve"> - собаки, кошки, не имеющие владельца, свободно находящиеся на территории и вне территории населенных пунктов без сопровождающего лица;</w:t>
      </w:r>
    </w:p>
    <w:p w:rsidR="00466C11" w:rsidRPr="00BD36AC" w:rsidRDefault="00466C11" w:rsidP="00735CAD">
      <w:pPr>
        <w:pStyle w:val="Style11"/>
        <w:widowControl/>
        <w:spacing w:line="240" w:lineRule="auto"/>
        <w:ind w:firstLine="709"/>
      </w:pPr>
      <w:r w:rsidRPr="00BD36AC">
        <w:rPr>
          <w:b/>
        </w:rPr>
        <w:t>жестокое обращение с животными</w:t>
      </w:r>
      <w:r w:rsidRPr="00BD36AC">
        <w:t xml:space="preserve"> - 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466C11" w:rsidRPr="00BD36AC" w:rsidRDefault="00466C11" w:rsidP="00735CAD">
      <w:pPr>
        <w:pStyle w:val="Style11"/>
        <w:widowControl/>
        <w:spacing w:line="240" w:lineRule="auto"/>
        <w:ind w:firstLine="709"/>
      </w:pPr>
      <w:r w:rsidRPr="00BD36AC">
        <w:rPr>
          <w:b/>
        </w:rPr>
        <w:t>приют для животных</w:t>
      </w:r>
      <w:r w:rsidRPr="00BD36AC">
        <w:t xml:space="preserve"> - имущественный комплекс, специально оборудованное и предназначенное для передержки, размещения и содержания безнадзорных животных;</w:t>
      </w:r>
    </w:p>
    <w:p w:rsidR="00466C11" w:rsidRPr="00BD36AC" w:rsidRDefault="00466C11" w:rsidP="00735CAD">
      <w:pPr>
        <w:pStyle w:val="Style11"/>
        <w:widowControl/>
        <w:spacing w:line="240" w:lineRule="auto"/>
        <w:ind w:firstLine="709"/>
      </w:pPr>
      <w:r w:rsidRPr="00BD36AC">
        <w:rPr>
          <w:b/>
        </w:rPr>
        <w:t>передержка безнадзорных животных</w:t>
      </w:r>
      <w:r w:rsidRPr="00BD36AC">
        <w:t xml:space="preserve">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466C11" w:rsidRPr="00BD36AC" w:rsidRDefault="00466C11" w:rsidP="00735CAD">
      <w:pPr>
        <w:pStyle w:val="Style11"/>
        <w:widowControl/>
        <w:spacing w:line="240" w:lineRule="auto"/>
        <w:ind w:firstLine="709"/>
      </w:pPr>
      <w:r w:rsidRPr="00BD36AC">
        <w:rPr>
          <w:b/>
        </w:rPr>
        <w:t xml:space="preserve">отлов безнадзорных животных </w:t>
      </w:r>
      <w:r w:rsidRPr="00BD36AC">
        <w:t>- мероприятия по регулированию численности безнадзорных</w:t>
      </w:r>
      <w:r>
        <w:t xml:space="preserve"> </w:t>
      </w:r>
      <w:r w:rsidRPr="00BD36AC">
        <w:t>животных.</w:t>
      </w:r>
    </w:p>
    <w:p w:rsidR="00466C11" w:rsidRPr="00BD36AC" w:rsidRDefault="00466C11" w:rsidP="00735CAD">
      <w:pPr>
        <w:pStyle w:val="Style11"/>
        <w:widowControl/>
        <w:spacing w:line="240" w:lineRule="auto"/>
        <w:ind w:firstLine="709"/>
      </w:pPr>
    </w:p>
    <w:p w:rsidR="00466C11" w:rsidRPr="00BD36AC" w:rsidRDefault="00466C11" w:rsidP="00B63B44">
      <w:pPr>
        <w:spacing w:after="0" w:line="240" w:lineRule="auto"/>
        <w:ind w:firstLine="708"/>
        <w:jc w:val="center"/>
        <w:outlineLvl w:val="1"/>
        <w:rPr>
          <w:rFonts w:ascii="Times New Roman" w:hAnsi="Times New Roman"/>
          <w:b/>
          <w:bCs/>
          <w:sz w:val="36"/>
          <w:szCs w:val="36"/>
          <w:lang w:eastAsia="ru-RU"/>
        </w:rPr>
      </w:pPr>
      <w:r w:rsidRPr="00BD36AC">
        <w:rPr>
          <w:rFonts w:ascii="Times New Roman" w:hAnsi="Times New Roman"/>
          <w:b/>
          <w:bCs/>
          <w:sz w:val="36"/>
          <w:szCs w:val="36"/>
          <w:lang w:eastAsia="ru-RU"/>
        </w:rPr>
        <w:t>Раздел II. Требования к объектам и элементам благоустройства</w:t>
      </w:r>
    </w:p>
    <w:p w:rsidR="00466C11" w:rsidRPr="00BD36AC" w:rsidRDefault="00466C11" w:rsidP="00B63B44">
      <w:pPr>
        <w:spacing w:after="0" w:line="240" w:lineRule="auto"/>
        <w:ind w:firstLine="708"/>
        <w:jc w:val="center"/>
        <w:outlineLvl w:val="1"/>
        <w:rPr>
          <w:rFonts w:ascii="Times New Roman" w:hAnsi="Times New Roman"/>
          <w:b/>
          <w:bCs/>
          <w:sz w:val="36"/>
          <w:szCs w:val="36"/>
          <w:lang w:eastAsia="ru-RU"/>
        </w:rPr>
      </w:pPr>
    </w:p>
    <w:p w:rsidR="00466C11" w:rsidRPr="002C45AD" w:rsidRDefault="00466C11" w:rsidP="005A54E6">
      <w:pPr>
        <w:spacing w:after="0" w:line="240" w:lineRule="auto"/>
        <w:ind w:firstLine="708"/>
        <w:jc w:val="center"/>
        <w:outlineLvl w:val="2"/>
        <w:rPr>
          <w:rFonts w:ascii="Times New Roman" w:hAnsi="Times New Roman"/>
          <w:b/>
          <w:bCs/>
          <w:sz w:val="28"/>
          <w:szCs w:val="28"/>
          <w:lang w:eastAsia="ru-RU"/>
        </w:rPr>
      </w:pPr>
      <w:r w:rsidRPr="002C45AD">
        <w:rPr>
          <w:rFonts w:ascii="Times New Roman" w:hAnsi="Times New Roman"/>
          <w:b/>
          <w:bCs/>
          <w:sz w:val="27"/>
          <w:szCs w:val="27"/>
          <w:lang w:eastAsia="ru-RU"/>
        </w:rPr>
        <w:t xml:space="preserve">1. </w:t>
      </w:r>
      <w:r w:rsidRPr="002C45AD">
        <w:rPr>
          <w:rFonts w:ascii="Times New Roman" w:hAnsi="Times New Roman"/>
          <w:b/>
          <w:bCs/>
          <w:sz w:val="28"/>
          <w:szCs w:val="28"/>
          <w:lang w:eastAsia="ru-RU"/>
        </w:rPr>
        <w:t>Благоустройство территории</w:t>
      </w:r>
      <w:r w:rsidRPr="002C45AD">
        <w:rPr>
          <w:rFonts w:ascii="Times New Roman" w:hAnsi="Times New Roman"/>
          <w:sz w:val="28"/>
          <w:szCs w:val="28"/>
          <w:lang w:eastAsia="ru-RU"/>
        </w:rPr>
        <w:t xml:space="preserve"> </w:t>
      </w:r>
      <w:r w:rsidRPr="002C45AD">
        <w:rPr>
          <w:rFonts w:ascii="Times New Roman" w:hAnsi="Times New Roman"/>
          <w:b/>
          <w:sz w:val="28"/>
          <w:szCs w:val="28"/>
          <w:lang w:eastAsia="ru-RU"/>
        </w:rPr>
        <w:t>городского поселения Воскресенск</w:t>
      </w:r>
    </w:p>
    <w:p w:rsidR="00466C11" w:rsidRPr="002C45AD" w:rsidRDefault="00466C11" w:rsidP="00750BE4">
      <w:pPr>
        <w:spacing w:after="0" w:line="240" w:lineRule="auto"/>
        <w:ind w:firstLine="708"/>
        <w:jc w:val="center"/>
        <w:outlineLvl w:val="2"/>
        <w:rPr>
          <w:rFonts w:ascii="Times New Roman" w:hAnsi="Times New Roman"/>
          <w:b/>
          <w:bCs/>
          <w:sz w:val="28"/>
          <w:szCs w:val="28"/>
          <w:lang w:eastAsia="ru-RU"/>
        </w:rPr>
      </w:pPr>
      <w:r w:rsidRPr="002C45AD">
        <w:rPr>
          <w:rFonts w:ascii="Times New Roman" w:hAnsi="Times New Roman"/>
          <w:b/>
          <w:bCs/>
          <w:sz w:val="28"/>
          <w:szCs w:val="28"/>
          <w:lang w:eastAsia="ru-RU"/>
        </w:rPr>
        <w:t>Воскресенского муниципального района</w:t>
      </w:r>
    </w:p>
    <w:p w:rsidR="00466C11" w:rsidRPr="002C45AD" w:rsidRDefault="00466C11" w:rsidP="00750BE4">
      <w:pPr>
        <w:spacing w:after="0" w:line="240" w:lineRule="auto"/>
        <w:ind w:firstLine="708"/>
        <w:jc w:val="center"/>
        <w:outlineLvl w:val="2"/>
        <w:rPr>
          <w:rFonts w:ascii="Times New Roman" w:hAnsi="Times New Roman"/>
          <w:b/>
          <w:bCs/>
          <w:sz w:val="28"/>
          <w:szCs w:val="28"/>
          <w:lang w:eastAsia="ru-RU"/>
        </w:rPr>
      </w:pPr>
      <w:r w:rsidRPr="002C45AD">
        <w:rPr>
          <w:rFonts w:ascii="Times New Roman" w:hAnsi="Times New Roman"/>
          <w:b/>
          <w:bCs/>
          <w:sz w:val="28"/>
          <w:szCs w:val="28"/>
          <w:lang w:eastAsia="ru-RU"/>
        </w:rPr>
        <w:t>Московской области</w:t>
      </w:r>
    </w:p>
    <w:p w:rsidR="00466C11" w:rsidRPr="00BD36AC" w:rsidRDefault="00466C11" w:rsidP="00AF46E4">
      <w:pPr>
        <w:spacing w:after="0" w:line="240" w:lineRule="auto"/>
        <w:ind w:firstLine="708"/>
        <w:jc w:val="both"/>
        <w:outlineLvl w:val="2"/>
        <w:rPr>
          <w:rFonts w:ascii="Times New Roman" w:hAnsi="Times New Roman"/>
          <w:b/>
          <w:bCs/>
          <w:sz w:val="27"/>
          <w:szCs w:val="27"/>
          <w:lang w:eastAsia="ru-RU"/>
        </w:rPr>
      </w:pP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ab/>
        <w:t>1.1.</w:t>
      </w:r>
      <w:r w:rsidRPr="00BD36AC">
        <w:rPr>
          <w:rFonts w:ascii="Times New Roman" w:hAnsi="Times New Roman"/>
          <w:sz w:val="24"/>
          <w:szCs w:val="24"/>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1.2. Содержание территорий </w:t>
      </w:r>
      <w:r w:rsidRPr="002C45AD">
        <w:rPr>
          <w:rFonts w:ascii="Times New Roman" w:hAnsi="Times New Roman"/>
          <w:sz w:val="24"/>
          <w:szCs w:val="24"/>
          <w:lang w:eastAsia="ru-RU"/>
        </w:rPr>
        <w:t>городского поселения Воскресенск</w:t>
      </w:r>
      <w:r>
        <w:rPr>
          <w:rFonts w:ascii="Times New Roman" w:hAnsi="Times New Roman"/>
          <w:sz w:val="24"/>
          <w:szCs w:val="24"/>
          <w:lang w:eastAsia="ru-RU"/>
        </w:rPr>
        <w:t xml:space="preserve"> </w:t>
      </w:r>
      <w:r w:rsidRPr="00BD36AC">
        <w:rPr>
          <w:rFonts w:ascii="Times New Roman" w:hAnsi="Times New Roman"/>
          <w:sz w:val="24"/>
          <w:szCs w:val="24"/>
          <w:lang w:eastAsia="ru-RU"/>
        </w:rPr>
        <w:t>Воскресенского  муниципального района  и мероприятия по развитию благоустройства осуществляются в соответствии с</w:t>
      </w:r>
      <w:r>
        <w:rPr>
          <w:rFonts w:ascii="Times New Roman" w:hAnsi="Times New Roman"/>
          <w:sz w:val="24"/>
          <w:szCs w:val="24"/>
          <w:lang w:eastAsia="ru-RU"/>
        </w:rPr>
        <w:t xml:space="preserve"> </w:t>
      </w:r>
      <w:r>
        <w:rPr>
          <w:rFonts w:ascii="Times New Roman" w:hAnsi="Times New Roman"/>
          <w:sz w:val="24"/>
          <w:szCs w:val="24"/>
        </w:rPr>
        <w:t xml:space="preserve">Законом о благоустройстве в Московской области </w:t>
      </w:r>
      <w:r w:rsidRPr="00BD36AC">
        <w:rPr>
          <w:rFonts w:ascii="Times New Roman" w:hAnsi="Times New Roman"/>
          <w:sz w:val="24"/>
          <w:szCs w:val="24"/>
          <w:lang w:eastAsia="ru-RU"/>
        </w:rPr>
        <w:t>и настоящими Правилами благоустройства, утверждаемыми уполномоченным центральным исполнительным органом государственной власти Московской области.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1.3. Элементами благоустройства в целях настоящих Правил являются:</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lastRenderedPageBreak/>
        <w:t>1) улично-дорожная сеть;</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2) улицы и дороги;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3) площади;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4) пешеходные переходы;</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5) технические зоны транспортных, инженерных коммуникаций, инженерные коммуникации, водоохранные зоны;</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6) детские площадки;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7) площадки отдыха;</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8) спортивные площадки;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9) контейнерные площадки;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10) строительные площадки;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11) площадки для выгула животных;</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12) площадки для дрессировки собак;</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13) площадки автостоянок, размещение и хранение транспортных средств на территории муниципальных образований;</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14) архитектурно-художественное освещение;</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15) источники света;</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16) средства размещения информации и рекламные конструкции;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17) сезонные (летние) кафе;</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18) ограждения (заборы);</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19) элементы объектов капитального строительства;</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20) малые архитектурные формы;</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21) элементы озеленения;</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22) уличное коммунально-бытовое и техническое оборудование;</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23) водные устройства;</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24) зоны отдыха (парки, сады, бульвары, скверы);</w:t>
      </w:r>
    </w:p>
    <w:p w:rsidR="00466C11" w:rsidRPr="00BD36AC" w:rsidRDefault="00466C11" w:rsidP="00AF46E4">
      <w:pPr>
        <w:spacing w:after="0" w:line="240" w:lineRule="auto"/>
        <w:jc w:val="both"/>
        <w:rPr>
          <w:rFonts w:ascii="Times New Roman" w:hAnsi="Times New Roman"/>
          <w:sz w:val="24"/>
          <w:szCs w:val="24"/>
          <w:lang w:eastAsia="ru-RU"/>
        </w:rPr>
      </w:pPr>
    </w:p>
    <w:p w:rsidR="00466C11" w:rsidRPr="00BD36AC" w:rsidRDefault="00466C11" w:rsidP="00A13EEB">
      <w:pPr>
        <w:spacing w:after="0" w:line="240" w:lineRule="auto"/>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bCs/>
          <w:sz w:val="27"/>
          <w:szCs w:val="27"/>
          <w:lang w:eastAsia="ru-RU"/>
        </w:rPr>
        <w:t>2. Минимальные требования к благоустройству внешних поверхностей объектов капитального строительства</w:t>
      </w:r>
    </w:p>
    <w:p w:rsidR="00466C11" w:rsidRPr="00BD36AC" w:rsidRDefault="00466C11" w:rsidP="00AF46E4">
      <w:pPr>
        <w:spacing w:after="0" w:line="240" w:lineRule="auto"/>
        <w:jc w:val="both"/>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2.1.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w:t>
      </w:r>
      <w:r w:rsidRPr="002C45AD">
        <w:rPr>
          <w:rFonts w:ascii="Times New Roman" w:hAnsi="Times New Roman"/>
          <w:sz w:val="24"/>
          <w:szCs w:val="24"/>
          <w:lang w:eastAsia="ru-RU"/>
        </w:rPr>
        <w:t>строительства в городско</w:t>
      </w:r>
      <w:r>
        <w:rPr>
          <w:rFonts w:ascii="Times New Roman" w:hAnsi="Times New Roman"/>
          <w:sz w:val="24"/>
          <w:szCs w:val="24"/>
          <w:lang w:eastAsia="ru-RU"/>
        </w:rPr>
        <w:t>м</w:t>
      </w:r>
      <w:r w:rsidRPr="002C45AD">
        <w:rPr>
          <w:rFonts w:ascii="Times New Roman" w:hAnsi="Times New Roman"/>
          <w:sz w:val="24"/>
          <w:szCs w:val="24"/>
          <w:lang w:eastAsia="ru-RU"/>
        </w:rPr>
        <w:t xml:space="preserve"> поселени</w:t>
      </w:r>
      <w:r>
        <w:rPr>
          <w:rFonts w:ascii="Times New Roman" w:hAnsi="Times New Roman"/>
          <w:sz w:val="24"/>
          <w:szCs w:val="24"/>
          <w:lang w:eastAsia="ru-RU"/>
        </w:rPr>
        <w:t>е</w:t>
      </w:r>
      <w:r w:rsidRPr="002C45AD">
        <w:rPr>
          <w:rFonts w:ascii="Times New Roman" w:hAnsi="Times New Roman"/>
          <w:sz w:val="24"/>
          <w:szCs w:val="24"/>
          <w:lang w:eastAsia="ru-RU"/>
        </w:rPr>
        <w:t xml:space="preserve"> Воскресенск</w:t>
      </w:r>
      <w:r w:rsidRPr="00BD36AC">
        <w:rPr>
          <w:rFonts w:ascii="Times New Roman" w:hAnsi="Times New Roman"/>
          <w:sz w:val="24"/>
          <w:szCs w:val="24"/>
          <w:lang w:eastAsia="ru-RU"/>
        </w:rPr>
        <w:t xml:space="preserve"> Воскресенском муниципальном районе и размещаемых на них конструкций и оборудования, установленными нормативными правовыми актами Российской Федерации и нормативно-правовыми актами Московской области.</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ab/>
        <w:t>2.2.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
    <w:p w:rsidR="00466C11" w:rsidRPr="00BD36AC" w:rsidRDefault="00466C11" w:rsidP="00A13EE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 Улично-дорожная сеть</w:t>
      </w:r>
    </w:p>
    <w:p w:rsidR="00466C11" w:rsidRPr="00BD36AC" w:rsidRDefault="00466C11" w:rsidP="00AF46E4">
      <w:pPr>
        <w:spacing w:after="0" w:line="240" w:lineRule="auto"/>
        <w:jc w:val="both"/>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w:t>
      </w:r>
    </w:p>
    <w:p w:rsidR="00466C11" w:rsidRPr="00BD36AC" w:rsidRDefault="00466C11" w:rsidP="00A13EEB">
      <w:pPr>
        <w:spacing w:after="0" w:line="240" w:lineRule="auto"/>
        <w:ind w:firstLine="708"/>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bCs/>
          <w:sz w:val="27"/>
          <w:szCs w:val="27"/>
          <w:lang w:eastAsia="ru-RU"/>
        </w:rPr>
        <w:t>4. Улицы и дороги</w:t>
      </w:r>
    </w:p>
    <w:p w:rsidR="00466C11" w:rsidRPr="00BD36AC" w:rsidRDefault="00466C11" w:rsidP="00AF46E4">
      <w:pPr>
        <w:spacing w:after="0" w:line="240" w:lineRule="auto"/>
        <w:ind w:firstLine="708"/>
        <w:jc w:val="both"/>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w:t>
      </w:r>
      <w:r>
        <w:rPr>
          <w:rFonts w:ascii="Times New Roman" w:hAnsi="Times New Roman"/>
          <w:sz w:val="24"/>
          <w:szCs w:val="24"/>
          <w:lang w:eastAsia="ru-RU"/>
        </w:rPr>
        <w:t xml:space="preserve"> </w:t>
      </w:r>
      <w:r w:rsidRPr="00BD36AC">
        <w:rPr>
          <w:rFonts w:ascii="Times New Roman" w:hAnsi="Times New Roman"/>
          <w:sz w:val="24"/>
          <w:szCs w:val="24"/>
          <w:lang w:eastAsia="ru-RU"/>
        </w:rPr>
        <w:t>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4.3. Виды и конструкции дорожного покрытия проектируются с учетом категории улицы и обеспечением безопасности движения.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66C11" w:rsidRPr="00BD36AC" w:rsidRDefault="00466C11" w:rsidP="00A13EEB">
      <w:pPr>
        <w:spacing w:after="0" w:line="240" w:lineRule="auto"/>
        <w:ind w:firstLine="708"/>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bCs/>
          <w:sz w:val="27"/>
          <w:szCs w:val="27"/>
          <w:lang w:eastAsia="ru-RU"/>
        </w:rPr>
        <w:t xml:space="preserve"> 5. Площади</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5.1. По функциональному назначению площади подразделяются на: главные (у зданий органов власти, общественных организаций); приобъектные (у памятников, домов культуры,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5.2.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5.3.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w:t>
      </w:r>
      <w:r w:rsidRPr="00BD36AC">
        <w:rPr>
          <w:rFonts w:ascii="Times New Roman" w:hAnsi="Times New Roman"/>
          <w:sz w:val="24"/>
          <w:szCs w:val="24"/>
          <w:lang w:eastAsia="ru-RU"/>
        </w:rPr>
        <w:lastRenderedPageBreak/>
        <w:t>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5.4. В зависимости от функционального назначения площади на ней размещаются следующие дополнительные элементы благоустройства:</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а) на главных, приобъектных, мемориальных площадях - произведения монументально-декоративного искусства, водные устройства (фонтаны);</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5.5.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5.6.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5.7.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br/>
      </w:r>
    </w:p>
    <w:p w:rsidR="00466C11" w:rsidRPr="00BD36AC" w:rsidRDefault="00466C11" w:rsidP="00A13EE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6. Пешеходные переходы</w:t>
      </w:r>
    </w:p>
    <w:p w:rsidR="00466C11" w:rsidRPr="00BD36AC" w:rsidRDefault="00466C11" w:rsidP="00A13EE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6.1.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6.2.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6.3.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66C11" w:rsidRPr="00BD36AC" w:rsidRDefault="00466C11" w:rsidP="00A13EEB">
      <w:pPr>
        <w:spacing w:after="0" w:line="240" w:lineRule="auto"/>
        <w:ind w:firstLine="708"/>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sz w:val="24"/>
          <w:szCs w:val="24"/>
          <w:lang w:eastAsia="ru-RU"/>
        </w:rPr>
        <w:t>7</w:t>
      </w:r>
      <w:r w:rsidRPr="00BD36AC">
        <w:rPr>
          <w:rFonts w:ascii="Times New Roman" w:hAnsi="Times New Roman"/>
          <w:b/>
          <w:bCs/>
          <w:sz w:val="27"/>
          <w:szCs w:val="27"/>
          <w:lang w:eastAsia="ru-RU"/>
        </w:rPr>
        <w:t>. Технические зоны транспортных, инженерных коммуникаций,</w:t>
      </w:r>
    </w:p>
    <w:p w:rsidR="00466C11" w:rsidRPr="00BD36AC" w:rsidRDefault="00466C11" w:rsidP="00A13EEB">
      <w:pPr>
        <w:spacing w:after="0" w:line="240" w:lineRule="auto"/>
        <w:ind w:firstLine="708"/>
        <w:jc w:val="center"/>
        <w:rPr>
          <w:rFonts w:ascii="Times New Roman" w:hAnsi="Times New Roman"/>
          <w:b/>
          <w:bCs/>
          <w:sz w:val="27"/>
          <w:szCs w:val="27"/>
          <w:lang w:eastAsia="ru-RU"/>
        </w:rPr>
      </w:pPr>
      <w:r w:rsidRPr="00BD36AC">
        <w:rPr>
          <w:rFonts w:ascii="Times New Roman" w:hAnsi="Times New Roman"/>
          <w:b/>
          <w:bCs/>
          <w:sz w:val="27"/>
          <w:szCs w:val="27"/>
          <w:lang w:eastAsia="ru-RU"/>
        </w:rPr>
        <w:t>инженерные коммуникации, водоохранные зоны</w:t>
      </w:r>
    </w:p>
    <w:p w:rsidR="00466C11" w:rsidRPr="00BD36AC" w:rsidRDefault="00466C11" w:rsidP="00A13EEB">
      <w:pPr>
        <w:spacing w:after="0" w:line="240" w:lineRule="auto"/>
        <w:ind w:firstLine="708"/>
        <w:jc w:val="center"/>
        <w:rPr>
          <w:rFonts w:ascii="Times New Roman" w:hAnsi="Times New Roman"/>
          <w:sz w:val="24"/>
          <w:szCs w:val="24"/>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7.1. На территории </w:t>
      </w:r>
      <w:r w:rsidRPr="002C45AD">
        <w:rPr>
          <w:rFonts w:ascii="Times New Roman" w:hAnsi="Times New Roman"/>
          <w:sz w:val="24"/>
          <w:szCs w:val="24"/>
          <w:lang w:eastAsia="ru-RU"/>
        </w:rPr>
        <w:t>городского поселения Воскресенск</w:t>
      </w:r>
      <w:r>
        <w:rPr>
          <w:rFonts w:ascii="Times New Roman" w:hAnsi="Times New Roman"/>
          <w:sz w:val="24"/>
          <w:szCs w:val="24"/>
          <w:lang w:eastAsia="ru-RU"/>
        </w:rPr>
        <w:t xml:space="preserve"> </w:t>
      </w:r>
      <w:r w:rsidRPr="00BD36AC">
        <w:rPr>
          <w:rFonts w:ascii="Times New Roman" w:hAnsi="Times New Roman"/>
          <w:sz w:val="24"/>
          <w:szCs w:val="24"/>
          <w:lang w:eastAsia="ru-RU"/>
        </w:rPr>
        <w:t xml:space="preserve">Воскресенского муниципального района предусматриваются следующие виды технических (охранно-эксплуатационных) зон, выделяемые линиями градостроительного регулирования: </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а) магистральных коллекторов и трубопроводов;</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7.2.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w:t>
      </w:r>
      <w:r w:rsidRPr="00BD36AC">
        <w:rPr>
          <w:rFonts w:ascii="Times New Roman" w:hAnsi="Times New Roman"/>
          <w:sz w:val="24"/>
          <w:szCs w:val="24"/>
          <w:lang w:eastAsia="ru-RU"/>
        </w:rPr>
        <w:lastRenderedPageBreak/>
        <w:t>технических, имеющих отношение к обслуживанию и эксплуатации проходящих в технической зоне коммуникаций.</w:t>
      </w:r>
    </w:p>
    <w:p w:rsidR="00466C11" w:rsidRPr="00BD36AC" w:rsidRDefault="00466C11" w:rsidP="007846D1">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7.3. В зоне линий высоковольтных передач напряжением менее 110 кВ возможно размещение площадок для выгула и дрессировки собак.</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7.5. Площадки для выгула собак располагаются не ближе 5,0 м от красных линий улиц и дорог.</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7.6. Благоустройство полосы отвода железной дороги проектируется с учетом действующих строительных норм и правил.</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7.7. Береговая линия (граница водного объекта) определяется для:</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б) пруда, водохранилища - по нормальному подпорному уровню воды;</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в) болота - по границе залежи торфа на нулевой глубине.</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7. Разработка проекта благоустройства территорий водоохранных зон осуществляется в соответствии с водным законодательством Российской Федерации.</w:t>
      </w:r>
    </w:p>
    <w:p w:rsidR="00466C11" w:rsidRDefault="00466C11" w:rsidP="00A13EEB">
      <w:pPr>
        <w:spacing w:after="0" w:line="240" w:lineRule="auto"/>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sz w:val="24"/>
          <w:szCs w:val="24"/>
          <w:lang w:eastAsia="ru-RU"/>
        </w:rPr>
        <w:t>8</w:t>
      </w:r>
      <w:r w:rsidRPr="00BD36AC">
        <w:rPr>
          <w:rFonts w:ascii="Times New Roman" w:hAnsi="Times New Roman"/>
          <w:b/>
          <w:bCs/>
          <w:sz w:val="27"/>
          <w:szCs w:val="27"/>
          <w:lang w:eastAsia="ru-RU"/>
        </w:rPr>
        <w:t>. Детские площадки</w:t>
      </w:r>
    </w:p>
    <w:p w:rsidR="00466C11" w:rsidRPr="00BD36AC" w:rsidRDefault="00466C11" w:rsidP="00A13EEB">
      <w:pPr>
        <w:spacing w:after="0" w:line="240" w:lineRule="auto"/>
        <w:jc w:val="center"/>
        <w:rPr>
          <w:rFonts w:ascii="Times New Roman" w:hAnsi="Times New Roman"/>
          <w:b/>
          <w:bCs/>
          <w:sz w:val="27"/>
          <w:szCs w:val="27"/>
          <w:lang w:eastAsia="ru-RU"/>
        </w:rPr>
      </w:pPr>
    </w:p>
    <w:p w:rsidR="00466C11" w:rsidRPr="00BD36AC" w:rsidRDefault="00466C11" w:rsidP="00A13EEB">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Pr="00BD36AC">
        <w:rPr>
          <w:rFonts w:ascii="Times New Roman" w:hAnsi="Times New Roman"/>
          <w:sz w:val="24"/>
          <w:szCs w:val="24"/>
        </w:rPr>
        <w:t>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sidRPr="00BD36AC">
        <w:rPr>
          <w:rFonts w:ascii="Times New Roman" w:hAnsi="Times New Roman"/>
          <w:sz w:val="24"/>
          <w:szCs w:val="24"/>
          <w:lang w:eastAsia="ru-RU"/>
        </w:rPr>
        <w:t>и настоящими Правилами.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8.2.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8.3.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8.7. Оптимальный размер игровых площадок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необходимо разделять густыми зелеными посадками и (или) декоративными стенками.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8.9.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w:t>
      </w:r>
      <w:r w:rsidRPr="00BD36AC">
        <w:rPr>
          <w:rFonts w:ascii="Times New Roman" w:hAnsi="Times New Roman"/>
          <w:sz w:val="24"/>
          <w:szCs w:val="24"/>
          <w:lang w:eastAsia="ru-RU"/>
        </w:rPr>
        <w:lastRenderedPageBreak/>
        <w:t>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8.10.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8.12. Для сопряжения поверхностей площадки и газона применяются садовые бортовые камни со скошенными или закругленными краями.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466C11" w:rsidRPr="00BD36AC" w:rsidRDefault="00466C11" w:rsidP="007846D1">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8.22.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8.30. Крепление элементов оборудования должно исключать возможность их демонтажа без применения инструментов.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ab/>
        <w:t>а) элементы фундамента должны располагаться на глубине не менее 400 мм от поверхности покрытия игровой площадки;</w:t>
      </w:r>
    </w:p>
    <w:p w:rsidR="00466C11" w:rsidRPr="00BD36AC" w:rsidRDefault="00466C11" w:rsidP="00A13EEB">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466C11" w:rsidRPr="00BD36AC" w:rsidRDefault="00466C11" w:rsidP="00A13EEB">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острые кромки фундамента должны быть закруглены. Радиус закругления - не менее 20 мм;</w:t>
      </w:r>
    </w:p>
    <w:p w:rsidR="00466C11" w:rsidRPr="00BD36AC" w:rsidRDefault="00466C11" w:rsidP="00A13EEB">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r w:rsidRPr="00BD36AC">
        <w:rPr>
          <w:rFonts w:ascii="Times New Roman" w:hAnsi="Times New Roman"/>
          <w:sz w:val="24"/>
          <w:szCs w:val="24"/>
          <w:lang w:eastAsia="ru-RU"/>
        </w:rPr>
        <w:br/>
        <w:t>При чрезвычайной ситуации доступы должны обеспечить возможность детям покинуть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8.34.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8.37. Песок в песочнице не должен содержать посторонних предметов, мусора, экскрементов животных, большого количества насекомых.</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A13EE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9. Площадки отдыха</w:t>
      </w:r>
    </w:p>
    <w:p w:rsidR="00466C11" w:rsidRPr="00BD36AC" w:rsidRDefault="00466C11" w:rsidP="00A13EE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9.1.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BD36AC">
        <w:rPr>
          <w:rFonts w:ascii="Times New Roman" w:hAnsi="Times New Roman"/>
          <w:sz w:val="24"/>
          <w:szCs w:val="24"/>
          <w:lang w:eastAsia="ru-RU"/>
        </w:rPr>
        <w:b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9.2. Площадки отдыха на жилых территориях проектируют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9.3.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9.4.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9.5. Функционирование осветительного оборудования обеспечивается в режиме освещения территории, на которой расположена площадка.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9.6. Минимальный размер площадки с установкой одного стола со скамьями для настольных игр устанавливается в пределах 12-15 кв.м.</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A13EE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10. Спортивные площадки</w:t>
      </w:r>
    </w:p>
    <w:p w:rsidR="00466C11" w:rsidRPr="00BD36AC" w:rsidRDefault="00466C11" w:rsidP="00A13EE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10.1.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w:t>
      </w:r>
      <w:r w:rsidRPr="00BD36AC">
        <w:rPr>
          <w:rFonts w:ascii="Times New Roman" w:hAnsi="Times New Roman"/>
          <w:sz w:val="24"/>
          <w:szCs w:val="24"/>
          <w:lang w:eastAsia="ru-RU"/>
        </w:rPr>
        <w:lastRenderedPageBreak/>
        <w:t>Расстояние от границы площадки до мест хранения легковых автомобилей должно соответствовать действующим санитарным правилам и нормам.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10.2.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кв.м, школьного возраста (100 детей) - не менее 250 кв.м.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10.3.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10.4.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66C11" w:rsidRPr="00BD36AC" w:rsidRDefault="00466C11" w:rsidP="001275E3">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10.5.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66C11" w:rsidRPr="00BD36AC" w:rsidRDefault="00466C11" w:rsidP="001275E3">
      <w:pPr>
        <w:spacing w:after="0" w:line="240" w:lineRule="auto"/>
        <w:ind w:firstLine="708"/>
        <w:jc w:val="both"/>
        <w:rPr>
          <w:rFonts w:ascii="Times New Roman" w:hAnsi="Times New Roman"/>
          <w:sz w:val="24"/>
          <w:szCs w:val="24"/>
          <w:lang w:eastAsia="ru-RU"/>
        </w:rPr>
      </w:pPr>
    </w:p>
    <w:p w:rsidR="00466C11" w:rsidRPr="00BD36AC" w:rsidRDefault="00466C11" w:rsidP="001275E3">
      <w:pPr>
        <w:spacing w:after="0" w:line="240" w:lineRule="auto"/>
        <w:ind w:firstLine="708"/>
        <w:jc w:val="center"/>
        <w:rPr>
          <w:rFonts w:ascii="Times New Roman" w:hAnsi="Times New Roman"/>
          <w:b/>
          <w:bCs/>
          <w:sz w:val="27"/>
          <w:szCs w:val="27"/>
          <w:lang w:eastAsia="ru-RU"/>
        </w:rPr>
      </w:pPr>
      <w:r w:rsidRPr="00BD36AC">
        <w:rPr>
          <w:rFonts w:ascii="Times New Roman" w:hAnsi="Times New Roman"/>
          <w:b/>
          <w:bCs/>
          <w:sz w:val="27"/>
          <w:szCs w:val="27"/>
          <w:lang w:eastAsia="ru-RU"/>
        </w:rPr>
        <w:t>11. Контейнерные площадки</w:t>
      </w:r>
    </w:p>
    <w:p w:rsidR="00466C11" w:rsidRPr="00BD36AC" w:rsidRDefault="00466C11" w:rsidP="00643DFA">
      <w:pPr>
        <w:spacing w:after="0" w:line="240" w:lineRule="auto"/>
        <w:ind w:firstLine="708"/>
        <w:jc w:val="center"/>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11.2. На территории жилого назначения площадки проектируются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люминисцентных ламп, бытовых химических источников тока (батареек); осветительное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11.5. Функционирование осветительного оборудования устанавливают в режиме освещения прилегающей территории с высотой опор не менее 3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11.8.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BD36AC">
        <w:rPr>
          <w:rFonts w:ascii="Times New Roman" w:hAnsi="Times New Roman"/>
          <w:sz w:val="24"/>
          <w:szCs w:val="24"/>
          <w:lang w:eastAsia="ru-RU"/>
        </w:rPr>
        <w:br/>
      </w:r>
      <w:r w:rsidRPr="00BD36AC">
        <w:rPr>
          <w:rFonts w:ascii="Times New Roman" w:hAnsi="Times New Roman"/>
          <w:sz w:val="24"/>
          <w:szCs w:val="24"/>
          <w:lang w:eastAsia="ru-RU"/>
        </w:rPr>
        <w:br/>
      </w: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12. Площадки для выгула животных</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12.2. Размеры площадок для выгула собак, размещаемые на территориях жилого назначения должны составлять 400-600 кв.м, на прочих территориях - до 800 кв.м.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12.6. На территории площадки размещается информационный стенд с правилами пользования площадкой.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12.7. Озеленение проектируется из периметральных плотных посадок высокого кустарника в виде живой изгороди или вертикального озеленения.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13. Площадки для дрессировки собак</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13.1. Площадки для дрессировки собак размещаются на удалении от застройки жилого и общественного назначения не менее чем на 50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13.3.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14. Площадки автостоянок, размещение и хранение</w:t>
      </w:r>
    </w:p>
    <w:p w:rsidR="00466C11" w:rsidRPr="002C45AD" w:rsidRDefault="00466C11" w:rsidP="00655966">
      <w:pPr>
        <w:spacing w:after="0" w:line="240" w:lineRule="auto"/>
        <w:jc w:val="center"/>
        <w:outlineLvl w:val="2"/>
        <w:rPr>
          <w:rFonts w:ascii="Times New Roman" w:hAnsi="Times New Roman"/>
          <w:b/>
          <w:bCs/>
          <w:sz w:val="28"/>
          <w:szCs w:val="28"/>
          <w:lang w:eastAsia="ru-RU"/>
        </w:rPr>
      </w:pPr>
      <w:r w:rsidRPr="002C45AD">
        <w:rPr>
          <w:rFonts w:ascii="Times New Roman" w:hAnsi="Times New Roman"/>
          <w:b/>
          <w:bCs/>
          <w:sz w:val="28"/>
          <w:szCs w:val="28"/>
          <w:lang w:eastAsia="ru-RU"/>
        </w:rPr>
        <w:t xml:space="preserve">транспортных средств на территории </w:t>
      </w:r>
      <w:r w:rsidRPr="002C45AD">
        <w:rPr>
          <w:rFonts w:ascii="Times New Roman" w:hAnsi="Times New Roman"/>
          <w:b/>
          <w:sz w:val="28"/>
          <w:szCs w:val="28"/>
          <w:lang w:eastAsia="ru-RU"/>
        </w:rPr>
        <w:t xml:space="preserve">городского поселения Воскресенск </w:t>
      </w:r>
    </w:p>
    <w:p w:rsidR="00466C11" w:rsidRDefault="00466C11" w:rsidP="00655966">
      <w:pPr>
        <w:spacing w:after="0" w:line="240" w:lineRule="auto"/>
        <w:jc w:val="center"/>
        <w:outlineLvl w:val="2"/>
        <w:rPr>
          <w:rFonts w:ascii="Times New Roman" w:hAnsi="Times New Roman"/>
          <w:b/>
          <w:bCs/>
          <w:sz w:val="28"/>
          <w:szCs w:val="28"/>
          <w:lang w:eastAsia="ru-RU"/>
        </w:rPr>
      </w:pPr>
      <w:r w:rsidRPr="002C45AD">
        <w:rPr>
          <w:rFonts w:ascii="Times New Roman" w:hAnsi="Times New Roman"/>
          <w:b/>
          <w:bCs/>
          <w:sz w:val="28"/>
          <w:szCs w:val="28"/>
          <w:lang w:eastAsia="ru-RU"/>
        </w:rPr>
        <w:lastRenderedPageBreak/>
        <w:t>Воскресенского муниципального района</w:t>
      </w:r>
    </w:p>
    <w:p w:rsidR="00466C11" w:rsidRPr="002C45AD" w:rsidRDefault="00466C11" w:rsidP="00655966">
      <w:pPr>
        <w:spacing w:after="0" w:line="240" w:lineRule="auto"/>
        <w:jc w:val="center"/>
        <w:outlineLvl w:val="2"/>
        <w:rPr>
          <w:rFonts w:ascii="Times New Roman" w:hAnsi="Times New Roman"/>
          <w:b/>
          <w:bCs/>
          <w:sz w:val="28"/>
          <w:szCs w:val="28"/>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14.1. На </w:t>
      </w:r>
      <w:r w:rsidRPr="002C45AD">
        <w:rPr>
          <w:rFonts w:ascii="Times New Roman" w:hAnsi="Times New Roman"/>
          <w:sz w:val="24"/>
          <w:szCs w:val="24"/>
          <w:lang w:eastAsia="ru-RU"/>
        </w:rPr>
        <w:t>территории городского поселения Воскресенск</w:t>
      </w:r>
      <w:r w:rsidRPr="00BD36AC">
        <w:rPr>
          <w:rFonts w:ascii="Times New Roman" w:hAnsi="Times New Roman"/>
          <w:sz w:val="24"/>
          <w:szCs w:val="24"/>
          <w:lang w:eastAsia="ru-RU"/>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Pr="00BD36AC">
        <w:rPr>
          <w:rFonts w:ascii="Times New Roman" w:hAnsi="Times New Roman"/>
          <w:sz w:val="24"/>
          <w:szCs w:val="24"/>
          <w:lang w:eastAsia="ru-RU"/>
        </w:rPr>
        <w:br/>
        <w:t>Сопряжение покрытия площадки с проездом выполняется в одном уровне без укладки бортового камня.</w:t>
      </w:r>
      <w:r>
        <w:rPr>
          <w:rFonts w:ascii="Times New Roman" w:hAnsi="Times New Roman"/>
          <w:sz w:val="24"/>
          <w:szCs w:val="24"/>
          <w:lang w:eastAsia="ru-RU"/>
        </w:rPr>
        <w:t xml:space="preserve"> </w:t>
      </w:r>
      <w:r w:rsidRPr="00BD36AC">
        <w:rPr>
          <w:rFonts w:ascii="Times New Roman" w:hAnsi="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14.4.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r w:rsidRPr="00BD36AC">
        <w:rPr>
          <w:rFonts w:ascii="Times New Roman" w:hAnsi="Times New Roman"/>
          <w:sz w:val="24"/>
          <w:szCs w:val="24"/>
          <w:lang w:eastAsia="ru-RU"/>
        </w:rPr>
        <w:b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14.5.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14.6. Порядок установки боксовых гаражей, "ракушек", "пеналов" определяется органами местного самоуправления.</w:t>
      </w:r>
    </w:p>
    <w:p w:rsidR="00466C11" w:rsidRPr="00BD36AC" w:rsidRDefault="00466C11" w:rsidP="001275E3">
      <w:pPr>
        <w:spacing w:after="0" w:line="240" w:lineRule="auto"/>
        <w:ind w:firstLine="708"/>
        <w:jc w:val="both"/>
        <w:rPr>
          <w:rFonts w:ascii="Times New Roman" w:hAnsi="Times New Roman"/>
          <w:b/>
          <w:bCs/>
          <w:sz w:val="27"/>
          <w:szCs w:val="27"/>
          <w:lang w:eastAsia="ru-RU"/>
        </w:rPr>
      </w:pPr>
      <w:r w:rsidRPr="00BD36AC">
        <w:rPr>
          <w:rFonts w:ascii="Times New Roman" w:hAnsi="Times New Roman"/>
          <w:sz w:val="24"/>
          <w:szCs w:val="24"/>
          <w:lang w:eastAsia="ru-RU"/>
        </w:rPr>
        <w:t>14.7.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r w:rsidRPr="00BD36AC">
        <w:rPr>
          <w:rFonts w:ascii="Times New Roman" w:hAnsi="Times New Roman"/>
          <w:sz w:val="24"/>
          <w:szCs w:val="24"/>
          <w:lang w:eastAsia="ru-RU"/>
        </w:rPr>
        <w:br/>
      </w:r>
    </w:p>
    <w:p w:rsidR="00466C11" w:rsidRPr="00BD36AC" w:rsidRDefault="00466C11" w:rsidP="001275E3">
      <w:pPr>
        <w:spacing w:after="0" w:line="240" w:lineRule="auto"/>
        <w:ind w:firstLine="708"/>
        <w:jc w:val="center"/>
        <w:rPr>
          <w:rFonts w:ascii="Times New Roman" w:hAnsi="Times New Roman"/>
          <w:b/>
          <w:bCs/>
          <w:sz w:val="27"/>
          <w:szCs w:val="27"/>
          <w:lang w:eastAsia="ru-RU"/>
        </w:rPr>
      </w:pPr>
      <w:r w:rsidRPr="00BD36AC">
        <w:rPr>
          <w:rFonts w:ascii="Times New Roman" w:hAnsi="Times New Roman"/>
          <w:b/>
          <w:bCs/>
          <w:sz w:val="27"/>
          <w:szCs w:val="27"/>
          <w:lang w:eastAsia="ru-RU"/>
        </w:rPr>
        <w:t>15. Основные требования по организации освещения</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15.1. Освещение улиц, дорог и площадей территорий муниципальных образований выполняется в соответствии с настоящими Правилами,</w:t>
      </w:r>
      <w:r w:rsidRPr="00BD36AC">
        <w:rPr>
          <w:rFonts w:ascii="Times New Roman" w:hAnsi="Times New Roman"/>
          <w:sz w:val="24"/>
          <w:szCs w:val="24"/>
        </w:rPr>
        <w:t>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sidRPr="00BD36AC">
        <w:rPr>
          <w:rFonts w:ascii="Times New Roman" w:hAnsi="Times New Roman"/>
          <w:sz w:val="24"/>
          <w:szCs w:val="24"/>
          <w:lang w:eastAsia="ru-RU"/>
        </w:rPr>
        <w:t>и нормативными правовыми актами Московской области, устанавливающими требования к организации наружного освещения.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15.2. Освещение улиц, дорог и площадей территорий муниципальных образований Воскресенского муниципального района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15.3.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15.4. Опоры на аллеях и пешеходных дорогах должны располагаться вне пешеходной части.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16. Архитектурно-художественное освещение</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jc w:val="both"/>
        <w:rPr>
          <w:rFonts w:ascii="Times New Roman" w:hAnsi="Times New Roman"/>
          <w:sz w:val="24"/>
          <w:szCs w:val="24"/>
          <w:lang w:eastAsia="ru-RU"/>
        </w:rPr>
      </w:pPr>
      <w:r w:rsidRPr="00BD36AC">
        <w:rPr>
          <w:rFonts w:ascii="Times New Roman" w:hAnsi="Times New Roman"/>
          <w:sz w:val="24"/>
          <w:szCs w:val="24"/>
          <w:lang w:eastAsia="ru-RU"/>
        </w:rPr>
        <w:t xml:space="preserve">16.1. На территории </w:t>
      </w:r>
      <w:r w:rsidRPr="002C45AD">
        <w:rPr>
          <w:rFonts w:ascii="Times New Roman" w:hAnsi="Times New Roman"/>
          <w:sz w:val="24"/>
          <w:szCs w:val="24"/>
          <w:lang w:eastAsia="ru-RU"/>
        </w:rPr>
        <w:t>городского поселения Воскресенск</w:t>
      </w:r>
      <w:r>
        <w:rPr>
          <w:rFonts w:ascii="Times New Roman" w:hAnsi="Times New Roman"/>
          <w:sz w:val="24"/>
          <w:szCs w:val="24"/>
          <w:lang w:eastAsia="ru-RU"/>
        </w:rPr>
        <w:t xml:space="preserve"> </w:t>
      </w:r>
      <w:r w:rsidRPr="00BD36AC">
        <w:rPr>
          <w:rFonts w:ascii="Times New Roman" w:hAnsi="Times New Roman"/>
          <w:sz w:val="24"/>
          <w:szCs w:val="24"/>
          <w:lang w:eastAsia="ru-RU"/>
        </w:rPr>
        <w:t>Воскресенского муниципального района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16.2.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17. Источники света</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17.1.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17.2.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18. Общие требования к установке средств</w:t>
      </w: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lastRenderedPageBreak/>
        <w:t>размещения информации и рекламы</w:t>
      </w:r>
    </w:p>
    <w:p w:rsidR="00466C11" w:rsidRPr="00BD36AC" w:rsidRDefault="00466C11" w:rsidP="00655966">
      <w:pPr>
        <w:spacing w:after="0" w:line="240" w:lineRule="auto"/>
        <w:jc w:val="both"/>
        <w:outlineLvl w:val="2"/>
        <w:rPr>
          <w:rFonts w:ascii="Times New Roman" w:hAnsi="Times New Roman"/>
          <w:sz w:val="24"/>
          <w:szCs w:val="24"/>
          <w:lang w:eastAsia="ru-RU"/>
        </w:rPr>
      </w:pPr>
      <w:r w:rsidRPr="00BD36AC">
        <w:rPr>
          <w:rFonts w:ascii="Times New Roman" w:hAnsi="Times New Roman"/>
          <w:sz w:val="24"/>
          <w:szCs w:val="24"/>
          <w:lang w:eastAsia="ru-RU"/>
        </w:rPr>
        <w:br/>
        <w:t>18.1.Средства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r w:rsidRPr="00BD36AC">
        <w:rPr>
          <w:rFonts w:ascii="Times New Roman" w:hAnsi="Times New Roman"/>
          <w:sz w:val="24"/>
          <w:szCs w:val="24"/>
          <w:lang w:eastAsia="ru-RU"/>
        </w:rPr>
        <w:br/>
      </w: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19. Средства размещения информации</w:t>
      </w:r>
    </w:p>
    <w:p w:rsidR="00466C11" w:rsidRPr="00BD36AC" w:rsidRDefault="00466C11" w:rsidP="00AF46E4">
      <w:pPr>
        <w:spacing w:after="0" w:line="240" w:lineRule="auto"/>
        <w:jc w:val="both"/>
        <w:outlineLvl w:val="2"/>
        <w:rPr>
          <w:rFonts w:ascii="Times New Roman" w:hAnsi="Times New Roman"/>
          <w:b/>
          <w:bCs/>
          <w:sz w:val="27"/>
          <w:szCs w:val="27"/>
          <w:lang w:eastAsia="ru-RU"/>
        </w:rPr>
      </w:pPr>
    </w:p>
    <w:p w:rsidR="00466C11" w:rsidRPr="00BD36AC" w:rsidRDefault="00466C11" w:rsidP="00AF46E4">
      <w:pPr>
        <w:spacing w:after="0" w:line="240" w:lineRule="auto"/>
        <w:ind w:firstLine="709"/>
        <w:jc w:val="both"/>
        <w:rPr>
          <w:rFonts w:ascii="Times New Roman" w:hAnsi="Times New Roman"/>
          <w:sz w:val="24"/>
          <w:szCs w:val="24"/>
          <w:lang w:eastAsia="ru-RU"/>
        </w:rPr>
      </w:pPr>
      <w:r w:rsidRPr="00BD36AC">
        <w:rPr>
          <w:rFonts w:ascii="Times New Roman" w:hAnsi="Times New Roman"/>
          <w:sz w:val="24"/>
          <w:szCs w:val="24"/>
          <w:lang w:eastAsia="ru-RU"/>
        </w:rPr>
        <w:t xml:space="preserve">19.1.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органами местного самоуправления. </w:t>
      </w:r>
      <w:r w:rsidRPr="00BD36AC">
        <w:rPr>
          <w:rFonts w:ascii="Times New Roman" w:hAnsi="Times New Roman"/>
          <w:sz w:val="24"/>
          <w:szCs w:val="24"/>
          <w:lang w:eastAsia="ru-RU"/>
        </w:rPr>
        <w:br/>
        <w:t>Средства размещения информации должны соответствовать художественно-композиционным требованиям к их внешнему виду и порядку у</w:t>
      </w:r>
      <w:r>
        <w:rPr>
          <w:rFonts w:ascii="Times New Roman" w:hAnsi="Times New Roman"/>
          <w:sz w:val="24"/>
          <w:szCs w:val="24"/>
          <w:lang w:eastAsia="ru-RU"/>
        </w:rPr>
        <w:t>становки, определенным Законом о благоустройстве в Московской области</w:t>
      </w:r>
      <w:r w:rsidRPr="00BD36AC">
        <w:rPr>
          <w:rFonts w:ascii="Times New Roman" w:hAnsi="Times New Roman"/>
          <w:sz w:val="24"/>
          <w:szCs w:val="24"/>
          <w:lang w:eastAsia="ru-RU"/>
        </w:rPr>
        <w:t xml:space="preserve"> и иными нормативными правовыми актами Московской области.</w:t>
      </w:r>
    </w:p>
    <w:p w:rsidR="00466C11" w:rsidRPr="00BD36AC" w:rsidRDefault="00466C11" w:rsidP="00AF46E4">
      <w:pPr>
        <w:spacing w:after="0" w:line="240" w:lineRule="auto"/>
        <w:ind w:firstLine="709"/>
        <w:jc w:val="both"/>
        <w:rPr>
          <w:rFonts w:ascii="Times New Roman" w:hAnsi="Times New Roman"/>
          <w:sz w:val="24"/>
          <w:szCs w:val="24"/>
          <w:lang w:eastAsia="ru-RU"/>
        </w:rPr>
      </w:pPr>
      <w:r w:rsidRPr="00BD36AC">
        <w:rPr>
          <w:rFonts w:ascii="Times New Roman" w:hAnsi="Times New Roman"/>
          <w:sz w:val="24"/>
          <w:szCs w:val="24"/>
          <w:lang w:eastAsia="ru-RU"/>
        </w:rPr>
        <w:t>19.2.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466C11" w:rsidRDefault="00466C11" w:rsidP="00C653A8">
      <w:pPr>
        <w:spacing w:after="600" w:line="240" w:lineRule="auto"/>
        <w:ind w:firstLine="709"/>
        <w:jc w:val="both"/>
        <w:rPr>
          <w:rFonts w:ascii="Times New Roman" w:hAnsi="Times New Roman"/>
          <w:sz w:val="24"/>
          <w:szCs w:val="24"/>
          <w:lang w:eastAsia="ru-RU"/>
        </w:rPr>
      </w:pPr>
      <w:r w:rsidRPr="00BD36AC">
        <w:rPr>
          <w:rFonts w:ascii="Times New Roman" w:hAnsi="Times New Roman"/>
          <w:sz w:val="24"/>
          <w:szCs w:val="24"/>
          <w:lang w:eastAsia="ru-RU"/>
        </w:rPr>
        <w:t>19.3.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66C11" w:rsidRPr="00BD36AC" w:rsidRDefault="00466C11" w:rsidP="00C653A8">
      <w:pPr>
        <w:spacing w:after="600" w:line="240" w:lineRule="auto"/>
        <w:ind w:firstLine="709"/>
        <w:jc w:val="center"/>
        <w:rPr>
          <w:rFonts w:ascii="Times New Roman" w:hAnsi="Times New Roman"/>
          <w:b/>
          <w:bCs/>
          <w:sz w:val="27"/>
          <w:szCs w:val="27"/>
          <w:lang w:eastAsia="ru-RU"/>
        </w:rPr>
      </w:pPr>
      <w:r w:rsidRPr="00BD36AC">
        <w:rPr>
          <w:rFonts w:ascii="Times New Roman" w:hAnsi="Times New Roman"/>
          <w:b/>
          <w:bCs/>
          <w:sz w:val="27"/>
          <w:szCs w:val="27"/>
          <w:lang w:eastAsia="ru-RU"/>
        </w:rPr>
        <w:t>20. Рекламные конструкции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20.1.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законодательства Московской области.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20.2. Рекламные конструкции должны соответствовать художественно-композиционным требованиям к их внешнему виду.</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 xml:space="preserve">21. Основные требования к размещению </w:t>
      </w: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некапитальных объектов</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21.1. Установка некапитальных объектов допускается с разрешения и в порядке, установленном органами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21.2.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21.3.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21.4.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w:t>
      </w:r>
      <w:r w:rsidRPr="00BD36AC">
        <w:rPr>
          <w:rFonts w:ascii="Times New Roman" w:hAnsi="Times New Roman"/>
          <w:sz w:val="24"/>
          <w:szCs w:val="24"/>
          <w:lang w:eastAsia="ru-RU"/>
        </w:rPr>
        <w:lastRenderedPageBreak/>
        <w:t>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22. Сезонные (летние) кафе</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22.3. Не допускается размещение сезонных (летних) кафе:</w:t>
      </w:r>
    </w:p>
    <w:p w:rsidR="00466C11" w:rsidRPr="00BD36AC" w:rsidRDefault="00466C11" w:rsidP="00655966">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66C11" w:rsidRPr="00BD36AC" w:rsidRDefault="00466C11" w:rsidP="00655966">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66C11" w:rsidRPr="00BD36AC" w:rsidRDefault="00466C11" w:rsidP="00655966">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22.5. При необходимости проведения аварийных работ уведомление производится незамедлительно.</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22.7. При обустройстве сезонных (летних) кафе используются сборно-разборные (легковозводимые) конструкции, элементы оборудования.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22.9. При оборудовании сезонных (летних) кафе не допускается: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22.10. Допускается размещение элементов оборудования сезонного (летнего) кафе с заглублением элементов их крепления до 0,30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Конструкции декоративных ограждений не должны содержать элементов, создающих угрозу получения травм.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22.15. Элементы озеленения, используемые при обустройстве сезонного (летнего) кафе, должны быть устойчивыми.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22.16.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w:t>
      </w:r>
      <w:r w:rsidRPr="00BD36AC">
        <w:rPr>
          <w:rFonts w:ascii="Times New Roman" w:hAnsi="Times New Roman"/>
          <w:sz w:val="24"/>
          <w:szCs w:val="24"/>
          <w:lang w:eastAsia="ru-RU"/>
        </w:rPr>
        <w:lastRenderedPageBreak/>
        <w:t>сетей электроснабжения в соответствии с требованиями пожарной безопасности, для организации ливнестока с поверхности тротуара.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22.18. Элементы оборудования сезонных (летних) кафе должны содержаться в технически исправном состоянии, быть очищенными от грязи и иного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22.19. При эксплуатации сезонного (летнего) кафе не допускается: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23. Требования к установке ограждений (заборов)</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23.1. На территории </w:t>
      </w:r>
      <w:r w:rsidRPr="002C45AD">
        <w:rPr>
          <w:rFonts w:ascii="Times New Roman" w:hAnsi="Times New Roman"/>
          <w:sz w:val="24"/>
          <w:szCs w:val="24"/>
          <w:lang w:eastAsia="ru-RU"/>
        </w:rPr>
        <w:t>городского поселения Воскресенск</w:t>
      </w:r>
      <w:r>
        <w:rPr>
          <w:rFonts w:ascii="Times New Roman" w:hAnsi="Times New Roman"/>
          <w:sz w:val="24"/>
          <w:szCs w:val="24"/>
          <w:lang w:eastAsia="ru-RU"/>
        </w:rPr>
        <w:t xml:space="preserve"> </w:t>
      </w:r>
      <w:r w:rsidRPr="00BD36AC">
        <w:rPr>
          <w:rFonts w:ascii="Times New Roman" w:hAnsi="Times New Roman"/>
          <w:sz w:val="24"/>
          <w:szCs w:val="24"/>
          <w:lang w:eastAsia="ru-RU"/>
        </w:rPr>
        <w:t>Воскресенского муниципального района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23.2. Строительство или установка ограждений, в том числе газонных и тротуарных на </w:t>
      </w:r>
      <w:r w:rsidRPr="002C45AD">
        <w:rPr>
          <w:rFonts w:ascii="Times New Roman" w:hAnsi="Times New Roman"/>
          <w:sz w:val="24"/>
          <w:szCs w:val="24"/>
          <w:lang w:eastAsia="ru-RU"/>
        </w:rPr>
        <w:t>территории городского поселения Воскресенск Воскресенского муниципального района осуществляется по согласованию</w:t>
      </w:r>
      <w:r w:rsidRPr="00BD36AC">
        <w:rPr>
          <w:rFonts w:ascii="Times New Roman" w:hAnsi="Times New Roman"/>
          <w:sz w:val="24"/>
          <w:szCs w:val="24"/>
          <w:lang w:eastAsia="ru-RU"/>
        </w:rPr>
        <w:t xml:space="preserve"> с органом местного самоуправления соответствующего муниципального образования. Самовольная установка ограждений не допускается.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23.6.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23.7. Установка ограждений из бытовых отходов и их элементов не допускается.</w:t>
      </w:r>
    </w:p>
    <w:p w:rsidR="00466C11" w:rsidRPr="00BD36AC" w:rsidRDefault="00466C11" w:rsidP="001275E3">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66C11" w:rsidRPr="00BD36AC" w:rsidRDefault="00466C11" w:rsidP="001275E3">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66C11" w:rsidRPr="00BD36AC" w:rsidRDefault="00466C11" w:rsidP="001275E3">
      <w:pPr>
        <w:spacing w:after="0" w:line="240" w:lineRule="auto"/>
        <w:ind w:firstLine="708"/>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bCs/>
          <w:sz w:val="27"/>
          <w:szCs w:val="27"/>
          <w:lang w:eastAsia="ru-RU"/>
        </w:rPr>
        <w:t>24. Основные требования к элементам объектов</w:t>
      </w: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капитального строительства</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24.1.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24.4. Не допускается: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самовольное переоборудование балконов и лоджий без соответствующего разрешения;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установка цветочных ящиков с внешней стороны окон и балконов без согласования с органом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 загромождение балконов предметами домашнего обихода (мебелью, тарой и т.п.);</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Статья 25. Кондиционеры и антенны</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25.1.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w:t>
      </w:r>
      <w:r w:rsidRPr="00BD36AC">
        <w:rPr>
          <w:rFonts w:ascii="Times New Roman" w:hAnsi="Times New Roman"/>
          <w:sz w:val="24"/>
          <w:szCs w:val="24"/>
          <w:lang w:eastAsia="ru-RU"/>
        </w:rPr>
        <w:lastRenderedPageBreak/>
        <w:t>таким образом, чтобы конденсат, образующийся при работе кондиционера, не попадал на козырьки, окна и оконные сливы.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25.2.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26. Основные требования к установке малых</w:t>
      </w: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архитектурных форм и оборудования</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26.1.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муниципальных образований Воскресенского муниципального района в местах общественного пользования производится по согласованию с органами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26.2.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27. Устройства для оформления озеленения</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27.1.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27.2.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27.3.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27.4. Контейнеры - специальные кадки, ящики и иные емкости, применяемые для высадки в них зеленых насаждений.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27.5. Цветочницы, вазоны - небольшие емкости с растительным грунтом, в которые высаживаются цветочные растения.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2C45AD" w:rsidRDefault="00466C11" w:rsidP="00655966">
      <w:pPr>
        <w:spacing w:after="0" w:line="240" w:lineRule="auto"/>
        <w:jc w:val="center"/>
        <w:outlineLvl w:val="2"/>
        <w:rPr>
          <w:rFonts w:ascii="Times New Roman" w:hAnsi="Times New Roman"/>
          <w:b/>
          <w:bCs/>
          <w:sz w:val="28"/>
          <w:szCs w:val="28"/>
          <w:lang w:eastAsia="ru-RU"/>
        </w:rPr>
      </w:pPr>
      <w:r w:rsidRPr="00BD36AC">
        <w:rPr>
          <w:rFonts w:ascii="Times New Roman" w:hAnsi="Times New Roman"/>
          <w:b/>
          <w:bCs/>
          <w:sz w:val="27"/>
          <w:szCs w:val="27"/>
          <w:lang w:eastAsia="ru-RU"/>
        </w:rPr>
        <w:t xml:space="preserve">28. </w:t>
      </w:r>
      <w:r w:rsidRPr="002C45AD">
        <w:rPr>
          <w:rFonts w:ascii="Times New Roman" w:hAnsi="Times New Roman"/>
          <w:b/>
          <w:bCs/>
          <w:sz w:val="28"/>
          <w:szCs w:val="28"/>
          <w:lang w:eastAsia="ru-RU"/>
        </w:rPr>
        <w:t xml:space="preserve">Мебель </w:t>
      </w:r>
      <w:r w:rsidRPr="002C45AD">
        <w:rPr>
          <w:rFonts w:ascii="Times New Roman" w:hAnsi="Times New Roman"/>
          <w:b/>
          <w:sz w:val="28"/>
          <w:szCs w:val="28"/>
          <w:lang w:eastAsia="ru-RU"/>
        </w:rPr>
        <w:t>городско</w:t>
      </w:r>
      <w:r>
        <w:rPr>
          <w:rFonts w:ascii="Times New Roman" w:hAnsi="Times New Roman"/>
          <w:b/>
          <w:sz w:val="28"/>
          <w:szCs w:val="28"/>
          <w:lang w:eastAsia="ru-RU"/>
        </w:rPr>
        <w:t xml:space="preserve">го </w:t>
      </w:r>
      <w:r w:rsidRPr="002C45AD">
        <w:rPr>
          <w:rFonts w:ascii="Times New Roman" w:hAnsi="Times New Roman"/>
          <w:b/>
          <w:sz w:val="28"/>
          <w:szCs w:val="28"/>
          <w:lang w:eastAsia="ru-RU"/>
        </w:rPr>
        <w:t>поселени</w:t>
      </w:r>
      <w:r>
        <w:rPr>
          <w:rFonts w:ascii="Times New Roman" w:hAnsi="Times New Roman"/>
          <w:b/>
          <w:sz w:val="28"/>
          <w:szCs w:val="28"/>
          <w:lang w:eastAsia="ru-RU"/>
        </w:rPr>
        <w:t>я</w:t>
      </w:r>
      <w:r w:rsidRPr="002C45AD">
        <w:rPr>
          <w:rFonts w:ascii="Times New Roman" w:hAnsi="Times New Roman"/>
          <w:b/>
          <w:sz w:val="28"/>
          <w:szCs w:val="28"/>
          <w:lang w:eastAsia="ru-RU"/>
        </w:rPr>
        <w:t xml:space="preserve"> Воскресенск</w:t>
      </w: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2C45AD">
        <w:rPr>
          <w:rFonts w:ascii="Times New Roman" w:hAnsi="Times New Roman"/>
          <w:b/>
          <w:bCs/>
          <w:sz w:val="28"/>
          <w:szCs w:val="28"/>
          <w:lang w:eastAsia="ru-RU"/>
        </w:rPr>
        <w:t>Воскресенского муниципального района</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28.1. К </w:t>
      </w:r>
      <w:r w:rsidRPr="002C45AD">
        <w:rPr>
          <w:rFonts w:ascii="Times New Roman" w:hAnsi="Times New Roman"/>
          <w:sz w:val="24"/>
          <w:szCs w:val="24"/>
          <w:lang w:eastAsia="ru-RU"/>
        </w:rPr>
        <w:t>мебели городского поселения Воскресенск</w:t>
      </w:r>
      <w:r w:rsidRPr="00BD36AC">
        <w:rPr>
          <w:rFonts w:ascii="Times New Roman" w:hAnsi="Times New Roman"/>
          <w:sz w:val="24"/>
          <w:szCs w:val="24"/>
          <w:lang w:eastAsia="ru-RU"/>
        </w:rPr>
        <w:t xml:space="preserve"> Воскресенского муниципального района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28.3. На территории парков возможно выполнять скамьи и столы из древесных пней-срубов, бревен и плах, не имеющих сколов и острых углов.</w:t>
      </w:r>
    </w:p>
    <w:p w:rsidR="00466C11" w:rsidRDefault="00466C11" w:rsidP="00C653A8">
      <w:pPr>
        <w:spacing w:after="0" w:line="240" w:lineRule="auto"/>
        <w:ind w:firstLine="709"/>
        <w:jc w:val="both"/>
        <w:rPr>
          <w:rFonts w:ascii="Times New Roman" w:hAnsi="Times New Roman"/>
          <w:sz w:val="24"/>
          <w:szCs w:val="24"/>
          <w:lang w:eastAsia="ru-RU"/>
        </w:rPr>
      </w:pPr>
      <w:r w:rsidRPr="00BD36AC">
        <w:rPr>
          <w:rFonts w:ascii="Times New Roman" w:hAnsi="Times New Roman"/>
          <w:sz w:val="24"/>
          <w:szCs w:val="24"/>
          <w:lang w:eastAsia="ru-RU"/>
        </w:rPr>
        <w:t>28.4.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466C11" w:rsidRDefault="00466C11" w:rsidP="00C653A8">
      <w:pPr>
        <w:spacing w:after="0" w:line="240" w:lineRule="auto"/>
        <w:ind w:firstLine="709"/>
        <w:jc w:val="center"/>
        <w:rPr>
          <w:rFonts w:ascii="Times New Roman" w:hAnsi="Times New Roman"/>
          <w:b/>
          <w:bCs/>
          <w:sz w:val="27"/>
          <w:szCs w:val="27"/>
          <w:lang w:eastAsia="ru-RU"/>
        </w:rPr>
      </w:pPr>
      <w:r w:rsidRPr="00BD36AC">
        <w:rPr>
          <w:rFonts w:ascii="Times New Roman" w:hAnsi="Times New Roman"/>
          <w:b/>
          <w:bCs/>
          <w:sz w:val="27"/>
          <w:szCs w:val="27"/>
          <w:lang w:eastAsia="ru-RU"/>
        </w:rPr>
        <w:t>29. Уличное коммунально-бытовое оборудование</w:t>
      </w:r>
    </w:p>
    <w:p w:rsidR="00466C11" w:rsidRPr="00BD36AC" w:rsidRDefault="00466C11" w:rsidP="00C653A8">
      <w:pPr>
        <w:spacing w:after="0" w:line="240" w:lineRule="auto"/>
        <w:ind w:firstLine="709"/>
        <w:jc w:val="center"/>
        <w:rPr>
          <w:rFonts w:ascii="Times New Roman" w:hAnsi="Times New Roman"/>
          <w:b/>
          <w:bCs/>
          <w:sz w:val="27"/>
          <w:szCs w:val="27"/>
          <w:lang w:eastAsia="ru-RU"/>
        </w:rPr>
      </w:pPr>
    </w:p>
    <w:p w:rsidR="00466C11" w:rsidRPr="00BD36AC" w:rsidRDefault="00466C11" w:rsidP="00C653A8">
      <w:pPr>
        <w:spacing w:after="0" w:line="240" w:lineRule="auto"/>
        <w:ind w:firstLine="709"/>
        <w:jc w:val="both"/>
        <w:rPr>
          <w:rFonts w:ascii="Times New Roman" w:hAnsi="Times New Roman"/>
          <w:sz w:val="24"/>
          <w:szCs w:val="24"/>
          <w:lang w:eastAsia="ru-RU"/>
        </w:rPr>
      </w:pPr>
      <w:r w:rsidRPr="00BD36AC">
        <w:rPr>
          <w:rFonts w:ascii="Times New Roman" w:hAnsi="Times New Roman"/>
          <w:sz w:val="24"/>
          <w:szCs w:val="24"/>
          <w:lang w:eastAsia="ru-RU"/>
        </w:rPr>
        <w:t>29.1.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29.2.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29.3.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30. Уличное техническое оборудование</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655966">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30.1.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30.2. Элементы инженерного оборудования не должны противоречить техническим условиям, в том числе: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вентиляционные шахты необходимо оборудовать решетками.</w:t>
      </w:r>
    </w:p>
    <w:p w:rsidR="00466C11" w:rsidRPr="00BD36AC" w:rsidRDefault="00466C11" w:rsidP="00655966">
      <w:pPr>
        <w:spacing w:after="0" w:line="240" w:lineRule="auto"/>
        <w:ind w:firstLine="708"/>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bCs/>
          <w:sz w:val="27"/>
          <w:szCs w:val="27"/>
          <w:lang w:eastAsia="ru-RU"/>
        </w:rPr>
        <w:t>31. Водные устройства</w:t>
      </w:r>
    </w:p>
    <w:p w:rsidR="00466C11" w:rsidRPr="00BD36AC" w:rsidRDefault="00466C11" w:rsidP="00655966">
      <w:pPr>
        <w:spacing w:after="0" w:line="240" w:lineRule="auto"/>
        <w:ind w:firstLine="708"/>
        <w:jc w:val="center"/>
        <w:rPr>
          <w:rFonts w:ascii="Times New Roman" w:hAnsi="Times New Roman"/>
          <w:sz w:val="24"/>
          <w:szCs w:val="24"/>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31.2.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31.3. Декоративные водоемы сооружаются с использованием рельефа или на ровной поверхности в сочетании с газоном, плиточным покрытием, цветниками, древесно-</w:t>
      </w:r>
      <w:r w:rsidRPr="00BD36AC">
        <w:rPr>
          <w:rFonts w:ascii="Times New Roman" w:hAnsi="Times New Roman"/>
          <w:sz w:val="24"/>
          <w:szCs w:val="24"/>
          <w:lang w:eastAsia="ru-RU"/>
        </w:rPr>
        <w:lastRenderedPageBreak/>
        <w:t>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655966">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34. Общие требования к зонам отдыха</w:t>
      </w:r>
    </w:p>
    <w:p w:rsidR="00466C11" w:rsidRPr="00BD36AC" w:rsidRDefault="00466C11" w:rsidP="00655966">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34.1. Зоны отдыха - территории, предназначенные и обустроенные для организации активного массового отдыха, купания и рекреации.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34.2.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34.3.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кв.м, имеющим естественное и искусственное освещение, водопровод и туалет.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34.4.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34.5. При проектировании озеленения обеспечиваются: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34.6. Допускается установка передвижного торгового оборудования (торговые тележки "Вода", "Мороженое").</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35. Парки</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35.1. На территории </w:t>
      </w:r>
      <w:r w:rsidRPr="002C45AD">
        <w:rPr>
          <w:rFonts w:ascii="Times New Roman" w:hAnsi="Times New Roman"/>
          <w:sz w:val="24"/>
          <w:szCs w:val="24"/>
          <w:lang w:eastAsia="ru-RU"/>
        </w:rPr>
        <w:t>городского поселения Воскресенск</w:t>
      </w:r>
      <w:r>
        <w:rPr>
          <w:rFonts w:ascii="Times New Roman" w:hAnsi="Times New Roman"/>
          <w:sz w:val="24"/>
          <w:szCs w:val="24"/>
          <w:lang w:eastAsia="ru-RU"/>
        </w:rPr>
        <w:t xml:space="preserve"> </w:t>
      </w:r>
      <w:r w:rsidRPr="00BD36AC">
        <w:rPr>
          <w:rFonts w:ascii="Times New Roman" w:hAnsi="Times New Roman"/>
          <w:sz w:val="24"/>
          <w:szCs w:val="24"/>
          <w:lang w:eastAsia="ru-RU"/>
        </w:rPr>
        <w:t>Воскресенского муниципального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35.5.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35.11. Возможно предусматривать ограждение территории парка и установку некапитальных и нестационарных сооружений питания (летние кафе).</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36. Сады</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36.1.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36.2.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36.3.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36.4.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36.5. Возможно предусматривать размещение ограждения, некапитальных нестационарных сооружений питания.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36.6.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36.7.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36.8.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w:t>
      </w:r>
      <w:r w:rsidRPr="00BD36AC">
        <w:rPr>
          <w:rFonts w:ascii="Times New Roman" w:hAnsi="Times New Roman"/>
          <w:sz w:val="24"/>
          <w:szCs w:val="24"/>
          <w:lang w:eastAsia="ru-RU"/>
        </w:rPr>
        <w:lastRenderedPageBreak/>
        <w:t>влажностный и температурный режим здания) факторов. Перечень элементов благоустройства сада на крыше определяется проектным решением.</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37. Бульвары, скверы</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37.1. Бульвары и скверы предназначены для организации кратковременного отдыха, прогулок, транзитных пешеходных передвижений.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37.2.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37.3.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37.4.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E44295" w:rsidRDefault="00466C11" w:rsidP="00320C3B">
      <w:pPr>
        <w:spacing w:after="0" w:line="240" w:lineRule="auto"/>
        <w:jc w:val="center"/>
        <w:outlineLvl w:val="2"/>
        <w:rPr>
          <w:rFonts w:ascii="Times New Roman" w:hAnsi="Times New Roman"/>
          <w:b/>
          <w:bCs/>
          <w:sz w:val="28"/>
          <w:szCs w:val="28"/>
          <w:lang w:eastAsia="ru-RU"/>
        </w:rPr>
      </w:pPr>
      <w:r w:rsidRPr="00BD36AC">
        <w:rPr>
          <w:rFonts w:ascii="Times New Roman" w:hAnsi="Times New Roman"/>
          <w:b/>
          <w:bCs/>
          <w:sz w:val="27"/>
          <w:szCs w:val="27"/>
          <w:lang w:eastAsia="ru-RU"/>
        </w:rPr>
        <w:t xml:space="preserve">38. </w:t>
      </w:r>
      <w:r w:rsidRPr="00E44295">
        <w:rPr>
          <w:rFonts w:ascii="Times New Roman" w:hAnsi="Times New Roman"/>
          <w:b/>
          <w:bCs/>
          <w:sz w:val="28"/>
          <w:szCs w:val="28"/>
          <w:lang w:eastAsia="ru-RU"/>
        </w:rPr>
        <w:t xml:space="preserve">Особенности озеленения территорий </w:t>
      </w:r>
      <w:r w:rsidRPr="00E44295">
        <w:rPr>
          <w:rFonts w:ascii="Times New Roman" w:hAnsi="Times New Roman"/>
          <w:b/>
          <w:sz w:val="28"/>
          <w:szCs w:val="28"/>
          <w:lang w:eastAsia="ru-RU"/>
        </w:rPr>
        <w:t xml:space="preserve">городского поселения Воскресенск </w:t>
      </w:r>
    </w:p>
    <w:p w:rsidR="00466C11" w:rsidRPr="00E44295" w:rsidRDefault="00466C11" w:rsidP="00320C3B">
      <w:pPr>
        <w:spacing w:after="0" w:line="240" w:lineRule="auto"/>
        <w:jc w:val="center"/>
        <w:outlineLvl w:val="2"/>
        <w:rPr>
          <w:rFonts w:ascii="Times New Roman" w:hAnsi="Times New Roman"/>
          <w:b/>
          <w:bCs/>
          <w:sz w:val="28"/>
          <w:szCs w:val="28"/>
          <w:lang w:eastAsia="ru-RU"/>
        </w:rPr>
      </w:pPr>
      <w:r w:rsidRPr="00E44295">
        <w:rPr>
          <w:rFonts w:ascii="Times New Roman" w:hAnsi="Times New Roman"/>
          <w:b/>
          <w:bCs/>
          <w:sz w:val="28"/>
          <w:szCs w:val="28"/>
          <w:lang w:eastAsia="ru-RU"/>
        </w:rPr>
        <w:t>Воскресенского муниципального района</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38.1.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38.2.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Видовой состав, возраст, особенности содержания высаживаемых деревьев и кустарников устанавливаются органо</w:t>
      </w:r>
      <w:r>
        <w:rPr>
          <w:rFonts w:ascii="Times New Roman" w:hAnsi="Times New Roman"/>
          <w:sz w:val="24"/>
          <w:szCs w:val="24"/>
          <w:lang w:eastAsia="ru-RU"/>
        </w:rPr>
        <w:t>м местного самоуправления и</w:t>
      </w:r>
      <w:r w:rsidRPr="00BD36AC">
        <w:rPr>
          <w:rFonts w:ascii="Times New Roman" w:hAnsi="Times New Roman"/>
          <w:sz w:val="24"/>
          <w:szCs w:val="24"/>
        </w:rPr>
        <w:t xml:space="preserve"> 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sidRPr="00BD36AC">
        <w:rPr>
          <w:rFonts w:ascii="Times New Roman" w:hAnsi="Times New Roman"/>
          <w:sz w:val="24"/>
          <w:szCs w:val="24"/>
          <w:lang w:eastAsia="ru-RU"/>
        </w:rPr>
        <w:t>.</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38.3.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38.4.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учитывать степень техногенных нагрузок от прилегающих территорий;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38.5.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38.6.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не рекомендуется размещать: липу, клен, сирень, жимолость - ближе 2 м; тополь, боярышник, кизильник, дерен, лиственницу, березу - ближе 3-4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38.7.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38.8.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39. Крышное и вертикальное озеленение</w:t>
      </w:r>
    </w:p>
    <w:p w:rsidR="00466C11" w:rsidRPr="00BD36AC" w:rsidRDefault="00466C11" w:rsidP="00AF46E4">
      <w:pPr>
        <w:spacing w:after="0" w:line="240" w:lineRule="auto"/>
        <w:jc w:val="both"/>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39.5. Крышное и вертикальное озеленение не должно носить компенсационный характер.</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 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lastRenderedPageBreak/>
        <w:t>39.8.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66C11" w:rsidRPr="00BD36AC" w:rsidRDefault="00466C11" w:rsidP="00AF46E4">
      <w:pPr>
        <w:spacing w:after="0" w:line="240" w:lineRule="auto"/>
        <w:ind w:firstLine="708"/>
        <w:jc w:val="both"/>
        <w:outlineLvl w:val="2"/>
        <w:rPr>
          <w:rFonts w:ascii="Times New Roman" w:hAnsi="Times New Roman"/>
          <w:sz w:val="24"/>
          <w:szCs w:val="24"/>
          <w:lang w:eastAsia="ru-RU"/>
        </w:rPr>
      </w:pPr>
      <w:r w:rsidRPr="00BD36AC">
        <w:rPr>
          <w:rFonts w:ascii="Times New Roman" w:hAnsi="Times New Roman"/>
          <w:sz w:val="24"/>
          <w:szCs w:val="24"/>
          <w:lang w:eastAsia="ru-RU"/>
        </w:rPr>
        <w:t>39.10.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r w:rsidRPr="00BD36AC">
        <w:rPr>
          <w:rFonts w:ascii="Times New Roman" w:hAnsi="Times New Roman"/>
          <w:sz w:val="24"/>
          <w:szCs w:val="24"/>
          <w:lang w:eastAsia="ru-RU"/>
        </w:rPr>
        <w:br/>
      </w:r>
      <w:r w:rsidRPr="00BD36AC">
        <w:rPr>
          <w:rFonts w:ascii="Times New Roman" w:hAnsi="Times New Roman"/>
          <w:sz w:val="24"/>
          <w:szCs w:val="24"/>
          <w:lang w:eastAsia="ru-RU"/>
        </w:rPr>
        <w:br/>
      </w:r>
    </w:p>
    <w:p w:rsidR="00466C11" w:rsidRPr="00BD36AC" w:rsidRDefault="00466C11" w:rsidP="00320C3B">
      <w:pPr>
        <w:spacing w:after="0" w:line="240" w:lineRule="auto"/>
        <w:ind w:firstLine="708"/>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40. Обеспечение сохранности зеленых насаждений</w:t>
      </w:r>
    </w:p>
    <w:p w:rsidR="00466C11" w:rsidRPr="00BD36AC" w:rsidRDefault="00466C11" w:rsidP="00320C3B">
      <w:pPr>
        <w:spacing w:after="0" w:line="240" w:lineRule="auto"/>
        <w:ind w:firstLine="708"/>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40.1.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40.2.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40.3.Собственники (правообладатели) территорий (участков) с зелеными насаждениями обязаны: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обеспечивать сохранность зеленых насаждений;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обеспечивать квалифицированный уход за зелеными насаждениями, дорожками и оборудованием в соответствии с</w:t>
      </w:r>
      <w:r w:rsidRPr="00BD36AC">
        <w:rPr>
          <w:rFonts w:ascii="Times New Roman" w:hAnsi="Times New Roman"/>
          <w:sz w:val="24"/>
          <w:szCs w:val="24"/>
        </w:rPr>
        <w:t>Закон о благоустройстве в Московской области</w:t>
      </w:r>
      <w:r w:rsidRPr="00BD36AC">
        <w:rPr>
          <w:rFonts w:ascii="Times New Roman" w:hAnsi="Times New Roman"/>
          <w:sz w:val="24"/>
          <w:szCs w:val="24"/>
          <w:lang w:eastAsia="ru-RU"/>
        </w:rPr>
        <w:t>, не допускать складирования на зеленые насаждения мусора, строительных материалов, изделий, конструкций;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40.4. В садах, парках, скверах и на иных территориях, относящихся к местам общественного пользования, где имеются зеленые насаждения, запрещается: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устраивать свалки мусора, снега и льда, скола асфальта, сливать и сбрасывать отходы;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ломать деревья, кустарники, их ветви;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 разводить костры;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е) засорять газоны, цветники;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ж) ремонтировать или мыть транспортные средства, устанавливать гаражи и иные укрытия для автотранспорта;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з) самовольно устраивать огороды;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и) пасти скот;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w:t>
      </w:r>
      <w:r w:rsidRPr="00BD36AC">
        <w:rPr>
          <w:rFonts w:ascii="Times New Roman" w:hAnsi="Times New Roman"/>
          <w:sz w:val="24"/>
          <w:szCs w:val="24"/>
          <w:lang w:eastAsia="ru-RU"/>
        </w:rPr>
        <w:lastRenderedPageBreak/>
        <w:t>гвозди для подвешивания гамаков, качелей, веревок, прикреплять средства размещения информации и наносить другие механические повреждения;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л) добывать растительную землю, песок у корней деревьев и кустарника;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м) сжигать листву, траву, части деревьев и кустарника.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40.3. На всей территории Московской области запрещается проведение выжигания сухой травы в период с 15 марта по 15 ноября.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41. Общие требования к обустройству мест производства работ</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41.5. Разборка подлежащих сносу строений должна производиться в установленные органами местного самоуправления сроки.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41.6. Площадка после сноса строений должна быть в 2-недельный срок спланирована и благоустроена.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41.8.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w:t>
      </w:r>
      <w:r w:rsidRPr="00BD36AC">
        <w:rPr>
          <w:rFonts w:ascii="Times New Roman" w:hAnsi="Times New Roman"/>
          <w:sz w:val="24"/>
          <w:szCs w:val="24"/>
          <w:lang w:eastAsia="ru-RU"/>
        </w:rPr>
        <w:lastRenderedPageBreak/>
        <w:t>осуществляется в соответствии с требованиями, установленными органами местного самоуправления в границах и в сроки, указанные в разрешении.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41.10. При производстве работ запрещается: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производить откачку воды из колодцев, траншей, котлованов непосредственно на тротуары и проезжую часть улиц;</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оставлять на проезжей части и тротуарах, газонах землю и строительный мусор после окончания работ;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занимать излишнюю площадь под складирование, ограждение работ сверх установленных границ;</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 загромождать проходы и въезды во дворы, нарушать нормальный проезд транспорта и движение пешеходов;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66C11" w:rsidRPr="00BD36AC" w:rsidRDefault="00466C11" w:rsidP="00320C3B">
      <w:pPr>
        <w:spacing w:after="0" w:line="240" w:lineRule="auto"/>
        <w:ind w:firstLine="708"/>
        <w:jc w:val="center"/>
        <w:rPr>
          <w:rFonts w:ascii="Times New Roman" w:hAnsi="Times New Roman"/>
          <w:b/>
          <w:bCs/>
          <w:sz w:val="27"/>
          <w:szCs w:val="27"/>
          <w:lang w:eastAsia="ru-RU"/>
        </w:rPr>
      </w:pPr>
      <w:r w:rsidRPr="00BD36AC">
        <w:rPr>
          <w:rFonts w:ascii="Times New Roman" w:hAnsi="Times New Roman"/>
          <w:sz w:val="24"/>
          <w:szCs w:val="24"/>
          <w:lang w:eastAsia="ru-RU"/>
        </w:rPr>
        <w:t>41.14.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r w:rsidRPr="00BD36AC">
        <w:rPr>
          <w:rFonts w:ascii="Times New Roman" w:hAnsi="Times New Roman"/>
          <w:sz w:val="24"/>
          <w:szCs w:val="24"/>
          <w:lang w:eastAsia="ru-RU"/>
        </w:rPr>
        <w:br/>
      </w:r>
      <w:r w:rsidRPr="00BD36AC">
        <w:rPr>
          <w:rFonts w:ascii="Times New Roman" w:hAnsi="Times New Roman"/>
          <w:sz w:val="24"/>
          <w:szCs w:val="24"/>
          <w:lang w:eastAsia="ru-RU"/>
        </w:rPr>
        <w:br/>
      </w:r>
      <w:r w:rsidRPr="00BD36AC">
        <w:rPr>
          <w:rFonts w:ascii="Times New Roman" w:hAnsi="Times New Roman"/>
          <w:b/>
          <w:bCs/>
          <w:sz w:val="27"/>
          <w:szCs w:val="27"/>
          <w:lang w:eastAsia="ru-RU"/>
        </w:rPr>
        <w:t>42. Строительные площадки</w:t>
      </w:r>
    </w:p>
    <w:p w:rsidR="00466C11" w:rsidRPr="00BD36AC" w:rsidRDefault="00466C11" w:rsidP="00320C3B">
      <w:pPr>
        <w:spacing w:after="0" w:line="240" w:lineRule="auto"/>
        <w:ind w:firstLine="708"/>
        <w:jc w:val="center"/>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42.1.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42.2.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42.3.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42.4.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42.5.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r w:rsidRPr="00BD36AC">
        <w:rPr>
          <w:rFonts w:ascii="Times New Roman" w:hAnsi="Times New Roman"/>
          <w:sz w:val="24"/>
          <w:szCs w:val="24"/>
          <w:lang w:eastAsia="ru-RU"/>
        </w:rPr>
        <w:br/>
      </w:r>
    </w:p>
    <w:p w:rsidR="00466C11" w:rsidRPr="00BD36AC" w:rsidRDefault="00466C11" w:rsidP="00320C3B">
      <w:pPr>
        <w:spacing w:after="0" w:line="240" w:lineRule="auto"/>
        <w:jc w:val="center"/>
        <w:outlineLvl w:val="1"/>
        <w:rPr>
          <w:rFonts w:ascii="Times New Roman" w:hAnsi="Times New Roman"/>
          <w:b/>
          <w:bCs/>
          <w:sz w:val="36"/>
          <w:szCs w:val="36"/>
          <w:lang w:eastAsia="ru-RU"/>
        </w:rPr>
      </w:pPr>
      <w:r w:rsidRPr="00BD36AC">
        <w:rPr>
          <w:rFonts w:ascii="Times New Roman" w:hAnsi="Times New Roman"/>
          <w:b/>
          <w:bCs/>
          <w:sz w:val="36"/>
          <w:szCs w:val="36"/>
          <w:lang w:eastAsia="ru-RU"/>
        </w:rPr>
        <w:t>Раздел III. Требования к содержанию объектов благоустройства, зданий, строений, сооружений</w:t>
      </w:r>
    </w:p>
    <w:p w:rsidR="00466C11" w:rsidRPr="00BD36AC" w:rsidRDefault="00466C11" w:rsidP="00320C3B">
      <w:pPr>
        <w:spacing w:after="0" w:line="240" w:lineRule="auto"/>
        <w:jc w:val="center"/>
        <w:outlineLvl w:val="1"/>
        <w:rPr>
          <w:rFonts w:ascii="Times New Roman" w:hAnsi="Times New Roman"/>
          <w:b/>
          <w:bCs/>
          <w:sz w:val="36"/>
          <w:szCs w:val="36"/>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 Ввод в эксплуатацию детских, игровых,спортивных (физкультурно-оздоровительных)площадок и их содержание</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320C3B">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Госадмтехнадзор.</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1.5. Площадка вносится органом местного самоуправления муниципального образования Воскресенского муниципального района в Реестр детских, игровых, спортивных (физкультурно-оздоровительных) площадок муниципального образования.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Госадмтехнадзор.</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w:t>
      </w:r>
      <w:r w:rsidRPr="00BD36AC">
        <w:rPr>
          <w:rFonts w:ascii="Times New Roman" w:hAnsi="Times New Roman"/>
          <w:sz w:val="24"/>
          <w:szCs w:val="24"/>
        </w:rPr>
        <w:t>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Pr>
          <w:rFonts w:ascii="Times New Roman" w:hAnsi="Times New Roman"/>
          <w:sz w:val="24"/>
          <w:szCs w:val="24"/>
        </w:rPr>
        <w:t xml:space="preserve"> </w:t>
      </w:r>
      <w:r w:rsidRPr="00BD36AC">
        <w:rPr>
          <w:rFonts w:ascii="Times New Roman" w:hAnsi="Times New Roman"/>
          <w:sz w:val="24"/>
          <w:szCs w:val="24"/>
          <w:lang w:eastAsia="ru-RU"/>
        </w:rPr>
        <w:t>и настоящими Правилами.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1.11.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w:t>
      </w:r>
      <w:r w:rsidRPr="00BD36AC">
        <w:rPr>
          <w:rFonts w:ascii="Times New Roman" w:hAnsi="Times New Roman"/>
          <w:sz w:val="24"/>
          <w:szCs w:val="24"/>
          <w:lang w:eastAsia="ru-RU"/>
        </w:rPr>
        <w:lastRenderedPageBreak/>
        <w:t>безопасности площадки осуществляет правообладатель земельного участка, на котором она расположена.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1.16. Лицо, эксплуатирующее площадку, должно в течение суток представлять в Госадмтехнадзор и в орган местного самоуправления информацию о травмах (несчастных случаях), полученных на площадке.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1.17. Контроль за техническим состоянием оборудования площадок включает: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первичный осмотр и проверку оборудования перед вводом в эксплуатацию;</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1.18. Периодичность регулярного визуального осмотра устанавливает собственник на основе учета условий эксплуатации.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1.20. Основной осмотр проводится раз в год.</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1.24. Вся эксплуатационная документация (паспорт, акт осмотра и проверки, графики осмотров, журнал и т.п.) подлежит постоянному хранению.</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466C11" w:rsidRPr="00BD36AC" w:rsidRDefault="00466C11" w:rsidP="00087228">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r w:rsidRPr="00BD36AC">
        <w:rPr>
          <w:rFonts w:ascii="Times New Roman" w:hAnsi="Times New Roman"/>
          <w:sz w:val="24"/>
          <w:szCs w:val="24"/>
          <w:lang w:eastAsia="ru-RU"/>
        </w:rPr>
        <w:br/>
      </w:r>
    </w:p>
    <w:p w:rsidR="00466C11" w:rsidRPr="00BD36AC" w:rsidRDefault="00466C11" w:rsidP="00087228">
      <w:pPr>
        <w:spacing w:after="0" w:line="240" w:lineRule="auto"/>
        <w:ind w:firstLine="708"/>
        <w:jc w:val="center"/>
        <w:rPr>
          <w:rFonts w:ascii="Times New Roman" w:hAnsi="Times New Roman"/>
          <w:b/>
          <w:bCs/>
          <w:sz w:val="27"/>
          <w:szCs w:val="27"/>
          <w:lang w:eastAsia="ru-RU"/>
        </w:rPr>
      </w:pPr>
      <w:r w:rsidRPr="00BD36AC">
        <w:rPr>
          <w:rFonts w:ascii="Times New Roman" w:hAnsi="Times New Roman"/>
          <w:b/>
          <w:bCs/>
          <w:sz w:val="27"/>
          <w:szCs w:val="27"/>
          <w:lang w:eastAsia="ru-RU"/>
        </w:rPr>
        <w:t>2. Содержание площадок автостоянок,</w:t>
      </w: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мест размещение и хранение транспортных средств</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2.4. Кровли зданий гаражных кооперативов, гаражей, стоянок, станций технического обслуживания, автомобильных моек должны содержаться в чистоте.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r w:rsidRPr="00BD36AC">
        <w:rPr>
          <w:rFonts w:ascii="Times New Roman" w:hAnsi="Times New Roman"/>
          <w:sz w:val="24"/>
          <w:szCs w:val="24"/>
          <w:lang w:eastAsia="ru-RU"/>
        </w:rPr>
        <w:br/>
      </w: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 Содержание объектов (средств) наружного освещения</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3.1. Все системы уличного, дворового и других видов наружного освещения должны поддерживаться в исправном состоянии.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Опоры сетей наружного освещения не должны иметь отклонение от вертикали более 5 градусов.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4. Содержание средств размещения информации,</w:t>
      </w: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рекламных конструкций</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r w:rsidRPr="00BD36AC">
        <w:rPr>
          <w:rFonts w:ascii="Times New Roman" w:hAnsi="Times New Roman"/>
          <w:sz w:val="24"/>
          <w:szCs w:val="24"/>
          <w:lang w:eastAsia="ru-RU"/>
        </w:rPr>
        <w:br/>
      </w: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5. Требования к содержанию ограждений (заборов)</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66C11" w:rsidRPr="00BD36AC" w:rsidRDefault="00466C11" w:rsidP="00D7675B">
      <w:pPr>
        <w:spacing w:after="0" w:line="240" w:lineRule="auto"/>
        <w:ind w:firstLine="708"/>
        <w:jc w:val="center"/>
        <w:rPr>
          <w:rFonts w:ascii="Times New Roman" w:hAnsi="Times New Roman"/>
          <w:sz w:val="24"/>
          <w:szCs w:val="24"/>
          <w:lang w:eastAsia="ru-RU"/>
        </w:rPr>
      </w:pPr>
      <w:r w:rsidRPr="00BD36AC">
        <w:rPr>
          <w:rFonts w:ascii="Times New Roman" w:hAnsi="Times New Roman"/>
          <w:sz w:val="24"/>
          <w:szCs w:val="24"/>
          <w:lang w:eastAsia="ru-RU"/>
        </w:rPr>
        <w:t>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66C11" w:rsidRPr="00BD36AC" w:rsidRDefault="00466C11" w:rsidP="00D7675B">
      <w:pPr>
        <w:spacing w:after="0" w:line="240" w:lineRule="auto"/>
        <w:ind w:firstLine="708"/>
        <w:jc w:val="center"/>
        <w:rPr>
          <w:rFonts w:ascii="Times New Roman" w:hAnsi="Times New Roman"/>
          <w:b/>
          <w:bCs/>
          <w:sz w:val="27"/>
          <w:szCs w:val="27"/>
          <w:lang w:eastAsia="ru-RU"/>
        </w:rPr>
      </w:pPr>
    </w:p>
    <w:p w:rsidR="00466C11" w:rsidRPr="00BD36AC" w:rsidRDefault="00466C11" w:rsidP="00320C3B">
      <w:pPr>
        <w:spacing w:after="0" w:line="240" w:lineRule="auto"/>
        <w:ind w:firstLine="708"/>
        <w:jc w:val="center"/>
        <w:rPr>
          <w:rFonts w:ascii="Times New Roman" w:hAnsi="Times New Roman"/>
          <w:b/>
          <w:bCs/>
          <w:sz w:val="27"/>
          <w:szCs w:val="27"/>
          <w:lang w:eastAsia="ru-RU"/>
        </w:rPr>
      </w:pPr>
      <w:r w:rsidRPr="00BD36AC">
        <w:rPr>
          <w:rFonts w:ascii="Times New Roman" w:hAnsi="Times New Roman"/>
          <w:b/>
          <w:bCs/>
          <w:sz w:val="27"/>
          <w:szCs w:val="27"/>
          <w:lang w:eastAsia="ru-RU"/>
        </w:rPr>
        <w:t>6. Содержание объектов капитальногостроительства и объектов инфраструктуры</w:t>
      </w:r>
    </w:p>
    <w:p w:rsidR="00466C11" w:rsidRPr="00BD36AC" w:rsidRDefault="00466C11" w:rsidP="00320C3B">
      <w:pPr>
        <w:spacing w:after="0" w:line="240" w:lineRule="auto"/>
        <w:ind w:firstLine="708"/>
        <w:jc w:val="center"/>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6.1. Содержание объектов капитального строительства: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Правительством Московской области. Расположенные на фасадах информационные таблички, памятные доски должны поддерживаться в чистоте и исправном состоянии;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входы, цоколи, витрины должны содержаться в чистоте и исправном состоянии;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домовые знаки должны содержатся в чистоте, их освещение в темное время суток должно быть в исправном состоянии;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ж) мостики для перехода через коммуникации должны быть исправными и содержаться в чистоте;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6.2. Малые архитектурные формы должны содержаться в чистоте, окраска должна производиться не реже 1 раза в год, ремонт - по мере необходимости.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6.4. Содержание некапитальных сооружений: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окраска некапитальных сооружений должна производиться не реже 1 раза в год, ремонт - по мере необходимости.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 xml:space="preserve">6.5. Водные устройства должны содержаться в чистоте, в том числе и в период их отключения. </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7. Содержание зеленых насаждений</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7.4. Части деревьев, кустарников с территории удаляются в течение трех суток со дня проведения вырубки.</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 xml:space="preserve">8. Содержание наземных частей линейных </w:t>
      </w: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сооружений и коммуникаций</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w:t>
      </w:r>
      <w:r w:rsidRPr="00BD36AC">
        <w:rPr>
          <w:rFonts w:ascii="Times New Roman" w:hAnsi="Times New Roman"/>
          <w:sz w:val="24"/>
          <w:szCs w:val="24"/>
          <w:lang w:eastAsia="ru-RU"/>
        </w:rPr>
        <w:lastRenderedPageBreak/>
        <w:t>источникам пожарного водоснабжения (пожарные гидранты, водоемы), расположенным на обслуживаемой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производить какие-либо работы на данных сетях без разрешения эксплуатирующих организаций;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оставлять колодцы неплотно закрытыми и (или) закрывать разбитыми крышками;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е) отводить поверхностные воды в систему канализации;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ж) пользоваться пожарными гидрантами в хозяйственных целях;</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з) производить забор воды от уличных колонок с помощью шлангов;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и) производить разборку колонок;</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BD36AC">
        <w:rPr>
          <w:rFonts w:ascii="Times New Roman" w:hAnsi="Times New Roman"/>
          <w:sz w:val="24"/>
          <w:szCs w:val="24"/>
          <w:lang w:eastAsia="ru-RU"/>
        </w:rPr>
        <w:br/>
      </w: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10. Содержание производственных территорий</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10.1. Организация работ по уборке и содержанию производственных площадей и прилегающей зоны (от границ участков, ограждений, зданий), установленной</w:t>
      </w:r>
      <w:r w:rsidRPr="00BD36AC">
        <w:rPr>
          <w:rFonts w:ascii="Times New Roman" w:hAnsi="Times New Roman"/>
          <w:sz w:val="24"/>
          <w:szCs w:val="24"/>
        </w:rPr>
        <w:t>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sidRPr="00BD36AC">
        <w:rPr>
          <w:rFonts w:ascii="Times New Roman" w:hAnsi="Times New Roman"/>
          <w:sz w:val="24"/>
          <w:szCs w:val="24"/>
          <w:lang w:eastAsia="ru-RU"/>
        </w:rPr>
        <w:t xml:space="preserve"> и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10.2.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10.3.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BD36AC">
        <w:rPr>
          <w:rFonts w:ascii="Times New Roman" w:hAnsi="Times New Roman"/>
          <w:sz w:val="24"/>
          <w:szCs w:val="24"/>
          <w:lang w:eastAsia="ru-RU"/>
        </w:rPr>
        <w:br/>
      </w: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11. Содержание частных домовладений,в том числе используемых для временного(сезонного) проживания</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11.1. Собственники домовладений, в том числе используемых для временного (сезонного) проживания, обязаны: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складировать бытовые отходы и мусор в специально оборудованных местах;</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 не допускать хранения техники, механизмов, автомобилей, в том числе разукомплектованных, на прилегающей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е) не допускать производства ремонта или мойки автомобилей, смены масла или технических жидкостей на прилегающей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11.3. Запрещается сжигание, а также захоронение мусора на территории земельных участков, на которых расположены дома.</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12. Содержание территории садоводческих,</w:t>
      </w:r>
      <w:r>
        <w:rPr>
          <w:rFonts w:ascii="Times New Roman" w:hAnsi="Times New Roman"/>
          <w:b/>
          <w:bCs/>
          <w:sz w:val="27"/>
          <w:szCs w:val="27"/>
          <w:lang w:eastAsia="ru-RU"/>
        </w:rPr>
        <w:t xml:space="preserve"> </w:t>
      </w:r>
      <w:r w:rsidRPr="00BD36AC">
        <w:rPr>
          <w:rFonts w:ascii="Times New Roman" w:hAnsi="Times New Roman"/>
          <w:b/>
          <w:bCs/>
          <w:sz w:val="27"/>
          <w:szCs w:val="27"/>
          <w:lang w:eastAsia="ru-RU"/>
        </w:rPr>
        <w:t>огороднических и дачных некоммерческих</w:t>
      </w:r>
      <w:r>
        <w:rPr>
          <w:rFonts w:ascii="Times New Roman" w:hAnsi="Times New Roman"/>
          <w:b/>
          <w:bCs/>
          <w:sz w:val="27"/>
          <w:szCs w:val="27"/>
          <w:lang w:eastAsia="ru-RU"/>
        </w:rPr>
        <w:t xml:space="preserve"> </w:t>
      </w:r>
      <w:r w:rsidRPr="00BD36AC">
        <w:rPr>
          <w:rFonts w:ascii="Times New Roman" w:hAnsi="Times New Roman"/>
          <w:b/>
          <w:bCs/>
          <w:sz w:val="27"/>
          <w:szCs w:val="27"/>
          <w:lang w:eastAsia="ru-RU"/>
        </w:rPr>
        <w:t>объединений граждан</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66C11" w:rsidRPr="00BD36AC" w:rsidRDefault="00466C11" w:rsidP="001D0754">
      <w:pPr>
        <w:spacing w:after="24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1"/>
        <w:rPr>
          <w:rFonts w:ascii="Times New Roman" w:hAnsi="Times New Roman"/>
          <w:b/>
          <w:bCs/>
          <w:sz w:val="36"/>
          <w:szCs w:val="36"/>
          <w:lang w:eastAsia="ru-RU"/>
        </w:rPr>
      </w:pPr>
      <w:r w:rsidRPr="00BD36AC">
        <w:rPr>
          <w:rFonts w:ascii="Times New Roman" w:hAnsi="Times New Roman"/>
          <w:b/>
          <w:bCs/>
          <w:sz w:val="36"/>
          <w:szCs w:val="36"/>
          <w:lang w:eastAsia="ru-RU"/>
        </w:rPr>
        <w:t>Раздел IV. Правила организации и производства уборочных работ</w:t>
      </w:r>
    </w:p>
    <w:p w:rsidR="00466C11" w:rsidRPr="00BD36AC" w:rsidRDefault="00466C11" w:rsidP="00320C3B">
      <w:pPr>
        <w:spacing w:after="0" w:line="240" w:lineRule="auto"/>
        <w:jc w:val="center"/>
        <w:outlineLvl w:val="1"/>
        <w:rPr>
          <w:rFonts w:ascii="Times New Roman" w:hAnsi="Times New Roman"/>
          <w:b/>
          <w:bCs/>
          <w:sz w:val="36"/>
          <w:szCs w:val="36"/>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 Нормы и правила по содержанию местобщественного пользования и территории</w:t>
      </w:r>
      <w:r>
        <w:rPr>
          <w:rFonts w:ascii="Times New Roman" w:hAnsi="Times New Roman"/>
          <w:b/>
          <w:bCs/>
          <w:sz w:val="27"/>
          <w:szCs w:val="27"/>
          <w:lang w:eastAsia="ru-RU"/>
        </w:rPr>
        <w:t xml:space="preserve"> </w:t>
      </w:r>
      <w:r w:rsidRPr="00BD36AC">
        <w:rPr>
          <w:rFonts w:ascii="Times New Roman" w:hAnsi="Times New Roman"/>
          <w:b/>
          <w:bCs/>
          <w:sz w:val="27"/>
          <w:szCs w:val="27"/>
          <w:lang w:eastAsia="ru-RU"/>
        </w:rPr>
        <w:t>юридических лиц (индивидуальных предпринимателей)</w:t>
      </w: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или физических лиц</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 Юридические лица (индивидуальные предприниматели), осуществляющие свою деятельность на территории Воскресенского муниципального района Московской области, или физические лица 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законодательством Российской Федерации и законодательством Московской области.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Московской области и правовыми актами органов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w:t>
      </w:r>
      <w:r w:rsidRPr="00BD36AC">
        <w:rPr>
          <w:rFonts w:ascii="Times New Roman" w:hAnsi="Times New Roman"/>
          <w:sz w:val="24"/>
          <w:szCs w:val="24"/>
          <w:lang w:eastAsia="ru-RU"/>
        </w:rPr>
        <w:lastRenderedPageBreak/>
        <w:t>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1.10. Юридические и физические лица должны соблюдать чистоту и поддерживать порядок на всей территории Воскресенского муниципального района Московской области.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1.11. Запрещается: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мойка транспортных средств, слив топлива, масел, технических жидкостей вне специально отведенных мест;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1.12. Подъездные пути к рынкам, торговым и развлекательным центрам, иным объектам торговли и сферы услуг должны иметь твердое покрытие.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w:t>
      </w:r>
      <w:r w:rsidRPr="00BD36AC">
        <w:rPr>
          <w:rFonts w:ascii="Times New Roman" w:hAnsi="Times New Roman"/>
          <w:sz w:val="24"/>
          <w:szCs w:val="24"/>
          <w:lang w:eastAsia="ru-RU"/>
        </w:rPr>
        <w:lastRenderedPageBreak/>
        <w:t>территории осуществляется названными собственниками (владельцами) территорий (участков) за свой счет.</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2. Общие требования к содержанию территорий</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2.1. Юридические лица (индивидуальные предприниматели), осуществляющие свою деятельность на территории Воскресенского муниципального района Московской области,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2.4. В частном жилом фонде договоры на вывоз и утилизацию мусора заключают собственники (правообладатели) жилых домов.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2.5. По участкам в составе земель лесного фонда, не предоставленных в установленном порядке в пользование гражданам или юридическим лицам, расположенных на границах муниципальных образований Московской области договоры на вывоз и утилизацию мусора заключают органы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3. Организация сбора мусора</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3.1. Ответственность за сбор мусора в контейнеры и бункеры-накопители, зачистку (уборку) контейнерных площадок возлагается: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в отношении государственного и муниципального жилищного фонда - на органы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на остальных территориях - на собственников (правообладателей) таких территорий или земельных участков.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3.4. Переполнение контейнеров, бункеров-накопителей мусором не допускается.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320C3B">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4. Вывоз мусора</w:t>
      </w:r>
    </w:p>
    <w:p w:rsidR="00466C11" w:rsidRPr="00BD36AC" w:rsidRDefault="00466C11" w:rsidP="00320C3B">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hd w:val="clear" w:color="auto" w:fill="FFFFFF"/>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4.1.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заключившими договоры, предусмотренной  </w:t>
      </w:r>
      <w:r w:rsidRPr="00BD36AC">
        <w:rPr>
          <w:rFonts w:ascii="Times New Roman" w:hAnsi="Times New Roman"/>
          <w:sz w:val="24"/>
          <w:szCs w:val="24"/>
          <w:shd w:val="clear" w:color="auto" w:fill="FFFFFF"/>
          <w:lang w:eastAsia="ru-RU"/>
        </w:rPr>
        <w:t>статьей 60</w:t>
      </w:r>
      <w:r w:rsidRPr="00BD36AC">
        <w:rPr>
          <w:rFonts w:ascii="Times New Roman" w:hAnsi="Times New Roman"/>
          <w:sz w:val="24"/>
          <w:szCs w:val="24"/>
        </w:rPr>
        <w:t xml:space="preserve"> Закон</w:t>
      </w:r>
      <w:r>
        <w:rPr>
          <w:rFonts w:ascii="Times New Roman" w:hAnsi="Times New Roman"/>
          <w:sz w:val="24"/>
          <w:szCs w:val="24"/>
        </w:rPr>
        <w:t>а</w:t>
      </w:r>
      <w:r w:rsidRPr="00BD36AC">
        <w:rPr>
          <w:rFonts w:ascii="Times New Roman" w:hAnsi="Times New Roman"/>
          <w:sz w:val="24"/>
          <w:szCs w:val="24"/>
        </w:rPr>
        <w:t xml:space="preserve"> о благоустройстве в Московской области</w:t>
      </w:r>
      <w:r w:rsidRPr="00BD36AC">
        <w:rPr>
          <w:rFonts w:ascii="Times New Roman" w:hAnsi="Times New Roman"/>
          <w:sz w:val="24"/>
          <w:szCs w:val="24"/>
          <w:shd w:val="clear" w:color="auto" w:fill="FFFFFF"/>
          <w:lang w:eastAsia="ru-RU"/>
        </w:rPr>
        <w:t>.</w:t>
      </w:r>
      <w:r w:rsidRPr="00BD36AC">
        <w:rPr>
          <w:rFonts w:ascii="Times New Roman" w:hAnsi="Times New Roman"/>
          <w:sz w:val="24"/>
          <w:szCs w:val="24"/>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w:t>
      </w:r>
      <w:r w:rsidRPr="00BD36AC">
        <w:rPr>
          <w:rFonts w:ascii="Times New Roman" w:hAnsi="Times New Roman"/>
          <w:sz w:val="24"/>
          <w:szCs w:val="24"/>
          <w:lang w:eastAsia="ru-RU"/>
        </w:rPr>
        <w:lastRenderedPageBreak/>
        <w:t>контейнеров и бункеров-накопителей во время транспортировки возлагается на организации и физические лица, осуществляющие данный вид работ.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Мусоровозы должны быть оборудованы датчиками ГЛОНАСС с передачей информации на единый диспетчерский пункт.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4.3.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управляющих компаний, ТСЖ, ЖСК, ЖК, жилищно-эксплуатационных организаций, юридических лиц согласованным в установленном порядке.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4.6. На вокзалах, рынках,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466C11" w:rsidRDefault="00466C11" w:rsidP="0017780D">
      <w:pPr>
        <w:spacing w:after="0" w:line="240" w:lineRule="auto"/>
        <w:ind w:firstLine="708"/>
        <w:jc w:val="center"/>
        <w:rPr>
          <w:rFonts w:ascii="Times New Roman" w:hAnsi="Times New Roman"/>
          <w:sz w:val="24"/>
          <w:szCs w:val="24"/>
          <w:lang w:eastAsia="ru-RU"/>
        </w:rPr>
      </w:pPr>
    </w:p>
    <w:p w:rsidR="00466C11" w:rsidRDefault="00466C11" w:rsidP="0017780D">
      <w:pPr>
        <w:spacing w:after="0" w:line="240" w:lineRule="auto"/>
        <w:ind w:firstLine="708"/>
        <w:jc w:val="center"/>
        <w:rPr>
          <w:rFonts w:ascii="Times New Roman" w:hAnsi="Times New Roman"/>
          <w:b/>
          <w:bCs/>
          <w:sz w:val="27"/>
          <w:szCs w:val="27"/>
          <w:lang w:eastAsia="ru-RU"/>
        </w:rPr>
      </w:pPr>
      <w:r w:rsidRPr="00BD36AC">
        <w:rPr>
          <w:rFonts w:ascii="Times New Roman" w:hAnsi="Times New Roman"/>
          <w:b/>
          <w:bCs/>
          <w:sz w:val="27"/>
          <w:szCs w:val="27"/>
          <w:lang w:eastAsia="ru-RU"/>
        </w:rPr>
        <w:t>5. Договор на вывоз мусора</w:t>
      </w:r>
    </w:p>
    <w:p w:rsidR="00466C11" w:rsidRPr="00BD36AC" w:rsidRDefault="00466C11" w:rsidP="0017780D">
      <w:pPr>
        <w:spacing w:after="0" w:line="240" w:lineRule="auto"/>
        <w:ind w:firstLine="708"/>
        <w:jc w:val="center"/>
        <w:rPr>
          <w:rFonts w:ascii="Times New Roman" w:hAnsi="Times New Roman"/>
          <w:b/>
          <w:bCs/>
          <w:sz w:val="27"/>
          <w:szCs w:val="27"/>
          <w:lang w:eastAsia="ru-RU"/>
        </w:rPr>
      </w:pPr>
    </w:p>
    <w:p w:rsidR="00466C11" w:rsidRPr="00BD36AC" w:rsidRDefault="00466C11" w:rsidP="00AF46E4">
      <w:pPr>
        <w:spacing w:after="0" w:line="240" w:lineRule="auto"/>
        <w:jc w:val="both"/>
        <w:outlineLvl w:val="2"/>
        <w:rPr>
          <w:rFonts w:ascii="Times New Roman" w:hAnsi="Times New Roman"/>
          <w:sz w:val="24"/>
          <w:szCs w:val="24"/>
          <w:lang w:eastAsia="ru-RU"/>
        </w:rPr>
      </w:pPr>
      <w:r w:rsidRPr="00BD36AC">
        <w:rPr>
          <w:rFonts w:ascii="Times New Roman" w:hAnsi="Times New Roman"/>
          <w:sz w:val="24"/>
          <w:szCs w:val="24"/>
          <w:lang w:eastAsia="ru-RU"/>
        </w:rPr>
        <w:t xml:space="preserve">5.1.Договор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работ).Правительство Московской области утверждает типовой договор на вывоз мусора. </w:t>
      </w:r>
      <w:r w:rsidRPr="00BD36AC">
        <w:rPr>
          <w:rFonts w:ascii="Times New Roman" w:hAnsi="Times New Roman"/>
          <w:sz w:val="24"/>
          <w:szCs w:val="24"/>
          <w:lang w:eastAsia="ru-RU"/>
        </w:rPr>
        <w:br/>
      </w:r>
    </w:p>
    <w:p w:rsidR="00466C11" w:rsidRPr="00BD36AC" w:rsidRDefault="00466C11" w:rsidP="0017780D">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6. Общие требования к проведению</w:t>
      </w:r>
      <w:r>
        <w:rPr>
          <w:rFonts w:ascii="Times New Roman" w:hAnsi="Times New Roman"/>
          <w:b/>
          <w:bCs/>
          <w:sz w:val="27"/>
          <w:szCs w:val="27"/>
          <w:lang w:eastAsia="ru-RU"/>
        </w:rPr>
        <w:t xml:space="preserve"> </w:t>
      </w:r>
      <w:r w:rsidRPr="00BD36AC">
        <w:rPr>
          <w:rFonts w:ascii="Times New Roman" w:hAnsi="Times New Roman"/>
          <w:b/>
          <w:bCs/>
          <w:sz w:val="27"/>
          <w:szCs w:val="27"/>
          <w:lang w:eastAsia="ru-RU"/>
        </w:rPr>
        <w:t>благоустройства и уборочных работ</w:t>
      </w:r>
    </w:p>
    <w:p w:rsidR="00466C11" w:rsidRPr="00BD36AC" w:rsidRDefault="00466C11" w:rsidP="0017780D">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 xml:space="preserve">на территории </w:t>
      </w:r>
      <w:r>
        <w:rPr>
          <w:rFonts w:ascii="Times New Roman" w:hAnsi="Times New Roman"/>
          <w:b/>
          <w:bCs/>
          <w:sz w:val="27"/>
          <w:szCs w:val="27"/>
          <w:lang w:eastAsia="ru-RU"/>
        </w:rPr>
        <w:t xml:space="preserve">городского поселения Воскресенск </w:t>
      </w:r>
      <w:r w:rsidRPr="00BD36AC">
        <w:rPr>
          <w:rFonts w:ascii="Times New Roman" w:hAnsi="Times New Roman"/>
          <w:b/>
          <w:bCs/>
          <w:sz w:val="27"/>
          <w:szCs w:val="27"/>
          <w:lang w:eastAsia="ru-RU"/>
        </w:rPr>
        <w:t>Воскресенского</w:t>
      </w:r>
      <w:r>
        <w:rPr>
          <w:rFonts w:ascii="Times New Roman" w:hAnsi="Times New Roman"/>
          <w:b/>
          <w:bCs/>
          <w:sz w:val="27"/>
          <w:szCs w:val="27"/>
          <w:lang w:eastAsia="ru-RU"/>
        </w:rPr>
        <w:t xml:space="preserve"> </w:t>
      </w:r>
      <w:r w:rsidRPr="00BD36AC">
        <w:rPr>
          <w:rFonts w:ascii="Times New Roman" w:hAnsi="Times New Roman"/>
          <w:b/>
          <w:bCs/>
          <w:sz w:val="27"/>
          <w:szCs w:val="27"/>
          <w:lang w:eastAsia="ru-RU"/>
        </w:rPr>
        <w:t>муниципального района</w:t>
      </w:r>
    </w:p>
    <w:p w:rsidR="00466C11" w:rsidRPr="00BD36AC" w:rsidRDefault="00466C11" w:rsidP="0017780D">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6.1. Работы по благоустройству и уборочные работы на территории </w:t>
      </w:r>
      <w:r>
        <w:rPr>
          <w:rFonts w:ascii="Times New Roman" w:hAnsi="Times New Roman"/>
          <w:sz w:val="24"/>
          <w:szCs w:val="24"/>
          <w:lang w:eastAsia="ru-RU"/>
        </w:rPr>
        <w:t xml:space="preserve">городского поселения Воскресенск </w:t>
      </w:r>
      <w:r w:rsidRPr="00BD36AC">
        <w:rPr>
          <w:rFonts w:ascii="Times New Roman" w:hAnsi="Times New Roman"/>
          <w:sz w:val="24"/>
          <w:szCs w:val="24"/>
          <w:lang w:eastAsia="ru-RU"/>
        </w:rPr>
        <w:t>Воскресенского муниципального района осуществляются в соответствии с планами благоустройства, разрабатываемыми и утверждаемыми органами местного самоуправления.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6.2. Обязательными документами в сфере благоустройства являются: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планы благоустройства составляются на 3 (Трех) летний период и содержат: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схемы уборки территорий с указанием: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-адресного перечня, сроков, периодичности уборки территорий;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схемы санитарной очистки территорий, с указанием: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-адресного перечня, сроков, периодичности санитарной очистки территорий;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схемы сбора, накопления и вывоза мусора с указанием: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адресного перечня, сроков, периодичности вывоза мусора, норм накопления мусора по отношению к каждому участку сбора и накопления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перечня организаций, осуществляющих вывоз мусора с привязкой к каждому участку сбора и накопления мусора;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перечня организаций, осуществляющих хранение и утилизацию мусора, вывозимого с каждого участка;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картографические данные с указанием всех данных, указанных в настоящей статье.</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6.3.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466C11" w:rsidRPr="00BD36AC" w:rsidRDefault="00466C11" w:rsidP="00AF46E4">
      <w:pPr>
        <w:spacing w:after="0" w:line="240" w:lineRule="auto"/>
        <w:ind w:firstLine="708"/>
        <w:jc w:val="both"/>
        <w:rPr>
          <w:rFonts w:ascii="Times New Roman" w:hAnsi="Times New Roman"/>
          <w:sz w:val="24"/>
          <w:szCs w:val="24"/>
          <w:lang w:eastAsia="ru-RU"/>
        </w:rPr>
      </w:pPr>
    </w:p>
    <w:p w:rsidR="00466C11" w:rsidRPr="00BD36AC" w:rsidRDefault="00466C11" w:rsidP="0017780D">
      <w:pPr>
        <w:spacing w:after="0" w:line="240" w:lineRule="auto"/>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7. Месячник благоустройства</w:t>
      </w:r>
    </w:p>
    <w:p w:rsidR="00466C11" w:rsidRPr="00BD36AC" w:rsidRDefault="00466C11" w:rsidP="0017780D">
      <w:pPr>
        <w:spacing w:after="0" w:line="240" w:lineRule="auto"/>
        <w:jc w:val="center"/>
        <w:outlineLvl w:val="2"/>
        <w:rPr>
          <w:rFonts w:ascii="Times New Roman" w:hAnsi="Times New Roman"/>
          <w:b/>
          <w:bCs/>
          <w:sz w:val="27"/>
          <w:szCs w:val="27"/>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7.1. На территории</w:t>
      </w:r>
      <w:r w:rsidRPr="00E44295">
        <w:rPr>
          <w:rFonts w:ascii="Times New Roman" w:hAnsi="Times New Roman"/>
          <w:sz w:val="24"/>
          <w:szCs w:val="24"/>
          <w:lang w:eastAsia="ru-RU"/>
        </w:rPr>
        <w:t xml:space="preserve"> </w:t>
      </w:r>
      <w:r>
        <w:rPr>
          <w:rFonts w:ascii="Times New Roman" w:hAnsi="Times New Roman"/>
          <w:sz w:val="24"/>
          <w:szCs w:val="24"/>
          <w:lang w:eastAsia="ru-RU"/>
        </w:rPr>
        <w:t>городского поселения Воскресенск</w:t>
      </w:r>
      <w:r w:rsidRPr="00BD36AC">
        <w:rPr>
          <w:rFonts w:ascii="Times New Roman" w:hAnsi="Times New Roman"/>
          <w:sz w:val="24"/>
          <w:szCs w:val="24"/>
          <w:lang w:eastAsia="ru-RU"/>
        </w:rPr>
        <w:t xml:space="preserve"> Воскресенского муниципального района Московской области ежегодно проводится месячник благоустройства, направленный на приведение территорий в соответствие с нормативными характеристиками.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7.3. 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7.4. С 10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7.5. Осуществление работ в течение месячника по благоустройству осуществляется за счет:</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66C11" w:rsidRPr="00BD36AC" w:rsidRDefault="00466C11" w:rsidP="0017780D">
      <w:pPr>
        <w:spacing w:after="0" w:line="240" w:lineRule="auto"/>
        <w:ind w:firstLine="708"/>
        <w:jc w:val="center"/>
        <w:rPr>
          <w:rFonts w:ascii="Times New Roman" w:hAnsi="Times New Roman"/>
          <w:b/>
          <w:bCs/>
          <w:sz w:val="27"/>
          <w:szCs w:val="27"/>
          <w:lang w:eastAsia="ru-RU"/>
        </w:rPr>
      </w:pPr>
      <w:r w:rsidRPr="00BD36AC">
        <w:rPr>
          <w:rFonts w:ascii="Times New Roman" w:hAnsi="Times New Roman"/>
          <w:sz w:val="24"/>
          <w:szCs w:val="24"/>
          <w:lang w:eastAsia="ru-RU"/>
        </w:rPr>
        <w:br/>
      </w:r>
      <w:r w:rsidRPr="00BD36AC">
        <w:rPr>
          <w:rFonts w:ascii="Times New Roman" w:hAnsi="Times New Roman"/>
          <w:b/>
          <w:sz w:val="24"/>
          <w:szCs w:val="24"/>
          <w:lang w:eastAsia="ru-RU"/>
        </w:rPr>
        <w:t>8</w:t>
      </w:r>
      <w:r w:rsidRPr="00BD36AC">
        <w:rPr>
          <w:rFonts w:ascii="Times New Roman" w:hAnsi="Times New Roman"/>
          <w:b/>
          <w:bCs/>
          <w:sz w:val="27"/>
          <w:szCs w:val="27"/>
          <w:lang w:eastAsia="ru-RU"/>
        </w:rPr>
        <w:t>. Организация и проведение уборочных работ в зимнее время</w:t>
      </w:r>
    </w:p>
    <w:p w:rsidR="00466C11" w:rsidRPr="00BD36AC" w:rsidRDefault="00466C11" w:rsidP="0017780D">
      <w:pPr>
        <w:spacing w:after="0" w:line="240" w:lineRule="auto"/>
        <w:ind w:firstLine="708"/>
        <w:jc w:val="center"/>
        <w:rPr>
          <w:rFonts w:ascii="Times New Roman" w:hAnsi="Times New Roman"/>
          <w:sz w:val="24"/>
          <w:szCs w:val="24"/>
          <w:lang w:eastAsia="ru-RU"/>
        </w:rPr>
      </w:pP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8.2. До 1 октября текущего года органами местного самоуправления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8.6. Запрещается: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8.7. К первоочередным мероприятиям зимней уборки улиц, дорог и магистралей относятся: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обработка проезжей части дорог противогололедными средствами;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сгребание и подметание снега;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формирование снежного вала для последующего вывоза;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8.8. К мероприятиям второй очереди относятся: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удаление снега (вывоз);</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зачистка дорожных лотков после удаления снега с проезжей части;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скалывание льда и уборка снежно-ледяных образований.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8.9.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w:t>
      </w:r>
      <w:r w:rsidRPr="00BD36AC">
        <w:rPr>
          <w:rFonts w:ascii="Times New Roman" w:hAnsi="Times New Roman"/>
          <w:sz w:val="24"/>
          <w:szCs w:val="24"/>
          <w:lang w:eastAsia="ru-RU"/>
        </w:rPr>
        <w:lastRenderedPageBreak/>
        <w:t>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8.13. Формирование снежных валов не допускается: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на перекрестках и вблизи железнодорожных переездов;</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на тротуарах.</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а) на остановках общественного пассажирского транспорта - на длину остановки;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б) на переходах, имеющих разметку - на ширину разметки;</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в) на переходах, не имеющих разметку - не менее 5 м.</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8.16.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домов культуры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66C11" w:rsidRPr="00BD36AC" w:rsidRDefault="00466C11" w:rsidP="00AF46E4">
      <w:pPr>
        <w:spacing w:after="0" w:line="240" w:lineRule="auto"/>
        <w:ind w:firstLine="708"/>
        <w:jc w:val="both"/>
        <w:rPr>
          <w:rFonts w:ascii="Times New Roman" w:hAnsi="Times New Roman"/>
          <w:sz w:val="24"/>
          <w:szCs w:val="24"/>
          <w:lang w:eastAsia="ru-RU"/>
        </w:rPr>
      </w:pPr>
      <w:r w:rsidRPr="00BD36AC">
        <w:rPr>
          <w:rFonts w:ascii="Times New Roman" w:hAnsi="Times New Roman"/>
          <w:sz w:val="24"/>
          <w:szCs w:val="24"/>
          <w:lang w:eastAsia="ru-RU"/>
        </w:rPr>
        <w:t>Места временного складирования снега после снеготаяния должны быть очищены от мусора и благоустроены.</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8.17.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8.18.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8.19.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8.20.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66C11" w:rsidRPr="00BD36AC" w:rsidRDefault="00466C11" w:rsidP="00AF46E4">
      <w:pPr>
        <w:spacing w:after="0" w:line="20" w:lineRule="atLeast"/>
        <w:ind w:firstLine="708"/>
        <w:jc w:val="both"/>
        <w:rPr>
          <w:rFonts w:ascii="Times New Roman" w:hAnsi="Times New Roman"/>
          <w:sz w:val="24"/>
          <w:szCs w:val="24"/>
          <w:lang w:eastAsia="ru-RU"/>
        </w:rPr>
      </w:pPr>
    </w:p>
    <w:p w:rsidR="00466C11" w:rsidRPr="00BD36AC" w:rsidRDefault="00466C11" w:rsidP="0017780D">
      <w:pPr>
        <w:spacing w:after="0" w:line="20" w:lineRule="atLeast"/>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9. Организация и проведение уборочных работ в летнее время</w:t>
      </w:r>
    </w:p>
    <w:p w:rsidR="00466C11" w:rsidRPr="00BD36AC" w:rsidRDefault="00466C11" w:rsidP="0017780D">
      <w:pPr>
        <w:spacing w:after="0" w:line="20" w:lineRule="atLeast"/>
        <w:jc w:val="center"/>
        <w:outlineLvl w:val="2"/>
        <w:rPr>
          <w:rFonts w:ascii="Times New Roman" w:hAnsi="Times New Roman"/>
          <w:b/>
          <w:bCs/>
          <w:sz w:val="27"/>
          <w:szCs w:val="27"/>
          <w:lang w:eastAsia="ru-RU"/>
        </w:rPr>
      </w:pP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9.1.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9.2.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9.3. Дорожки и площадки парков, скверов, бульваров должны быть очищены от мусора, листьев и других видимых загрязнений.</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9.4.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9.5.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9.6. Мойка дорожных покрытий площадей и улиц производится предпочтительно в ночное время.</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9.7.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9.8.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66C11" w:rsidRPr="00BD36AC" w:rsidRDefault="00466C11" w:rsidP="00AF46E4">
      <w:pPr>
        <w:spacing w:after="0" w:line="20" w:lineRule="atLeast"/>
        <w:ind w:firstLine="708"/>
        <w:jc w:val="both"/>
        <w:rPr>
          <w:rFonts w:ascii="Times New Roman" w:hAnsi="Times New Roman"/>
          <w:sz w:val="24"/>
          <w:szCs w:val="24"/>
          <w:lang w:eastAsia="ru-RU"/>
        </w:rPr>
      </w:pPr>
    </w:p>
    <w:p w:rsidR="00466C11" w:rsidRPr="00BD36AC" w:rsidRDefault="00466C11" w:rsidP="0017780D">
      <w:pPr>
        <w:spacing w:after="0" w:line="20" w:lineRule="atLeast"/>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10. Содержание домашнего скота и птицы</w:t>
      </w:r>
    </w:p>
    <w:p w:rsidR="00466C11" w:rsidRPr="00BD36AC" w:rsidRDefault="00466C11" w:rsidP="0017780D">
      <w:pPr>
        <w:spacing w:after="0" w:line="20" w:lineRule="atLeast"/>
        <w:jc w:val="center"/>
        <w:outlineLvl w:val="2"/>
        <w:rPr>
          <w:rFonts w:ascii="Times New Roman" w:hAnsi="Times New Roman"/>
          <w:b/>
          <w:bCs/>
          <w:sz w:val="27"/>
          <w:szCs w:val="27"/>
          <w:lang w:eastAsia="ru-RU"/>
        </w:rPr>
      </w:pP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10.1.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10.2.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lastRenderedPageBreak/>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w:t>
      </w:r>
      <w:r>
        <w:rPr>
          <w:rFonts w:ascii="Times New Roman" w:hAnsi="Times New Roman"/>
          <w:sz w:val="24"/>
          <w:szCs w:val="24"/>
          <w:lang w:eastAsia="ru-RU"/>
        </w:rPr>
        <w:t>ого</w:t>
      </w:r>
      <w:r w:rsidRPr="00BD36AC">
        <w:rPr>
          <w:rFonts w:ascii="Times New Roman" w:hAnsi="Times New Roman"/>
          <w:sz w:val="24"/>
          <w:szCs w:val="24"/>
          <w:lang w:eastAsia="ru-RU"/>
        </w:rPr>
        <w:t xml:space="preserve"> образовани</w:t>
      </w:r>
      <w:r>
        <w:rPr>
          <w:rFonts w:ascii="Times New Roman" w:hAnsi="Times New Roman"/>
          <w:sz w:val="24"/>
          <w:szCs w:val="24"/>
          <w:lang w:eastAsia="ru-RU"/>
        </w:rPr>
        <w:t>я</w:t>
      </w:r>
      <w:r w:rsidRPr="00BD36AC">
        <w:rPr>
          <w:rFonts w:ascii="Times New Roman" w:hAnsi="Times New Roman"/>
          <w:sz w:val="24"/>
          <w:szCs w:val="24"/>
          <w:lang w:eastAsia="ru-RU"/>
        </w:rPr>
        <w:t xml:space="preserve"> запрещается.</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10.3.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r>
        <w:rPr>
          <w:rFonts w:ascii="Times New Roman" w:hAnsi="Times New Roman"/>
          <w:sz w:val="24"/>
          <w:szCs w:val="24"/>
          <w:lang w:eastAsia="ru-RU"/>
        </w:rPr>
        <w:t xml:space="preserve"> </w:t>
      </w:r>
      <w:r w:rsidRPr="00BD36AC">
        <w:rPr>
          <w:rFonts w:ascii="Times New Roman" w:hAnsi="Times New Roman"/>
          <w:sz w:val="24"/>
          <w:szCs w:val="24"/>
          <w:lang w:eastAsia="ru-RU"/>
        </w:rPr>
        <w:t>Запрещается прогонять животных по пешеходным дорожкам и мостикам.</w:t>
      </w:r>
    </w:p>
    <w:p w:rsidR="00466C11" w:rsidRPr="00BD36AC" w:rsidRDefault="00466C11" w:rsidP="00AF46E4">
      <w:pPr>
        <w:spacing w:after="0" w:line="20" w:lineRule="atLeast"/>
        <w:ind w:firstLine="708"/>
        <w:jc w:val="both"/>
        <w:rPr>
          <w:rFonts w:ascii="Times New Roman" w:hAnsi="Times New Roman"/>
          <w:sz w:val="24"/>
          <w:szCs w:val="24"/>
          <w:lang w:eastAsia="ru-RU"/>
        </w:rPr>
      </w:pPr>
    </w:p>
    <w:p w:rsidR="00466C11" w:rsidRPr="00BD36AC" w:rsidRDefault="00466C11" w:rsidP="0017780D">
      <w:pPr>
        <w:spacing w:after="0" w:line="20" w:lineRule="atLeast"/>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11. Содержание домашних животных, порядок их выгула</w:t>
      </w:r>
    </w:p>
    <w:p w:rsidR="00466C11" w:rsidRPr="00BD36AC" w:rsidRDefault="00466C11" w:rsidP="0017780D">
      <w:pPr>
        <w:spacing w:after="0" w:line="20" w:lineRule="atLeast"/>
        <w:jc w:val="center"/>
        <w:outlineLvl w:val="2"/>
        <w:rPr>
          <w:rFonts w:ascii="Times New Roman" w:hAnsi="Times New Roman"/>
          <w:b/>
          <w:bCs/>
          <w:sz w:val="27"/>
          <w:szCs w:val="27"/>
          <w:lang w:eastAsia="ru-RU"/>
        </w:rPr>
      </w:pP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11.1. При выгуливании домашних животных должны соблюдаться следующие требования:</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а) выгул собак разрешается только в наморднике, на поводке, длина которого позволяет контролировать их поведение;</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66C11" w:rsidRPr="00BD36AC" w:rsidRDefault="00466C11" w:rsidP="001275E3">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466C11" w:rsidRPr="00BD36AC" w:rsidRDefault="00466C11" w:rsidP="001275E3">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11.2. Лица, осуществляющие выгул, обязаны не допускать повреждение или уничтожение зеленых насаждений домашними животными.</w:t>
      </w:r>
    </w:p>
    <w:p w:rsidR="00466C11" w:rsidRPr="00BD36AC" w:rsidRDefault="00466C11" w:rsidP="001275E3">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11.3.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66C11" w:rsidRPr="00BD36AC" w:rsidRDefault="00466C11" w:rsidP="001275E3">
      <w:pPr>
        <w:spacing w:after="0" w:line="20" w:lineRule="atLeast"/>
        <w:ind w:firstLine="708"/>
        <w:jc w:val="both"/>
        <w:rPr>
          <w:rFonts w:ascii="Times New Roman" w:hAnsi="Times New Roman"/>
          <w:sz w:val="24"/>
          <w:szCs w:val="24"/>
          <w:lang w:eastAsia="ru-RU"/>
        </w:rPr>
      </w:pPr>
    </w:p>
    <w:p w:rsidR="00466C11" w:rsidRPr="00BD36AC" w:rsidRDefault="00466C11" w:rsidP="001275E3">
      <w:pPr>
        <w:spacing w:after="0" w:line="20" w:lineRule="atLeast"/>
        <w:ind w:firstLine="708"/>
        <w:jc w:val="center"/>
        <w:rPr>
          <w:rFonts w:ascii="Times New Roman" w:hAnsi="Times New Roman"/>
          <w:b/>
          <w:bCs/>
          <w:sz w:val="27"/>
          <w:szCs w:val="27"/>
          <w:lang w:eastAsia="ru-RU"/>
        </w:rPr>
      </w:pPr>
      <w:r w:rsidRPr="00BD36AC">
        <w:rPr>
          <w:rFonts w:ascii="Times New Roman" w:hAnsi="Times New Roman"/>
          <w:b/>
          <w:bCs/>
          <w:sz w:val="27"/>
          <w:szCs w:val="27"/>
          <w:lang w:eastAsia="ru-RU"/>
        </w:rPr>
        <w:t>12. Организация защиты от неблагоприятного</w:t>
      </w:r>
    </w:p>
    <w:p w:rsidR="00466C11" w:rsidRPr="00BD36AC" w:rsidRDefault="00466C11" w:rsidP="0017780D">
      <w:pPr>
        <w:spacing w:after="0" w:line="20" w:lineRule="atLeast"/>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воздействия безнадзорных животных</w:t>
      </w:r>
    </w:p>
    <w:p w:rsidR="00466C11" w:rsidRPr="00BD36AC" w:rsidRDefault="00466C11" w:rsidP="0017780D">
      <w:pPr>
        <w:spacing w:after="0" w:line="20" w:lineRule="atLeast"/>
        <w:jc w:val="center"/>
        <w:outlineLvl w:val="2"/>
        <w:rPr>
          <w:rFonts w:ascii="Times New Roman" w:hAnsi="Times New Roman"/>
          <w:b/>
          <w:bCs/>
          <w:sz w:val="27"/>
          <w:szCs w:val="27"/>
          <w:lang w:eastAsia="ru-RU"/>
        </w:rPr>
      </w:pP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12.1. Организация защиты от неблагоприятного воздействия безнадзорных животных должна обеспечиваться гуманными методами.</w:t>
      </w:r>
    </w:p>
    <w:p w:rsidR="00466C11" w:rsidRPr="00BD36AC" w:rsidRDefault="00466C11" w:rsidP="00AF46E4">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12.2.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466C11" w:rsidRPr="00BD36AC" w:rsidRDefault="00466C11" w:rsidP="00AF46E4">
      <w:pPr>
        <w:spacing w:after="0" w:line="20" w:lineRule="atLeast"/>
        <w:ind w:firstLine="708"/>
        <w:jc w:val="both"/>
        <w:rPr>
          <w:rFonts w:ascii="Times New Roman" w:hAnsi="Times New Roman"/>
          <w:sz w:val="24"/>
          <w:szCs w:val="24"/>
          <w:lang w:eastAsia="ru-RU"/>
        </w:rPr>
      </w:pPr>
    </w:p>
    <w:p w:rsidR="00466C11" w:rsidRPr="00BD36AC" w:rsidRDefault="00466C11" w:rsidP="00D7675B">
      <w:pPr>
        <w:spacing w:after="0" w:line="20" w:lineRule="atLeast"/>
        <w:jc w:val="center"/>
        <w:outlineLvl w:val="1"/>
        <w:rPr>
          <w:rFonts w:ascii="Times New Roman" w:hAnsi="Times New Roman"/>
          <w:b/>
          <w:bCs/>
          <w:sz w:val="36"/>
          <w:szCs w:val="36"/>
          <w:lang w:eastAsia="ru-RU"/>
        </w:rPr>
      </w:pPr>
      <w:r w:rsidRPr="00BD36AC">
        <w:rPr>
          <w:rFonts w:ascii="Times New Roman" w:hAnsi="Times New Roman"/>
          <w:b/>
          <w:bCs/>
          <w:sz w:val="36"/>
          <w:szCs w:val="36"/>
          <w:lang w:eastAsia="ru-RU"/>
        </w:rPr>
        <w:t>Раздел V. Ответственность в сфере благоустройства, чистоты и порядка</w:t>
      </w:r>
    </w:p>
    <w:p w:rsidR="00466C11" w:rsidRPr="00BD36AC" w:rsidRDefault="00466C11" w:rsidP="00D7675B">
      <w:pPr>
        <w:spacing w:after="0" w:line="20" w:lineRule="atLeast"/>
        <w:jc w:val="both"/>
        <w:outlineLvl w:val="1"/>
        <w:rPr>
          <w:rFonts w:ascii="Times New Roman" w:hAnsi="Times New Roman"/>
          <w:b/>
          <w:bCs/>
          <w:sz w:val="36"/>
          <w:szCs w:val="36"/>
          <w:lang w:eastAsia="ru-RU"/>
        </w:rPr>
      </w:pPr>
    </w:p>
    <w:p w:rsidR="00466C11" w:rsidRPr="00BD36AC" w:rsidRDefault="00466C11" w:rsidP="00D7675B">
      <w:pPr>
        <w:spacing w:after="0" w:line="20" w:lineRule="atLeast"/>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1. Лица, обязанные организовывать и/или производить работы по уборке и содержанию территорий и иных объектов и элементов благоустройства,</w:t>
      </w:r>
    </w:p>
    <w:p w:rsidR="00466C11" w:rsidRPr="00BD36AC" w:rsidRDefault="00466C11" w:rsidP="00D7675B">
      <w:pPr>
        <w:spacing w:after="0" w:line="20" w:lineRule="atLeast"/>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 xml:space="preserve">расположенных на территории </w:t>
      </w:r>
      <w:r>
        <w:rPr>
          <w:rFonts w:ascii="Times New Roman" w:hAnsi="Times New Roman"/>
          <w:b/>
          <w:bCs/>
          <w:sz w:val="27"/>
          <w:szCs w:val="27"/>
          <w:lang w:eastAsia="ru-RU"/>
        </w:rPr>
        <w:t xml:space="preserve">городского поселения Воскресенск </w:t>
      </w:r>
      <w:r w:rsidRPr="00BD36AC">
        <w:rPr>
          <w:rFonts w:ascii="Times New Roman" w:hAnsi="Times New Roman"/>
          <w:b/>
          <w:bCs/>
          <w:sz w:val="27"/>
          <w:szCs w:val="27"/>
          <w:lang w:eastAsia="ru-RU"/>
        </w:rPr>
        <w:t>Воскресенского муниципального района</w:t>
      </w:r>
    </w:p>
    <w:p w:rsidR="00466C11" w:rsidRPr="00BD36AC" w:rsidRDefault="00466C11" w:rsidP="00D7675B">
      <w:pPr>
        <w:spacing w:after="0" w:line="20" w:lineRule="atLeast"/>
        <w:jc w:val="center"/>
        <w:outlineLvl w:val="2"/>
        <w:rPr>
          <w:rFonts w:ascii="Times New Roman" w:hAnsi="Times New Roman"/>
          <w:b/>
          <w:bCs/>
          <w:sz w:val="27"/>
          <w:szCs w:val="27"/>
          <w:lang w:eastAsia="ru-RU"/>
        </w:rPr>
      </w:pP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1.1. Обязанности по организации и/или производству работ по уборке и содержанию территорий и иных объектов возлагаются:</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w:t>
      </w:r>
      <w:r w:rsidRPr="00BD36AC">
        <w:rPr>
          <w:rFonts w:ascii="Times New Roman" w:hAnsi="Times New Roman"/>
          <w:sz w:val="24"/>
          <w:szCs w:val="24"/>
          <w:lang w:eastAsia="ru-RU"/>
        </w:rPr>
        <w:lastRenderedPageBreak/>
        <w:t>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1.2. П</w:t>
      </w:r>
      <w:r>
        <w:rPr>
          <w:rFonts w:ascii="Times New Roman" w:hAnsi="Times New Roman"/>
          <w:sz w:val="24"/>
          <w:szCs w:val="24"/>
          <w:lang w:eastAsia="ru-RU"/>
        </w:rPr>
        <w:t xml:space="preserve">редусмотренные </w:t>
      </w:r>
      <w:r w:rsidRPr="00BD36AC">
        <w:rPr>
          <w:rFonts w:ascii="Times New Roman" w:hAnsi="Times New Roman"/>
          <w:sz w:val="24"/>
          <w:szCs w:val="24"/>
        </w:rPr>
        <w:t>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sidRPr="00BD36AC">
        <w:rPr>
          <w:rFonts w:ascii="Times New Roman" w:hAnsi="Times New Roman"/>
          <w:sz w:val="24"/>
          <w:szCs w:val="24"/>
          <w:lang w:eastAsia="ru-RU"/>
        </w:rPr>
        <w:t xml:space="preserve"> обязанности, в случае возложения их в соответствии с п.1 настоящей статьи на собственников, владельцев, пользователей территорий и иных объектов (далее - объекты), а также в случаях, не предусмотренных п.1 настоящей статьи, возлагаются:</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в) по объектам, находящимся в частной собственности, - на собственников объектов - граждан и юридических лиц.</w:t>
      </w:r>
    </w:p>
    <w:p w:rsidR="00466C11" w:rsidRPr="00BD36AC" w:rsidRDefault="00466C11" w:rsidP="00D7675B">
      <w:pPr>
        <w:spacing w:after="0" w:line="20" w:lineRule="atLeast"/>
        <w:ind w:firstLine="708"/>
        <w:jc w:val="both"/>
        <w:rPr>
          <w:rFonts w:ascii="Times New Roman" w:hAnsi="Times New Roman"/>
          <w:sz w:val="24"/>
          <w:szCs w:val="24"/>
          <w:lang w:eastAsia="ru-RU"/>
        </w:rPr>
      </w:pPr>
    </w:p>
    <w:p w:rsidR="00466C11" w:rsidRPr="00BD36AC" w:rsidRDefault="00466C11" w:rsidP="00D7675B">
      <w:pPr>
        <w:spacing w:after="0" w:line="20" w:lineRule="atLeast"/>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lastRenderedPageBreak/>
        <w:t>2. Участие собственников (правообладателей) зданий (помещений в них) и сооружений в благоустройстве прилегающих территорий</w:t>
      </w:r>
    </w:p>
    <w:p w:rsidR="00466C11" w:rsidRPr="00BD36AC" w:rsidRDefault="00466C11" w:rsidP="00D7675B">
      <w:pPr>
        <w:spacing w:after="0" w:line="20" w:lineRule="atLeast"/>
        <w:jc w:val="center"/>
        <w:outlineLvl w:val="2"/>
        <w:rPr>
          <w:rFonts w:ascii="Times New Roman" w:hAnsi="Times New Roman"/>
          <w:b/>
          <w:bCs/>
          <w:sz w:val="27"/>
          <w:szCs w:val="27"/>
          <w:lang w:eastAsia="ru-RU"/>
        </w:rPr>
      </w:pP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2.1. Собственники (правообладатели) зданий (помещений в них) и сооружений участвуют в благоустройстве прилегающих территорий в порядке,</w:t>
      </w:r>
      <w:r>
        <w:rPr>
          <w:rFonts w:ascii="Times New Roman" w:hAnsi="Times New Roman"/>
          <w:sz w:val="24"/>
          <w:szCs w:val="24"/>
          <w:lang w:eastAsia="ru-RU"/>
        </w:rPr>
        <w:t xml:space="preserve"> установленном </w:t>
      </w:r>
      <w:r w:rsidRPr="00BD36AC">
        <w:rPr>
          <w:rFonts w:ascii="Times New Roman" w:hAnsi="Times New Roman"/>
          <w:sz w:val="24"/>
          <w:szCs w:val="24"/>
        </w:rPr>
        <w:t>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sidRPr="00BD36AC">
        <w:rPr>
          <w:rFonts w:ascii="Times New Roman" w:hAnsi="Times New Roman"/>
          <w:sz w:val="24"/>
          <w:szCs w:val="24"/>
          <w:lang w:eastAsia="ru-RU"/>
        </w:rPr>
        <w:t xml:space="preserve"> и иными нормативными правовыми актами, регулирующими вопросы благоустройства, содержания территорий.</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а) организации, осуществляющие управление многоквартирными домами;</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2.4. Собственники объектов капитального строительства (помещений в них), несут бремя содержания прилегающей территории:</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w:t>
      </w:r>
      <w:r>
        <w:rPr>
          <w:rFonts w:ascii="Times New Roman" w:hAnsi="Times New Roman"/>
          <w:sz w:val="24"/>
          <w:szCs w:val="24"/>
          <w:lang w:eastAsia="ru-RU"/>
        </w:rPr>
        <w:t xml:space="preserve">установленного </w:t>
      </w:r>
      <w:r w:rsidRPr="00BD36AC">
        <w:rPr>
          <w:rFonts w:ascii="Times New Roman" w:hAnsi="Times New Roman"/>
          <w:sz w:val="24"/>
          <w:szCs w:val="24"/>
        </w:rPr>
        <w:t>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sidRPr="00BD36AC">
        <w:rPr>
          <w:rFonts w:ascii="Times New Roman" w:hAnsi="Times New Roman"/>
          <w:sz w:val="24"/>
          <w:szCs w:val="24"/>
          <w:lang w:eastAsia="ru-RU"/>
        </w:rPr>
        <w:t xml:space="preserve"> или муниципальным правовым актом, их размеры определяются половиной расстояния между объектами.</w:t>
      </w:r>
      <w:r w:rsidRPr="00BD36AC">
        <w:rPr>
          <w:rFonts w:ascii="Times New Roman" w:hAnsi="Times New Roman"/>
          <w:sz w:val="24"/>
          <w:szCs w:val="24"/>
          <w:lang w:eastAsia="ru-RU"/>
        </w:rPr>
        <w:br/>
      </w:r>
    </w:p>
    <w:p w:rsidR="00466C11" w:rsidRPr="00BD36AC" w:rsidRDefault="00466C11" w:rsidP="00D7675B">
      <w:pPr>
        <w:spacing w:after="0" w:line="20" w:lineRule="atLeast"/>
        <w:jc w:val="center"/>
        <w:outlineLvl w:val="2"/>
        <w:rPr>
          <w:rFonts w:ascii="Times New Roman" w:hAnsi="Times New Roman"/>
          <w:b/>
          <w:bCs/>
          <w:sz w:val="27"/>
          <w:szCs w:val="27"/>
          <w:lang w:eastAsia="ru-RU"/>
        </w:rPr>
      </w:pPr>
      <w:r w:rsidRPr="00BD36AC">
        <w:rPr>
          <w:rFonts w:ascii="Times New Roman" w:hAnsi="Times New Roman"/>
          <w:b/>
          <w:bCs/>
          <w:sz w:val="27"/>
          <w:szCs w:val="27"/>
          <w:lang w:eastAsia="ru-RU"/>
        </w:rPr>
        <w:t xml:space="preserve">3. Ответственность за нарушение правил по обеспечению чистоты, порядка и благоустройства на территории </w:t>
      </w:r>
      <w:r>
        <w:rPr>
          <w:rFonts w:ascii="Times New Roman" w:hAnsi="Times New Roman"/>
          <w:b/>
          <w:bCs/>
          <w:sz w:val="27"/>
          <w:szCs w:val="27"/>
          <w:lang w:eastAsia="ru-RU"/>
        </w:rPr>
        <w:t xml:space="preserve">городского поселения Воскресенск </w:t>
      </w:r>
      <w:r w:rsidRPr="00BD36AC">
        <w:rPr>
          <w:rFonts w:ascii="Times New Roman" w:hAnsi="Times New Roman"/>
          <w:b/>
          <w:bCs/>
          <w:sz w:val="27"/>
          <w:szCs w:val="27"/>
          <w:lang w:eastAsia="ru-RU"/>
        </w:rPr>
        <w:t>Воскресенского муниципального района</w:t>
      </w:r>
    </w:p>
    <w:p w:rsidR="00466C11" w:rsidRPr="00BD36AC" w:rsidRDefault="00466C11" w:rsidP="00D7675B">
      <w:pPr>
        <w:spacing w:after="0" w:line="20" w:lineRule="atLeast"/>
        <w:jc w:val="center"/>
        <w:outlineLvl w:val="2"/>
        <w:rPr>
          <w:rFonts w:ascii="Times New Roman" w:hAnsi="Times New Roman"/>
          <w:b/>
          <w:bCs/>
          <w:sz w:val="27"/>
          <w:szCs w:val="27"/>
          <w:lang w:eastAsia="ru-RU"/>
        </w:rPr>
      </w:pP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 xml:space="preserve">3.1. Лица, нарушившие требования, предусмотренные </w:t>
      </w:r>
      <w:r w:rsidRPr="00BD36AC">
        <w:rPr>
          <w:rFonts w:ascii="Times New Roman" w:hAnsi="Times New Roman"/>
          <w:sz w:val="24"/>
          <w:szCs w:val="24"/>
        </w:rPr>
        <w:t>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w:t>
      </w:r>
      <w:r>
        <w:rPr>
          <w:rFonts w:ascii="Times New Roman" w:hAnsi="Times New Roman"/>
          <w:sz w:val="24"/>
          <w:szCs w:val="24"/>
        </w:rPr>
        <w:t xml:space="preserve"> </w:t>
      </w:r>
      <w:r w:rsidRPr="00BD36AC">
        <w:rPr>
          <w:rFonts w:ascii="Times New Roman" w:hAnsi="Times New Roman"/>
          <w:sz w:val="24"/>
          <w:szCs w:val="24"/>
          <w:lang w:eastAsia="ru-RU"/>
        </w:rPr>
        <w:t xml:space="preserve">и принимаемыми в соответствии с ним нормативными правовыми актами Московской области и муниципальными правовыми актами, несут ответственность, </w:t>
      </w:r>
      <w:r w:rsidRPr="00BD36AC">
        <w:rPr>
          <w:rFonts w:ascii="Times New Roman" w:hAnsi="Times New Roman"/>
          <w:sz w:val="24"/>
          <w:szCs w:val="24"/>
          <w:lang w:eastAsia="ru-RU"/>
        </w:rPr>
        <w:lastRenderedPageBreak/>
        <w:t xml:space="preserve">установленную </w:t>
      </w:r>
      <w:hyperlink r:id="rId8" w:history="1">
        <w:r w:rsidRPr="00BD36AC">
          <w:rPr>
            <w:rFonts w:ascii="Times New Roman" w:hAnsi="Times New Roman"/>
            <w:sz w:val="24"/>
            <w:szCs w:val="24"/>
            <w:lang w:eastAsia="ru-RU"/>
          </w:rPr>
          <w:t>Законом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w:t>
        </w:r>
        <w:r w:rsidRPr="00BD36AC">
          <w:rPr>
            <w:rFonts w:ascii="Times New Roman" w:hAnsi="Times New Roman"/>
            <w:sz w:val="24"/>
            <w:szCs w:val="24"/>
            <w:u w:val="single"/>
            <w:lang w:eastAsia="ru-RU"/>
          </w:rPr>
          <w:t>"</w:t>
        </w:r>
      </w:hyperlink>
      <w:r w:rsidRPr="00BD36AC">
        <w:rPr>
          <w:rFonts w:ascii="Times New Roman" w:hAnsi="Times New Roman"/>
          <w:sz w:val="24"/>
          <w:szCs w:val="24"/>
          <w:lang w:eastAsia="ru-RU"/>
        </w:rPr>
        <w:t xml:space="preserve"> и другими нормативными правовыми актами Московской области.</w:t>
      </w:r>
    </w:p>
    <w:p w:rsidR="00466C11" w:rsidRPr="00BD36AC" w:rsidRDefault="00466C11" w:rsidP="00D7675B">
      <w:pPr>
        <w:spacing w:after="0" w:line="20" w:lineRule="atLeast"/>
        <w:ind w:firstLine="708"/>
        <w:jc w:val="both"/>
        <w:rPr>
          <w:rFonts w:ascii="Times New Roman" w:hAnsi="Times New Roman"/>
          <w:sz w:val="24"/>
          <w:szCs w:val="24"/>
          <w:lang w:eastAsia="ru-RU"/>
        </w:rPr>
      </w:pPr>
      <w:r w:rsidRPr="00BD36AC">
        <w:rPr>
          <w:rFonts w:ascii="Times New Roman" w:hAnsi="Times New Roman"/>
          <w:sz w:val="24"/>
          <w:szCs w:val="24"/>
          <w:lang w:eastAsia="ru-RU"/>
        </w:rPr>
        <w:t>3.2.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466C11" w:rsidRPr="00BD36AC" w:rsidRDefault="00466C11" w:rsidP="00D7675B">
      <w:pPr>
        <w:spacing w:after="0" w:line="20" w:lineRule="atLeast"/>
        <w:rPr>
          <w:rFonts w:ascii="Times New Roman" w:hAnsi="Times New Roman"/>
          <w:sz w:val="24"/>
          <w:szCs w:val="24"/>
          <w:lang w:eastAsia="ru-RU"/>
        </w:rPr>
      </w:pPr>
    </w:p>
    <w:p w:rsidR="00466C11" w:rsidRPr="00BD36AC" w:rsidRDefault="00466C11" w:rsidP="00D7675B">
      <w:pPr>
        <w:widowControl w:val="0"/>
        <w:autoSpaceDE w:val="0"/>
        <w:autoSpaceDN w:val="0"/>
        <w:adjustRightInd w:val="0"/>
        <w:spacing w:after="0" w:line="240" w:lineRule="auto"/>
        <w:ind w:firstLine="708"/>
        <w:jc w:val="center"/>
        <w:outlineLvl w:val="1"/>
        <w:rPr>
          <w:rFonts w:ascii="Times New Roman" w:hAnsi="Times New Roman"/>
          <w:b/>
          <w:sz w:val="24"/>
          <w:szCs w:val="24"/>
        </w:rPr>
      </w:pPr>
      <w:r w:rsidRPr="00BD36AC">
        <w:rPr>
          <w:rFonts w:ascii="Times New Roman" w:hAnsi="Times New Roman"/>
          <w:b/>
          <w:sz w:val="24"/>
          <w:szCs w:val="24"/>
        </w:rPr>
        <w:t xml:space="preserve">4.Полномочия органов местного самоуправления </w:t>
      </w:r>
      <w:r>
        <w:rPr>
          <w:rFonts w:ascii="Times New Roman" w:hAnsi="Times New Roman"/>
          <w:b/>
          <w:sz w:val="24"/>
          <w:szCs w:val="24"/>
        </w:rPr>
        <w:t>городского поселения Воскресенск</w:t>
      </w:r>
    </w:p>
    <w:p w:rsidR="00466C11" w:rsidRPr="00BD36AC" w:rsidRDefault="00466C11" w:rsidP="00D7675B">
      <w:pPr>
        <w:widowControl w:val="0"/>
        <w:autoSpaceDE w:val="0"/>
        <w:autoSpaceDN w:val="0"/>
        <w:adjustRightInd w:val="0"/>
        <w:spacing w:after="0" w:line="240" w:lineRule="auto"/>
        <w:ind w:firstLine="708"/>
        <w:jc w:val="center"/>
        <w:outlineLvl w:val="1"/>
        <w:rPr>
          <w:rFonts w:ascii="Times New Roman" w:hAnsi="Times New Roman"/>
          <w:b/>
          <w:sz w:val="24"/>
          <w:szCs w:val="24"/>
        </w:rPr>
      </w:pPr>
      <w:r w:rsidRPr="00BD36AC">
        <w:rPr>
          <w:rFonts w:ascii="Times New Roman" w:hAnsi="Times New Roman"/>
          <w:b/>
          <w:sz w:val="24"/>
          <w:szCs w:val="24"/>
        </w:rPr>
        <w:t>Воскресенского муниципального района Московской области</w:t>
      </w:r>
    </w:p>
    <w:p w:rsidR="00466C11" w:rsidRPr="00BD36AC" w:rsidRDefault="00466C11" w:rsidP="00D7675B">
      <w:pPr>
        <w:widowControl w:val="0"/>
        <w:autoSpaceDE w:val="0"/>
        <w:autoSpaceDN w:val="0"/>
        <w:adjustRightInd w:val="0"/>
        <w:spacing w:after="0" w:line="240" w:lineRule="auto"/>
        <w:jc w:val="both"/>
        <w:rPr>
          <w:rFonts w:ascii="Times New Roman" w:hAnsi="Times New Roman"/>
          <w:sz w:val="24"/>
          <w:szCs w:val="24"/>
        </w:rPr>
      </w:pP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 Органы местного самоуправления при реализации полномочий в сфере благоустройства руководствуются положениями настоящих Правил и осуществляют следующие полномочия:</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4.2. Принимают муниципальные правовые акты с учетом требований Закон</w:t>
      </w:r>
      <w:r>
        <w:rPr>
          <w:rFonts w:ascii="Times New Roman" w:hAnsi="Times New Roman"/>
          <w:sz w:val="24"/>
          <w:szCs w:val="24"/>
        </w:rPr>
        <w:t>а</w:t>
      </w:r>
      <w:r w:rsidRPr="00BD36AC">
        <w:rPr>
          <w:rFonts w:ascii="Times New Roman" w:hAnsi="Times New Roman"/>
          <w:sz w:val="24"/>
          <w:szCs w:val="24"/>
        </w:rPr>
        <w:t xml:space="preserve"> о благоустройстве в Московской области</w:t>
      </w:r>
      <w:r>
        <w:rPr>
          <w:rFonts w:ascii="Times New Roman" w:hAnsi="Times New Roman"/>
          <w:sz w:val="24"/>
          <w:szCs w:val="24"/>
        </w:rPr>
        <w:t xml:space="preserve">, </w:t>
      </w:r>
      <w:r w:rsidRPr="00BD36AC">
        <w:rPr>
          <w:rFonts w:ascii="Times New Roman" w:hAnsi="Times New Roman"/>
          <w:sz w:val="24"/>
          <w:szCs w:val="24"/>
        </w:rPr>
        <w:t>законодательства Российской Федерации и правовых актов Московской области;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4.3. Обеспечивают закрепление всей территории муниципального образования за ответственными лицами;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4.4. 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 Воскресенского  муниципального района;</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4.5. Утверждают расходы местного бюджета на очередной финансовый год на благоустройство и озеленение;</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4.6. Определяют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4.7. Разрабатывают правила и планы благоустройства территори</w:t>
      </w:r>
      <w:r>
        <w:rPr>
          <w:rFonts w:ascii="Times New Roman" w:hAnsi="Times New Roman"/>
          <w:sz w:val="24"/>
          <w:szCs w:val="24"/>
        </w:rPr>
        <w:t>и</w:t>
      </w:r>
      <w:r w:rsidRPr="00BD36AC">
        <w:rPr>
          <w:rFonts w:ascii="Times New Roman" w:hAnsi="Times New Roman"/>
          <w:sz w:val="24"/>
          <w:szCs w:val="24"/>
        </w:rPr>
        <w:t xml:space="preserve"> муниципального образования Воскресенского  муниципального района;</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4.8. Осуществляют согласование планов по благоустройству с объединениями граждан, общественными организациями и объединениями;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4.9. Утверждают планы по благоустройству и озеленению территорий;</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4.10. Реализуют планы по благоустройству и озеленению территорий;</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4.11. 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организуют конкурсы по благоустройству и озеленению территории среди жителей по различным номинациям;</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4.12. Определяют специальные участки для вывоза уличного смета, остатков растительности, листвы и снега;</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4.13. 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4.14. Осуществляют организацию благоустройства и озеленения территории;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4.15. Осуществляют разработку, утверждение и реализацию схем санитарной очистки территории;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4.16. Принимают меры профилактического характера, направленные на сохранение объектов благоустройства;</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4.17. Применяют меры экономического стимулирования граждан и организаций за деятельность в сфере благоустройства;</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4.18. Организуют содержание, техническое обслуживание, текущий и капитальный ремонт, реконструкцию и строительство сетей уличного освещения;</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4.19. Определяют требования к организации освещения улиц и установке указателей с наименованиями улиц и номерами домов, в части не урегулированной настоящими Правилами, Закон</w:t>
      </w:r>
      <w:r>
        <w:rPr>
          <w:rFonts w:ascii="Times New Roman" w:hAnsi="Times New Roman"/>
          <w:sz w:val="24"/>
          <w:szCs w:val="24"/>
        </w:rPr>
        <w:t>ом</w:t>
      </w:r>
      <w:r w:rsidRPr="00BD36AC">
        <w:rPr>
          <w:rFonts w:ascii="Times New Roman" w:hAnsi="Times New Roman"/>
          <w:sz w:val="24"/>
          <w:szCs w:val="24"/>
        </w:rPr>
        <w:t xml:space="preserve"> о благоустройстве в Московской областии иными правовыми актами Московской </w:t>
      </w:r>
      <w:r w:rsidRPr="00BD36AC">
        <w:rPr>
          <w:rFonts w:ascii="Times New Roman" w:hAnsi="Times New Roman"/>
          <w:sz w:val="24"/>
          <w:szCs w:val="24"/>
        </w:rPr>
        <w:lastRenderedPageBreak/>
        <w:t>области;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4.14. Разрабатывают Правила по регулированию численности безнадзорных животных.</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4.15. Организуют комплекс мероприятий по регулированию численности безнадзорных животных гуманными методами;</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4.16. Осуществляют устройство муниципальных площадок микрорайонного типа для выгула домашних животных;</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4.17. 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 Воскресенского муниципального района;</w:t>
      </w:r>
    </w:p>
    <w:p w:rsidR="00466C11" w:rsidRPr="00BD36AC" w:rsidRDefault="00466C11" w:rsidP="00D7675B">
      <w:pPr>
        <w:widowControl w:val="0"/>
        <w:autoSpaceDE w:val="0"/>
        <w:autoSpaceDN w:val="0"/>
        <w:adjustRightInd w:val="0"/>
        <w:spacing w:after="0" w:line="240" w:lineRule="auto"/>
        <w:ind w:firstLine="540"/>
        <w:jc w:val="both"/>
        <w:rPr>
          <w:rFonts w:ascii="Times New Roman" w:hAnsi="Times New Roman"/>
          <w:sz w:val="24"/>
          <w:szCs w:val="24"/>
        </w:rPr>
      </w:pPr>
      <w:r w:rsidRPr="00BD36AC">
        <w:rPr>
          <w:rFonts w:ascii="Times New Roman" w:hAnsi="Times New Roman"/>
          <w:sz w:val="24"/>
          <w:szCs w:val="24"/>
        </w:rPr>
        <w:t>4.18. 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466C11" w:rsidRPr="00BD36AC" w:rsidRDefault="00466C11" w:rsidP="0026092E">
      <w:pPr>
        <w:widowControl w:val="0"/>
        <w:autoSpaceDE w:val="0"/>
        <w:autoSpaceDN w:val="0"/>
        <w:adjustRightInd w:val="0"/>
        <w:spacing w:after="0" w:line="240" w:lineRule="auto"/>
        <w:ind w:firstLine="540"/>
        <w:jc w:val="both"/>
        <w:rPr>
          <w:rFonts w:ascii="Times New Roman" w:hAnsi="Times New Roman"/>
          <w:sz w:val="24"/>
          <w:szCs w:val="24"/>
        </w:rPr>
      </w:pPr>
    </w:p>
    <w:p w:rsidR="00466C11" w:rsidRPr="00BD36AC" w:rsidRDefault="00466C11" w:rsidP="002B1387">
      <w:pPr>
        <w:ind w:left="4248" w:firstLine="708"/>
        <w:rPr>
          <w:rFonts w:ascii="Times New Roman" w:hAnsi="Times New Roman"/>
        </w:rPr>
      </w:pPr>
      <w:r w:rsidRPr="00BD36AC">
        <w:rPr>
          <w:rFonts w:ascii="Times New Roman" w:hAnsi="Times New Roman"/>
          <w:sz w:val="24"/>
          <w:szCs w:val="24"/>
          <w:lang w:eastAsia="ru-RU"/>
        </w:rPr>
        <w:br w:type="page"/>
      </w:r>
      <w:r w:rsidRPr="00BD36AC">
        <w:rPr>
          <w:rFonts w:ascii="Times New Roman" w:hAnsi="Times New Roman"/>
        </w:rPr>
        <w:lastRenderedPageBreak/>
        <w:t>Приложение № 1</w:t>
      </w:r>
    </w:p>
    <w:p w:rsidR="00466C11" w:rsidRDefault="00466C11" w:rsidP="00D8755F">
      <w:pPr>
        <w:autoSpaceDE w:val="0"/>
        <w:autoSpaceDN w:val="0"/>
        <w:adjustRightInd w:val="0"/>
        <w:spacing w:after="0" w:line="240" w:lineRule="auto"/>
        <w:ind w:left="4956"/>
        <w:rPr>
          <w:rFonts w:ascii="Times New Roman" w:hAnsi="Times New Roman"/>
        </w:rPr>
      </w:pPr>
      <w:r w:rsidRPr="00BD36AC">
        <w:rPr>
          <w:rFonts w:ascii="Times New Roman" w:hAnsi="Times New Roman"/>
        </w:rPr>
        <w:t>к Правилам благоустройства территории</w:t>
      </w:r>
    </w:p>
    <w:p w:rsidR="00466C11" w:rsidRDefault="00466C11" w:rsidP="00D8755F">
      <w:pPr>
        <w:autoSpaceDE w:val="0"/>
        <w:autoSpaceDN w:val="0"/>
        <w:adjustRightInd w:val="0"/>
        <w:spacing w:after="0" w:line="240" w:lineRule="auto"/>
        <w:ind w:left="4956"/>
        <w:rPr>
          <w:rFonts w:ascii="Times New Roman" w:hAnsi="Times New Roman"/>
        </w:rPr>
      </w:pPr>
      <w:r>
        <w:rPr>
          <w:rFonts w:ascii="Times New Roman" w:hAnsi="Times New Roman"/>
        </w:rPr>
        <w:t>городского поселения Воскресенск</w:t>
      </w:r>
    </w:p>
    <w:p w:rsidR="00466C11" w:rsidRPr="00BD36AC" w:rsidRDefault="00466C11" w:rsidP="00D8755F">
      <w:pPr>
        <w:autoSpaceDE w:val="0"/>
        <w:autoSpaceDN w:val="0"/>
        <w:adjustRightInd w:val="0"/>
        <w:spacing w:after="0" w:line="240" w:lineRule="auto"/>
        <w:ind w:left="4956"/>
        <w:rPr>
          <w:rFonts w:ascii="Times New Roman" w:hAnsi="Times New Roman"/>
        </w:rPr>
      </w:pPr>
      <w:r w:rsidRPr="00BD36AC">
        <w:rPr>
          <w:rFonts w:ascii="Times New Roman" w:hAnsi="Times New Roman"/>
        </w:rPr>
        <w:t>Воскресенского муниципального района</w:t>
      </w:r>
    </w:p>
    <w:p w:rsidR="00466C11" w:rsidRPr="00BD36AC" w:rsidRDefault="00466C11" w:rsidP="00D8755F">
      <w:pPr>
        <w:autoSpaceDE w:val="0"/>
        <w:autoSpaceDN w:val="0"/>
        <w:adjustRightInd w:val="0"/>
        <w:ind w:left="4956"/>
        <w:rPr>
          <w:rFonts w:ascii="Times New Roman" w:hAnsi="Times New Roman"/>
        </w:rPr>
      </w:pPr>
      <w:r w:rsidRPr="00BD36AC">
        <w:rPr>
          <w:rFonts w:ascii="Times New Roman" w:hAnsi="Times New Roman"/>
        </w:rPr>
        <w:t>Московской области</w:t>
      </w:r>
    </w:p>
    <w:p w:rsidR="00466C11" w:rsidRPr="00BD36AC" w:rsidRDefault="00466C11" w:rsidP="005D5059">
      <w:pPr>
        <w:pBdr>
          <w:bottom w:val="single" w:sz="12" w:space="1" w:color="auto"/>
        </w:pBdr>
        <w:spacing w:after="0" w:line="240" w:lineRule="auto"/>
        <w:jc w:val="center"/>
        <w:rPr>
          <w:rFonts w:ascii="Times New Roman" w:hAnsi="Times New Roman"/>
          <w:b/>
          <w:sz w:val="28"/>
          <w:szCs w:val="28"/>
        </w:rPr>
      </w:pPr>
      <w:r w:rsidRPr="00BD36AC">
        <w:rPr>
          <w:rFonts w:ascii="Times New Roman" w:hAnsi="Times New Roman"/>
          <w:b/>
          <w:sz w:val="28"/>
          <w:szCs w:val="28"/>
        </w:rPr>
        <w:t>Таблица нормативных показателей с учетом особенностей территори</w:t>
      </w:r>
      <w:r>
        <w:rPr>
          <w:rFonts w:ascii="Times New Roman" w:hAnsi="Times New Roman"/>
          <w:b/>
          <w:sz w:val="28"/>
          <w:szCs w:val="28"/>
        </w:rPr>
        <w:t>и</w:t>
      </w:r>
    </w:p>
    <w:p w:rsidR="00466C11" w:rsidRPr="00BD36AC" w:rsidRDefault="00466C11" w:rsidP="005D5059">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 xml:space="preserve">горолского поселения Воскресенск </w:t>
      </w:r>
      <w:r w:rsidRPr="00BD36AC">
        <w:rPr>
          <w:rFonts w:ascii="Times New Roman" w:hAnsi="Times New Roman"/>
          <w:b/>
          <w:sz w:val="28"/>
          <w:szCs w:val="28"/>
        </w:rPr>
        <w:t>Воскресенского муниципального района</w:t>
      </w:r>
    </w:p>
    <w:p w:rsidR="00466C11" w:rsidRPr="00BD36AC" w:rsidRDefault="00466C11" w:rsidP="005D5059">
      <w:pPr>
        <w:spacing w:after="0" w:line="240" w:lineRule="auto"/>
        <w:jc w:val="center"/>
        <w:rPr>
          <w:rFonts w:ascii="Times New Roman" w:hAnsi="Times New Roman"/>
          <w:sz w:val="16"/>
          <w:szCs w:val="16"/>
        </w:rPr>
      </w:pPr>
      <w:r w:rsidRPr="00BD36AC">
        <w:rPr>
          <w:rFonts w:ascii="Times New Roman" w:hAnsi="Times New Roman"/>
          <w:sz w:val="16"/>
          <w:szCs w:val="16"/>
        </w:rPr>
        <w:t>(название муниципального образования)</w:t>
      </w:r>
    </w:p>
    <w:p w:rsidR="00466C11" w:rsidRPr="00BD36AC" w:rsidRDefault="00466C11" w:rsidP="005D5059">
      <w:pPr>
        <w:spacing w:after="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251"/>
        <w:gridCol w:w="2478"/>
        <w:gridCol w:w="2478"/>
      </w:tblGrid>
      <w:tr w:rsidR="00466C11" w:rsidRPr="003E2CE9" w:rsidTr="003E2CE9">
        <w:trPr>
          <w:tblHeader/>
        </w:trPr>
        <w:tc>
          <w:tcPr>
            <w:tcW w:w="704" w:type="dxa"/>
            <w:vAlign w:val="center"/>
          </w:tcPr>
          <w:p w:rsidR="00466C11" w:rsidRPr="003E2CE9" w:rsidRDefault="00466C11" w:rsidP="003E2CE9">
            <w:pPr>
              <w:spacing w:after="0" w:line="240" w:lineRule="auto"/>
              <w:jc w:val="center"/>
              <w:rPr>
                <w:rFonts w:ascii="Times New Roman" w:hAnsi="Times New Roman"/>
                <w:b/>
                <w:sz w:val="20"/>
                <w:szCs w:val="20"/>
              </w:rPr>
            </w:pPr>
            <w:r w:rsidRPr="003E2CE9">
              <w:rPr>
                <w:rFonts w:ascii="Times New Roman" w:hAnsi="Times New Roman"/>
                <w:b/>
                <w:sz w:val="20"/>
                <w:szCs w:val="20"/>
              </w:rPr>
              <w:t>№</w:t>
            </w:r>
          </w:p>
          <w:p w:rsidR="00466C11" w:rsidRPr="003E2CE9" w:rsidRDefault="00466C11" w:rsidP="003E2CE9">
            <w:pPr>
              <w:spacing w:after="0" w:line="240" w:lineRule="auto"/>
              <w:jc w:val="center"/>
              <w:rPr>
                <w:rFonts w:ascii="Times New Roman" w:hAnsi="Times New Roman"/>
                <w:b/>
                <w:sz w:val="20"/>
                <w:szCs w:val="20"/>
              </w:rPr>
            </w:pPr>
            <w:r w:rsidRPr="003E2CE9">
              <w:rPr>
                <w:rFonts w:ascii="Times New Roman" w:hAnsi="Times New Roman"/>
                <w:b/>
                <w:sz w:val="20"/>
                <w:szCs w:val="20"/>
              </w:rPr>
              <w:t>пп</w:t>
            </w:r>
          </w:p>
        </w:tc>
        <w:tc>
          <w:tcPr>
            <w:tcW w:w="4251" w:type="dxa"/>
            <w:vAlign w:val="center"/>
          </w:tcPr>
          <w:p w:rsidR="00466C11" w:rsidRPr="003E2CE9" w:rsidRDefault="00466C11" w:rsidP="003E2CE9">
            <w:pPr>
              <w:spacing w:after="0" w:line="240" w:lineRule="auto"/>
              <w:jc w:val="center"/>
              <w:rPr>
                <w:rFonts w:ascii="Times New Roman" w:hAnsi="Times New Roman"/>
                <w:b/>
                <w:sz w:val="20"/>
                <w:szCs w:val="20"/>
              </w:rPr>
            </w:pPr>
            <w:r w:rsidRPr="003E2CE9">
              <w:rPr>
                <w:rFonts w:ascii="Times New Roman" w:hAnsi="Times New Roman"/>
                <w:b/>
                <w:sz w:val="20"/>
                <w:szCs w:val="20"/>
              </w:rPr>
              <w:t>Название нормативного показателя</w:t>
            </w:r>
          </w:p>
        </w:tc>
        <w:tc>
          <w:tcPr>
            <w:tcW w:w="2478" w:type="dxa"/>
            <w:vAlign w:val="center"/>
          </w:tcPr>
          <w:p w:rsidR="00466C11" w:rsidRPr="003E2CE9" w:rsidRDefault="00466C11" w:rsidP="003E2CE9">
            <w:pPr>
              <w:spacing w:after="0" w:line="240" w:lineRule="auto"/>
              <w:jc w:val="center"/>
              <w:rPr>
                <w:rFonts w:ascii="Times New Roman" w:hAnsi="Times New Roman"/>
                <w:b/>
                <w:sz w:val="20"/>
                <w:szCs w:val="20"/>
              </w:rPr>
            </w:pPr>
            <w:r w:rsidRPr="003E2CE9">
              <w:rPr>
                <w:rFonts w:ascii="Times New Roman" w:hAnsi="Times New Roman"/>
                <w:b/>
                <w:sz w:val="20"/>
                <w:szCs w:val="20"/>
              </w:rPr>
              <w:t>Величина нормативного показателя, установленная Законом МО от 30.12.2014 № 191/2014-ОЗ «О благоустройстве в Московской области»</w:t>
            </w:r>
          </w:p>
        </w:tc>
        <w:tc>
          <w:tcPr>
            <w:tcW w:w="2478" w:type="dxa"/>
            <w:vAlign w:val="center"/>
          </w:tcPr>
          <w:p w:rsidR="00466C11" w:rsidRPr="003E2CE9" w:rsidRDefault="00466C11" w:rsidP="003E2CE9">
            <w:pPr>
              <w:spacing w:after="0" w:line="240" w:lineRule="auto"/>
              <w:jc w:val="center"/>
              <w:rPr>
                <w:rFonts w:ascii="Times New Roman" w:hAnsi="Times New Roman"/>
                <w:b/>
                <w:sz w:val="20"/>
                <w:szCs w:val="20"/>
              </w:rPr>
            </w:pPr>
            <w:r w:rsidRPr="003E2CE9">
              <w:rPr>
                <w:rFonts w:ascii="Times New Roman" w:hAnsi="Times New Roman"/>
                <w:b/>
                <w:sz w:val="20"/>
                <w:szCs w:val="20"/>
              </w:rPr>
              <w:t>Величина нормативного показателя, установленная Правилами благоустройства</w:t>
            </w:r>
            <w:r>
              <w:rPr>
                <w:rFonts w:ascii="Times New Roman" w:hAnsi="Times New Roman"/>
                <w:b/>
                <w:sz w:val="20"/>
                <w:szCs w:val="20"/>
              </w:rPr>
              <w:t xml:space="preserve"> городского поселения Воскресенск</w:t>
            </w:r>
            <w:r w:rsidRPr="003E2CE9">
              <w:rPr>
                <w:rFonts w:ascii="Times New Roman" w:hAnsi="Times New Roman"/>
                <w:b/>
                <w:sz w:val="20"/>
                <w:szCs w:val="20"/>
              </w:rPr>
              <w:t xml:space="preserve"> Воскресенского муниципального района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w:t>
            </w:r>
          </w:p>
        </w:tc>
        <w:tc>
          <w:tcPr>
            <w:tcW w:w="4251" w:type="dxa"/>
          </w:tcPr>
          <w:p w:rsidR="00466C11" w:rsidRPr="003E2CE9" w:rsidRDefault="00466C11" w:rsidP="003E2CE9">
            <w:pPr>
              <w:spacing w:after="0" w:line="240" w:lineRule="auto"/>
              <w:rPr>
                <w:rFonts w:ascii="Times New Roman" w:hAnsi="Times New Roman"/>
                <w:b/>
              </w:rPr>
            </w:pPr>
            <w:r w:rsidRPr="003E2CE9">
              <w:rPr>
                <w:rFonts w:ascii="Times New Roman" w:hAnsi="Times New Roman"/>
                <w:b/>
              </w:rPr>
              <w:t>Улицы и дороги</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8</w:t>
            </w:r>
          </w:p>
        </w:tc>
        <w:tc>
          <w:tcPr>
            <w:tcW w:w="2478" w:type="dxa"/>
          </w:tcPr>
          <w:p w:rsidR="00466C11" w:rsidRPr="003E2CE9" w:rsidRDefault="00466C11" w:rsidP="003E2CE9">
            <w:pPr>
              <w:spacing w:after="0" w:line="240" w:lineRule="auto"/>
              <w:jc w:val="center"/>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п.4</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1.1</w:t>
            </w:r>
          </w:p>
        </w:tc>
        <w:tc>
          <w:tcPr>
            <w:tcW w:w="4251" w:type="dxa"/>
          </w:tcPr>
          <w:p w:rsidR="00466C11" w:rsidRPr="003E2CE9" w:rsidRDefault="00466C11" w:rsidP="003E2CE9">
            <w:pPr>
              <w:spacing w:after="0" w:line="240" w:lineRule="auto"/>
              <w:rPr>
                <w:rFonts w:ascii="Times New Roman" w:hAnsi="Times New Roman"/>
              </w:rPr>
            </w:pPr>
            <w:r w:rsidRPr="003E2CE9">
              <w:rPr>
                <w:rFonts w:ascii="Times New Roman" w:hAnsi="Times New Roman"/>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50 м</w:t>
            </w:r>
          </w:p>
        </w:tc>
        <w:tc>
          <w:tcPr>
            <w:tcW w:w="2478"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0"/>
                <w:szCs w:val="20"/>
              </w:rPr>
              <w:t>не более 50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w:t>
            </w:r>
          </w:p>
        </w:tc>
        <w:tc>
          <w:tcPr>
            <w:tcW w:w="4251" w:type="dxa"/>
          </w:tcPr>
          <w:p w:rsidR="00466C11" w:rsidRPr="003E2CE9" w:rsidRDefault="00466C11" w:rsidP="003E2CE9">
            <w:pPr>
              <w:spacing w:after="0" w:line="240" w:lineRule="auto"/>
              <w:rPr>
                <w:rFonts w:ascii="Times New Roman" w:hAnsi="Times New Roman"/>
                <w:b/>
              </w:rPr>
            </w:pPr>
            <w:r w:rsidRPr="003E2CE9">
              <w:rPr>
                <w:rFonts w:ascii="Times New Roman" w:hAnsi="Times New Roman"/>
                <w:b/>
              </w:rPr>
              <w:t>Содержание объектов капитального строительства и объектов инфраструктуры</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50</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п.6</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2.1</w:t>
            </w:r>
          </w:p>
        </w:tc>
        <w:tc>
          <w:tcPr>
            <w:tcW w:w="4251" w:type="dxa"/>
          </w:tcPr>
          <w:p w:rsidR="00466C11" w:rsidRPr="003E2CE9" w:rsidRDefault="00466C11" w:rsidP="003E2CE9">
            <w:pPr>
              <w:spacing w:after="0" w:line="240" w:lineRule="auto"/>
              <w:rPr>
                <w:rFonts w:ascii="Times New Roman" w:hAnsi="Times New Roman"/>
              </w:rPr>
            </w:pPr>
            <w:r w:rsidRPr="003E2CE9">
              <w:rPr>
                <w:rFonts w:ascii="Times New Roman" w:hAnsi="Times New Roman"/>
              </w:rPr>
              <w:t xml:space="preserve">Содержание малых архитектурных форм: </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numPr>
                <w:ilvl w:val="0"/>
                <w:numId w:val="2"/>
              </w:numPr>
              <w:spacing w:after="0" w:line="240" w:lineRule="auto"/>
              <w:ind w:left="414" w:hanging="357"/>
              <w:contextualSpacing/>
              <w:rPr>
                <w:rFonts w:ascii="Times New Roman" w:hAnsi="Times New Roman"/>
              </w:rPr>
            </w:pPr>
            <w:r w:rsidRPr="003E2CE9">
              <w:rPr>
                <w:rFonts w:ascii="Times New Roman" w:hAnsi="Times New Roman"/>
              </w:rPr>
              <w:t>периодичность окраски;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1 раза в год</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1 раза в год</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numPr>
                <w:ilvl w:val="0"/>
                <w:numId w:val="2"/>
              </w:numPr>
              <w:spacing w:after="0" w:line="240" w:lineRule="auto"/>
              <w:ind w:left="414" w:hanging="357"/>
              <w:contextualSpacing/>
              <w:rPr>
                <w:rFonts w:ascii="Times New Roman" w:hAnsi="Times New Roman"/>
              </w:rPr>
            </w:pPr>
            <w:r w:rsidRPr="003E2CE9">
              <w:rPr>
                <w:rFonts w:ascii="Times New Roman" w:hAnsi="Times New Roman"/>
              </w:rPr>
              <w:t>периодичность ремонт</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необходимости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необходимости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3</w:t>
            </w:r>
          </w:p>
        </w:tc>
        <w:tc>
          <w:tcPr>
            <w:tcW w:w="4251" w:type="dxa"/>
          </w:tcPr>
          <w:p w:rsidR="00466C11" w:rsidRPr="003E2CE9" w:rsidRDefault="00466C11" w:rsidP="003E2CE9">
            <w:pPr>
              <w:spacing w:after="0" w:line="240" w:lineRule="auto"/>
              <w:rPr>
                <w:rFonts w:ascii="Times New Roman" w:hAnsi="Times New Roman"/>
                <w:b/>
              </w:rPr>
            </w:pPr>
            <w:r w:rsidRPr="003E2CE9">
              <w:rPr>
                <w:rFonts w:ascii="Times New Roman" w:hAnsi="Times New Roman"/>
                <w:b/>
              </w:rPr>
              <w:t>Детские площадки</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12</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п.8</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3.1</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Расчет потребности площадок</w:t>
            </w:r>
          </w:p>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для игр детей на территориях жилого назначения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0,5-0,7 м</w:t>
            </w:r>
            <w:r w:rsidRPr="003E2CE9">
              <w:rPr>
                <w:rFonts w:ascii="Times New Roman" w:hAnsi="Times New Roman"/>
                <w:sz w:val="20"/>
                <w:szCs w:val="20"/>
                <w:vertAlign w:val="superscript"/>
              </w:rPr>
              <w:t>2</w:t>
            </w:r>
            <w:r w:rsidRPr="003E2CE9">
              <w:rPr>
                <w:rFonts w:ascii="Times New Roman" w:hAnsi="Times New Roman"/>
                <w:sz w:val="20"/>
                <w:szCs w:val="20"/>
              </w:rPr>
              <w:t xml:space="preserve"> на 1 жителя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0,5-0,7 м</w:t>
            </w:r>
            <w:r w:rsidRPr="003E2CE9">
              <w:rPr>
                <w:rFonts w:ascii="Times New Roman" w:hAnsi="Times New Roman"/>
                <w:sz w:val="20"/>
                <w:szCs w:val="20"/>
                <w:vertAlign w:val="superscript"/>
              </w:rPr>
              <w:t>2</w:t>
            </w:r>
            <w:r w:rsidRPr="003E2CE9">
              <w:rPr>
                <w:rFonts w:ascii="Times New Roman" w:hAnsi="Times New Roman"/>
                <w:sz w:val="20"/>
                <w:szCs w:val="20"/>
              </w:rPr>
              <w:t xml:space="preserve"> на 1 жителя</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3.2</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Расстояние от окон жилых домов и общественных зданий до границ детских площадок:</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дошкольного возраста;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10 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младшего и среднего школьного возраста;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20 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комплексных игровых площадок;</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40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40 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спортивно-игровых комплексов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100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100 м</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3.3</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Высадка деревьев:</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с восточной и северной стороны площадки;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3-х м от края площадки до оси дерева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3-х м от края площадки до оси дерева</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с южной и западной стороны площадки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1 м от края площадки до оси дерева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1 м от края площадки до оси дерева</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3.4</w:t>
            </w:r>
          </w:p>
        </w:tc>
        <w:tc>
          <w:tcPr>
            <w:tcW w:w="4251" w:type="dxa"/>
            <w:tcBorders>
              <w:top w:val="nil"/>
            </w:tcBorders>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 xml:space="preserve">Уровень нахождения ветвей или листвы деревьев </w:t>
            </w:r>
          </w:p>
        </w:tc>
        <w:tc>
          <w:tcPr>
            <w:tcW w:w="2478" w:type="dxa"/>
            <w:tcBorders>
              <w:top w:val="nil"/>
            </w:tcBorders>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ниже 2,5 м над покрытием и оборудованием площадки</w:t>
            </w:r>
          </w:p>
        </w:tc>
        <w:tc>
          <w:tcPr>
            <w:tcW w:w="2478" w:type="dxa"/>
            <w:tcBorders>
              <w:top w:val="nil"/>
            </w:tcBorders>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ниже 2,5 м над покрытием и оборудованием площадки</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 xml:space="preserve">Высота травы </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выше 20 см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выше 20 см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3.5</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Высота размещения осветительного оборудования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2,5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2,5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3.6</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Минимальное расстояние до контейнерных площадок</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15 метров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15 метров</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lastRenderedPageBreak/>
              <w:t>3.7</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Минимальное расстояние до разворотных площадок на конечных остановках маршрутов пассажирского транспорта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50 м</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3.8</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Покрытие зоны приземления:</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толщина слоя покрытия;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500 мм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500 мм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размер частиц при использовании песка;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0,2-2 мм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0,2-2 мм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размер частиц при использовании гравия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2-8 мм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2-8 мм</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3.9</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Требования к фундаментам при наличии сыпучего покрытия (например, песка):</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глубина расположения элементов фундамента;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400 мм от поверхности покрытия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400 мм от поверхности покрытия</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глубина от поверхности покрытия игровой площадки до верха фундамента конической формы;</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200 мм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200 мм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радиус закругления острых кромок фундамента;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20 мм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20 мм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глубина расположения концов элементов, выступающих из фундамента (например, анкерных болтов)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400 мм от уровня поверхности покрытия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400 мм от уровня поверхности покрытия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4</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Площадки отдыха</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13</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п.9</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4.1</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Расчет потребности площадок отдыха на жилых территориях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0,1-0,2 м</w:t>
            </w:r>
            <w:r w:rsidRPr="003E2CE9">
              <w:rPr>
                <w:rFonts w:ascii="Times New Roman" w:hAnsi="Times New Roman"/>
                <w:sz w:val="20"/>
                <w:szCs w:val="20"/>
                <w:vertAlign w:val="superscript"/>
              </w:rPr>
              <w:t>2</w:t>
            </w:r>
            <w:r w:rsidRPr="003E2CE9">
              <w:rPr>
                <w:rFonts w:ascii="Times New Roman" w:hAnsi="Times New Roman"/>
                <w:sz w:val="20"/>
                <w:szCs w:val="20"/>
              </w:rPr>
              <w:t xml:space="preserve"> на жителя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0,1-0,2 м</w:t>
            </w:r>
            <w:r w:rsidRPr="003E2CE9">
              <w:rPr>
                <w:rFonts w:ascii="Times New Roman" w:hAnsi="Times New Roman"/>
                <w:sz w:val="20"/>
                <w:szCs w:val="20"/>
                <w:vertAlign w:val="superscript"/>
              </w:rPr>
              <w:t>2</w:t>
            </w:r>
            <w:r w:rsidRPr="003E2CE9">
              <w:rPr>
                <w:rFonts w:ascii="Times New Roman" w:hAnsi="Times New Roman"/>
                <w:sz w:val="20"/>
                <w:szCs w:val="20"/>
              </w:rPr>
              <w:t xml:space="preserve"> на жителя</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4.2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Размер площадки:</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оптимальный;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50-100 м</w:t>
            </w:r>
            <w:r w:rsidRPr="003E2CE9">
              <w:rPr>
                <w:rFonts w:ascii="Times New Roman" w:hAnsi="Times New Roman"/>
                <w:sz w:val="20"/>
                <w:szCs w:val="20"/>
                <w:vertAlign w:val="superscript"/>
              </w:rPr>
              <w:t>2</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50-100 м</w:t>
            </w:r>
            <w:r w:rsidRPr="003E2CE9">
              <w:rPr>
                <w:rFonts w:ascii="Times New Roman" w:hAnsi="Times New Roman"/>
                <w:sz w:val="20"/>
                <w:szCs w:val="20"/>
                <w:vertAlign w:val="superscript"/>
              </w:rPr>
              <w:t>2</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минимальный</w:t>
            </w:r>
          </w:p>
        </w:tc>
        <w:tc>
          <w:tcPr>
            <w:tcW w:w="2478" w:type="dxa"/>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не менее 15-20 м</w:t>
            </w:r>
            <w:r w:rsidRPr="003E2CE9">
              <w:rPr>
                <w:rFonts w:ascii="Times New Roman" w:hAnsi="Times New Roman"/>
                <w:sz w:val="20"/>
                <w:szCs w:val="20"/>
                <w:vertAlign w:val="superscript"/>
              </w:rPr>
              <w:t>2</w:t>
            </w:r>
          </w:p>
        </w:tc>
        <w:tc>
          <w:tcPr>
            <w:tcW w:w="2478" w:type="dxa"/>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не менее 15-20 м</w:t>
            </w:r>
            <w:r w:rsidRPr="003E2CE9">
              <w:rPr>
                <w:rFonts w:ascii="Times New Roman" w:hAnsi="Times New Roman"/>
                <w:sz w:val="20"/>
                <w:szCs w:val="20"/>
                <w:vertAlign w:val="superscript"/>
              </w:rPr>
              <w:t>2</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4.3</w:t>
            </w:r>
          </w:p>
        </w:tc>
        <w:tc>
          <w:tcPr>
            <w:tcW w:w="4251" w:type="dxa"/>
            <w:tcBorders>
              <w:top w:val="nil"/>
            </w:tcBorders>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Минимальный размер площадки с установкой одного стола со скамьями для настольных игр</w:t>
            </w:r>
          </w:p>
        </w:tc>
        <w:tc>
          <w:tcPr>
            <w:tcW w:w="2478" w:type="dxa"/>
            <w:tcBorders>
              <w:top w:val="nil"/>
            </w:tcBorders>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12-15 м</w:t>
            </w:r>
            <w:r w:rsidRPr="003E2CE9">
              <w:rPr>
                <w:rFonts w:ascii="Times New Roman" w:hAnsi="Times New Roman"/>
                <w:sz w:val="20"/>
                <w:szCs w:val="20"/>
                <w:vertAlign w:val="superscript"/>
              </w:rPr>
              <w:t>2</w:t>
            </w:r>
          </w:p>
        </w:tc>
        <w:tc>
          <w:tcPr>
            <w:tcW w:w="2478" w:type="dxa"/>
            <w:tcBorders>
              <w:top w:val="nil"/>
            </w:tcBorders>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12-15 м</w:t>
            </w:r>
            <w:r w:rsidRPr="003E2CE9">
              <w:rPr>
                <w:rFonts w:ascii="Times New Roman" w:hAnsi="Times New Roman"/>
                <w:sz w:val="20"/>
                <w:szCs w:val="20"/>
                <w:vertAlign w:val="superscript"/>
              </w:rPr>
              <w:t>2</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4.4</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3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3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4.5</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Расстояние от границы площадки отдыха до отстойно-разворотных площадок на конечных остановках маршрутов пассажирского транспорта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4.6</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Расстояние от окон жилых домов до границ площадок тихого отдыха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4.7</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Расстояние от окон жилых домов до границ площадок для шумных настольных игр</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25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25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5</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Спортивные площадки</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14</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п.10</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5.1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Площадь спортивных площадок:</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jc w:val="center"/>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детей дошкольного возраста (на 75 детей);</w:t>
            </w:r>
          </w:p>
        </w:tc>
        <w:tc>
          <w:tcPr>
            <w:tcW w:w="2478" w:type="dxa"/>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не менее 150 м</w:t>
            </w:r>
            <w:r w:rsidRPr="003E2CE9">
              <w:rPr>
                <w:rFonts w:ascii="Times New Roman" w:hAnsi="Times New Roman"/>
                <w:sz w:val="20"/>
                <w:szCs w:val="20"/>
                <w:vertAlign w:val="superscript"/>
              </w:rPr>
              <w:t>2</w:t>
            </w:r>
          </w:p>
        </w:tc>
        <w:tc>
          <w:tcPr>
            <w:tcW w:w="2478" w:type="dxa"/>
          </w:tcPr>
          <w:p w:rsidR="00466C11" w:rsidRPr="003E2CE9" w:rsidRDefault="00466C11" w:rsidP="003E2CE9">
            <w:pPr>
              <w:spacing w:after="0" w:line="240" w:lineRule="auto"/>
              <w:jc w:val="center"/>
              <w:rPr>
                <w:rFonts w:ascii="Times New Roman" w:hAnsi="Times New Roman"/>
                <w:sz w:val="20"/>
                <w:szCs w:val="20"/>
                <w:vertAlign w:val="superscript"/>
              </w:rPr>
            </w:pPr>
            <w:r w:rsidRPr="003E2CE9">
              <w:rPr>
                <w:rFonts w:ascii="Times New Roman" w:hAnsi="Times New Roman"/>
                <w:sz w:val="20"/>
                <w:szCs w:val="20"/>
              </w:rPr>
              <w:t>не менее 150 м</w:t>
            </w:r>
            <w:r w:rsidRPr="003E2CE9">
              <w:rPr>
                <w:rFonts w:ascii="Times New Roman" w:hAnsi="Times New Roman"/>
                <w:sz w:val="20"/>
                <w:szCs w:val="20"/>
                <w:vertAlign w:val="superscript"/>
              </w:rPr>
              <w:t>2</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 xml:space="preserve">для детей школьного возраста </w:t>
            </w:r>
            <w:r w:rsidRPr="003E2CE9">
              <w:rPr>
                <w:rFonts w:ascii="Times New Roman" w:hAnsi="Times New Roman"/>
              </w:rPr>
              <w:lastRenderedPageBreak/>
              <w:t>(100 детей)</w:t>
            </w:r>
          </w:p>
        </w:tc>
        <w:tc>
          <w:tcPr>
            <w:tcW w:w="2478" w:type="dxa"/>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lastRenderedPageBreak/>
              <w:t>не менее 250 м</w:t>
            </w:r>
            <w:r w:rsidRPr="003E2CE9">
              <w:rPr>
                <w:rFonts w:ascii="Times New Roman" w:hAnsi="Times New Roman"/>
                <w:sz w:val="20"/>
                <w:szCs w:val="20"/>
                <w:vertAlign w:val="superscript"/>
              </w:rPr>
              <w:t>2</w:t>
            </w:r>
          </w:p>
        </w:tc>
        <w:tc>
          <w:tcPr>
            <w:tcW w:w="2478" w:type="dxa"/>
          </w:tcPr>
          <w:p w:rsidR="00466C11" w:rsidRPr="003E2CE9" w:rsidRDefault="00466C11" w:rsidP="003E2CE9">
            <w:pPr>
              <w:spacing w:after="0" w:line="240" w:lineRule="auto"/>
              <w:jc w:val="center"/>
              <w:rPr>
                <w:rFonts w:ascii="Times New Roman" w:hAnsi="Times New Roman"/>
                <w:sz w:val="20"/>
                <w:szCs w:val="20"/>
                <w:vertAlign w:val="superscript"/>
              </w:rPr>
            </w:pPr>
            <w:r w:rsidRPr="003E2CE9">
              <w:rPr>
                <w:rFonts w:ascii="Times New Roman" w:hAnsi="Times New Roman"/>
                <w:sz w:val="20"/>
                <w:szCs w:val="20"/>
              </w:rPr>
              <w:t>не менее 250 м</w:t>
            </w:r>
            <w:r w:rsidRPr="003E2CE9">
              <w:rPr>
                <w:rFonts w:ascii="Times New Roman" w:hAnsi="Times New Roman"/>
                <w:sz w:val="20"/>
                <w:szCs w:val="20"/>
                <w:vertAlign w:val="superscript"/>
              </w:rPr>
              <w:t>2</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5.2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Минимальное расстояние от границ спортивных площадок до окон жилых домов (в зависимости от шумовых характеристик площадки)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от 20 до 40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от 20 до 40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5.3</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Озеленение по периметру спортивной площадки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 м</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от края площадки</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менее 2 м</w:t>
            </w:r>
          </w:p>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от края площадки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5.4</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сетчатого ограждения спортивных площадок</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2,5-3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2,5-3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5.5</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сетчатого ограждения в местах примыкания спортивных площадок друг к другу</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1,2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менее 1,2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6</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Контейнерные площадки</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15</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п.11</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6.1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Расчет потребности в контейнерных площадках на территории жилого назначения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0,03 м</w:t>
            </w:r>
            <w:r w:rsidRPr="003E2CE9">
              <w:rPr>
                <w:rFonts w:ascii="Times New Roman" w:hAnsi="Times New Roman"/>
                <w:sz w:val="20"/>
                <w:szCs w:val="20"/>
                <w:vertAlign w:val="superscript"/>
              </w:rPr>
              <w:t>2</w:t>
            </w:r>
            <w:r w:rsidRPr="003E2CE9">
              <w:rPr>
                <w:rFonts w:ascii="Times New Roman" w:hAnsi="Times New Roman"/>
                <w:sz w:val="20"/>
                <w:szCs w:val="20"/>
              </w:rPr>
              <w:t xml:space="preserve"> на 1 жителя или 1 площадка          на 6-8 подъездов жилых домов, имеющих мусоропроводы;</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если подъездов меньше – 1 площадка при каждом доме</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0,03 м</w:t>
            </w:r>
            <w:r w:rsidRPr="003E2CE9">
              <w:rPr>
                <w:rFonts w:ascii="Times New Roman" w:hAnsi="Times New Roman"/>
                <w:sz w:val="20"/>
                <w:szCs w:val="20"/>
                <w:vertAlign w:val="superscript"/>
              </w:rPr>
              <w:t>2</w:t>
            </w:r>
            <w:r w:rsidRPr="003E2CE9">
              <w:rPr>
                <w:rFonts w:ascii="Times New Roman" w:hAnsi="Times New Roman"/>
                <w:sz w:val="20"/>
                <w:szCs w:val="20"/>
              </w:rPr>
              <w:t xml:space="preserve"> на 1 жителя или 1 площадка          на 6-8 подъездов жилых домов, имеющих мусоропроводы;</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если подъездов меньше – 1 площадка при каждом доме</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6.2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Размещение площадок для установки мусоросборников (контейнерных площадок) на участках жилой застройки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далее 100 м от входов в подъезды, считая по пешеходным дорожкам от дальнего подъезда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далее 100 м от входов в подъезды, считая по пешеходным дорожкам от дальнего подъезда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6.3</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Удаление контейнерных площадок от окон жилых зданий, границ участков детских учреждений, мест отдыха;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6.4</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Величина разворотной площадки при обособленном размещении контейнерной площадки (вдали от проездов)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12x12 м</w:t>
            </w:r>
          </w:p>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12x12 м</w:t>
            </w:r>
          </w:p>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6.5</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Уклон покрытия площадки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5-10% в сторону проезжей части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5-10% в сторону проезжей части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6.6</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опор осветительного оборудования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3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3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6.7</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свободного пространства над уровнем покрытия площадки до кроны деревьев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3,0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3,0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6.8</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ограждения контейнерной площадки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1,5 м,</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с трех сторон</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1,5 м,</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с трех сторон</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7</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Площадки для выгула животных</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16</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п.12</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7.1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Размеры площадок для выгула собак</w:t>
            </w:r>
            <w:r w:rsidRPr="003E2CE9">
              <w:rPr>
                <w:rFonts w:ascii="Times New Roman" w:hAnsi="Times New Roman"/>
                <w:vertAlign w:val="superscript"/>
              </w:rPr>
              <w:footnoteReference w:id="1"/>
            </w:r>
            <w:r w:rsidRPr="003E2CE9">
              <w:rPr>
                <w:rFonts w:ascii="Times New Roman" w:hAnsi="Times New Roman"/>
              </w:rPr>
              <w:t>:</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территориях жилого назначения</w:t>
            </w:r>
          </w:p>
        </w:tc>
        <w:tc>
          <w:tcPr>
            <w:tcW w:w="2478" w:type="dxa"/>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400-600 м</w:t>
            </w:r>
            <w:r w:rsidRPr="003E2CE9">
              <w:rPr>
                <w:rFonts w:ascii="Times New Roman" w:hAnsi="Times New Roman"/>
                <w:sz w:val="20"/>
                <w:szCs w:val="20"/>
                <w:vertAlign w:val="superscript"/>
              </w:rPr>
              <w:t>2</w:t>
            </w:r>
          </w:p>
        </w:tc>
        <w:tc>
          <w:tcPr>
            <w:tcW w:w="2478" w:type="dxa"/>
          </w:tcPr>
          <w:p w:rsidR="00466C11" w:rsidRPr="003E2CE9" w:rsidRDefault="00466C11" w:rsidP="003E2CE9">
            <w:pPr>
              <w:spacing w:after="0" w:line="240" w:lineRule="auto"/>
              <w:jc w:val="center"/>
              <w:rPr>
                <w:rFonts w:ascii="Times New Roman" w:hAnsi="Times New Roman"/>
                <w:sz w:val="20"/>
                <w:szCs w:val="20"/>
                <w:vertAlign w:val="superscript"/>
              </w:rPr>
            </w:pPr>
            <w:r w:rsidRPr="003E2CE9">
              <w:rPr>
                <w:rFonts w:ascii="Times New Roman" w:hAnsi="Times New Roman"/>
                <w:sz w:val="20"/>
                <w:szCs w:val="20"/>
              </w:rPr>
              <w:t>400-600 м</w:t>
            </w:r>
            <w:r w:rsidRPr="003E2CE9">
              <w:rPr>
                <w:rFonts w:ascii="Times New Roman" w:hAnsi="Times New Roman"/>
                <w:sz w:val="20"/>
                <w:szCs w:val="20"/>
                <w:vertAlign w:val="superscript"/>
              </w:rPr>
              <w:t>2</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прочих территориях</w:t>
            </w:r>
          </w:p>
        </w:tc>
        <w:tc>
          <w:tcPr>
            <w:tcW w:w="2478" w:type="dxa"/>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до 800 м</w:t>
            </w:r>
            <w:r w:rsidRPr="003E2CE9">
              <w:rPr>
                <w:rFonts w:ascii="Times New Roman" w:hAnsi="Times New Roman"/>
                <w:sz w:val="20"/>
                <w:szCs w:val="20"/>
                <w:vertAlign w:val="superscript"/>
              </w:rPr>
              <w:t>2</w:t>
            </w:r>
          </w:p>
        </w:tc>
        <w:tc>
          <w:tcPr>
            <w:tcW w:w="2478" w:type="dxa"/>
          </w:tcPr>
          <w:p w:rsidR="00466C11" w:rsidRPr="003E2CE9" w:rsidRDefault="00466C11" w:rsidP="003E2CE9">
            <w:pPr>
              <w:spacing w:after="0" w:line="240" w:lineRule="auto"/>
              <w:jc w:val="center"/>
              <w:rPr>
                <w:rFonts w:ascii="Times New Roman" w:hAnsi="Times New Roman"/>
                <w:sz w:val="20"/>
                <w:szCs w:val="20"/>
                <w:vertAlign w:val="superscript"/>
              </w:rPr>
            </w:pPr>
            <w:r w:rsidRPr="003E2CE9">
              <w:rPr>
                <w:rFonts w:ascii="Times New Roman" w:hAnsi="Times New Roman"/>
                <w:sz w:val="20"/>
                <w:szCs w:val="20"/>
              </w:rPr>
              <w:t>до 800 м</w:t>
            </w:r>
            <w:r w:rsidRPr="003E2CE9">
              <w:rPr>
                <w:rFonts w:ascii="Times New Roman" w:hAnsi="Times New Roman"/>
                <w:sz w:val="20"/>
                <w:szCs w:val="20"/>
                <w:vertAlign w:val="superscript"/>
              </w:rPr>
              <w:t>2</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7.2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Доступность площадок</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далее 400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далее 400 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На территории микрорайонов с плотной жилой застройкой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далее 600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далее 600 м</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7.3</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Расстояние от границы площадки:</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jc w:val="center"/>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до окон жилых и общественных зданий;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25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менее 25 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до участков детских учреждений, школ, детских, спортивных площадок, площадок отдыха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40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менее 40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7.4</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 xml:space="preserve">Высота ограждения </w:t>
            </w:r>
            <w:r w:rsidRPr="003E2CE9">
              <w:rPr>
                <w:rFonts w:ascii="Times New Roman" w:hAnsi="Times New Roman"/>
                <w:bCs/>
              </w:rPr>
              <w:t>специальной площадки для выгула животных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bCs/>
                <w:sz w:val="20"/>
                <w:szCs w:val="20"/>
              </w:rPr>
              <w:t>не менее 2,0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bCs/>
                <w:sz w:val="20"/>
                <w:szCs w:val="20"/>
              </w:rPr>
              <w:t>не менее 2,0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8</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Площадки для дрессировки собак</w:t>
            </w:r>
          </w:p>
        </w:tc>
        <w:tc>
          <w:tcPr>
            <w:tcW w:w="2478" w:type="dxa"/>
          </w:tcPr>
          <w:p w:rsidR="00466C11" w:rsidRPr="003E2CE9" w:rsidRDefault="00466C11" w:rsidP="003E2CE9">
            <w:pPr>
              <w:spacing w:after="0" w:line="240" w:lineRule="auto"/>
              <w:rPr>
                <w:rFonts w:ascii="Times New Roman" w:hAnsi="Times New Roman"/>
                <w:b/>
                <w:bCs/>
                <w:sz w:val="20"/>
                <w:szCs w:val="20"/>
              </w:rPr>
            </w:pPr>
            <w:r w:rsidRPr="003E2CE9">
              <w:rPr>
                <w:rFonts w:ascii="Times New Roman" w:hAnsi="Times New Roman"/>
                <w:b/>
                <w:sz w:val="20"/>
                <w:szCs w:val="20"/>
              </w:rPr>
              <w:t>Статья 17</w:t>
            </w:r>
          </w:p>
        </w:tc>
        <w:tc>
          <w:tcPr>
            <w:tcW w:w="2478" w:type="dxa"/>
          </w:tcPr>
          <w:p w:rsidR="00466C11" w:rsidRPr="003E2CE9" w:rsidRDefault="00466C11" w:rsidP="003E2CE9">
            <w:pPr>
              <w:spacing w:after="0" w:line="240" w:lineRule="auto"/>
              <w:jc w:val="center"/>
              <w:rPr>
                <w:rFonts w:ascii="Times New Roman" w:hAnsi="Times New Roman"/>
                <w:b/>
                <w:bCs/>
                <w:sz w:val="20"/>
                <w:szCs w:val="20"/>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п.13</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8.1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Удаление от застройки жилого и общественного назначения</w:t>
            </w:r>
          </w:p>
        </w:tc>
        <w:tc>
          <w:tcPr>
            <w:tcW w:w="2478" w:type="dxa"/>
          </w:tcPr>
          <w:p w:rsidR="00466C11" w:rsidRPr="003E2CE9" w:rsidRDefault="00466C11" w:rsidP="003E2CE9">
            <w:pPr>
              <w:spacing w:after="0" w:line="240" w:lineRule="auto"/>
              <w:rPr>
                <w:rFonts w:ascii="Times New Roman" w:hAnsi="Times New Roman"/>
                <w:bCs/>
                <w:sz w:val="20"/>
                <w:szCs w:val="20"/>
              </w:rPr>
            </w:pPr>
            <w:r w:rsidRPr="003E2CE9">
              <w:rPr>
                <w:rFonts w:ascii="Times New Roman" w:hAnsi="Times New Roman"/>
                <w:sz w:val="20"/>
                <w:szCs w:val="20"/>
              </w:rPr>
              <w:t>не менее чем на 50 м</w:t>
            </w:r>
          </w:p>
        </w:tc>
        <w:tc>
          <w:tcPr>
            <w:tcW w:w="2478" w:type="dxa"/>
          </w:tcPr>
          <w:p w:rsidR="00466C11" w:rsidRPr="003E2CE9" w:rsidRDefault="00466C11" w:rsidP="003E2CE9">
            <w:pPr>
              <w:spacing w:after="0" w:line="240" w:lineRule="auto"/>
              <w:jc w:val="center"/>
              <w:rPr>
                <w:rFonts w:ascii="Times New Roman" w:hAnsi="Times New Roman"/>
                <w:bCs/>
                <w:sz w:val="20"/>
                <w:szCs w:val="20"/>
              </w:rPr>
            </w:pPr>
            <w:r w:rsidRPr="003E2CE9">
              <w:rPr>
                <w:rFonts w:ascii="Times New Roman" w:hAnsi="Times New Roman"/>
                <w:sz w:val="20"/>
                <w:szCs w:val="20"/>
              </w:rPr>
              <w:t>не менее чем на 50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8.2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забора (металлической сетки)</w:t>
            </w:r>
          </w:p>
        </w:tc>
        <w:tc>
          <w:tcPr>
            <w:tcW w:w="2478" w:type="dxa"/>
          </w:tcPr>
          <w:p w:rsidR="00466C11" w:rsidRPr="003E2CE9" w:rsidRDefault="00466C11" w:rsidP="003E2CE9">
            <w:pPr>
              <w:spacing w:after="0" w:line="240" w:lineRule="auto"/>
              <w:rPr>
                <w:rFonts w:ascii="Times New Roman" w:hAnsi="Times New Roman"/>
                <w:bCs/>
                <w:sz w:val="20"/>
                <w:szCs w:val="20"/>
              </w:rPr>
            </w:pPr>
            <w:r w:rsidRPr="003E2CE9">
              <w:rPr>
                <w:rFonts w:ascii="Times New Roman" w:hAnsi="Times New Roman"/>
                <w:sz w:val="20"/>
                <w:szCs w:val="20"/>
              </w:rPr>
              <w:t>не менее 2,0 м</w:t>
            </w:r>
          </w:p>
        </w:tc>
        <w:tc>
          <w:tcPr>
            <w:tcW w:w="2478" w:type="dxa"/>
          </w:tcPr>
          <w:p w:rsidR="00466C11" w:rsidRPr="003E2CE9" w:rsidRDefault="00466C11" w:rsidP="003E2CE9">
            <w:pPr>
              <w:spacing w:after="0" w:line="240" w:lineRule="auto"/>
              <w:jc w:val="center"/>
              <w:rPr>
                <w:rFonts w:ascii="Times New Roman" w:hAnsi="Times New Roman"/>
                <w:bCs/>
                <w:sz w:val="20"/>
                <w:szCs w:val="20"/>
              </w:rPr>
            </w:pPr>
            <w:r w:rsidRPr="003E2CE9">
              <w:rPr>
                <w:rFonts w:ascii="Times New Roman" w:hAnsi="Times New Roman"/>
                <w:sz w:val="20"/>
                <w:szCs w:val="20"/>
              </w:rPr>
              <w:t>не менее 2,0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9</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Площадки автостоянок, размещение и хранение транспортных средств на территории муниципальных образований</w:t>
            </w:r>
          </w:p>
        </w:tc>
        <w:tc>
          <w:tcPr>
            <w:tcW w:w="2478" w:type="dxa"/>
          </w:tcPr>
          <w:p w:rsidR="00466C11" w:rsidRPr="003E2CE9" w:rsidRDefault="00466C11" w:rsidP="003E2CE9">
            <w:pPr>
              <w:spacing w:after="0" w:line="240" w:lineRule="auto"/>
              <w:rPr>
                <w:rFonts w:ascii="Times New Roman" w:hAnsi="Times New Roman"/>
                <w:b/>
                <w:bCs/>
                <w:sz w:val="20"/>
                <w:szCs w:val="20"/>
              </w:rPr>
            </w:pPr>
            <w:r w:rsidRPr="003E2CE9">
              <w:rPr>
                <w:rFonts w:ascii="Times New Roman" w:hAnsi="Times New Roman"/>
                <w:b/>
                <w:sz w:val="20"/>
                <w:szCs w:val="20"/>
              </w:rPr>
              <w:t>Статья 18</w:t>
            </w:r>
          </w:p>
        </w:tc>
        <w:tc>
          <w:tcPr>
            <w:tcW w:w="2478" w:type="dxa"/>
          </w:tcPr>
          <w:p w:rsidR="00466C11" w:rsidRPr="003E2CE9" w:rsidRDefault="00466C11" w:rsidP="003E2CE9">
            <w:pPr>
              <w:spacing w:after="0" w:line="240" w:lineRule="auto"/>
              <w:jc w:val="center"/>
              <w:rPr>
                <w:rFonts w:ascii="Times New Roman" w:hAnsi="Times New Roman"/>
                <w:b/>
                <w:bCs/>
                <w:sz w:val="20"/>
                <w:szCs w:val="20"/>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п.14</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9.1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Размещение площадок для автостоянок в зоне остановок пассажирского транспорта</w:t>
            </w:r>
          </w:p>
        </w:tc>
        <w:tc>
          <w:tcPr>
            <w:tcW w:w="2478" w:type="dxa"/>
          </w:tcPr>
          <w:p w:rsidR="00466C11" w:rsidRPr="003E2CE9" w:rsidRDefault="00466C11" w:rsidP="003E2CE9">
            <w:pPr>
              <w:spacing w:after="0" w:line="240" w:lineRule="auto"/>
              <w:rPr>
                <w:rFonts w:ascii="Times New Roman" w:hAnsi="Times New Roman"/>
                <w:bCs/>
                <w:sz w:val="20"/>
                <w:szCs w:val="20"/>
              </w:rPr>
            </w:pPr>
            <w:r w:rsidRPr="003E2CE9">
              <w:rPr>
                <w:rFonts w:ascii="Times New Roman" w:hAnsi="Times New Roman"/>
                <w:sz w:val="20"/>
                <w:szCs w:val="20"/>
              </w:rPr>
              <w:t>не допускается</w:t>
            </w:r>
          </w:p>
        </w:tc>
        <w:tc>
          <w:tcPr>
            <w:tcW w:w="2478" w:type="dxa"/>
          </w:tcPr>
          <w:p w:rsidR="00466C11" w:rsidRPr="003E2CE9" w:rsidRDefault="00466C11" w:rsidP="003E2CE9">
            <w:pPr>
              <w:spacing w:after="0" w:line="240" w:lineRule="auto"/>
              <w:jc w:val="center"/>
              <w:rPr>
                <w:rFonts w:ascii="Times New Roman" w:hAnsi="Times New Roman"/>
                <w:bCs/>
                <w:sz w:val="20"/>
                <w:szCs w:val="20"/>
              </w:rPr>
            </w:pPr>
            <w:r w:rsidRPr="003E2CE9">
              <w:rPr>
                <w:rFonts w:ascii="Times New Roman" w:hAnsi="Times New Roman"/>
                <w:sz w:val="20"/>
                <w:szCs w:val="20"/>
              </w:rPr>
              <w:t>не допускается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9.2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Организация заездов на автостоянки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15 м от конца или начала посадочной площадки</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ближе 15 м от конца или начала посадочной площадки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10</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Содержание площадок автостоянок, мест размещение и хранение транспортных средств</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46</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 2</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10.1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 xml:space="preserve">Размер прилегающей к площадке территории, содержание которой обеспечивает </w:t>
            </w:r>
            <w:r w:rsidRPr="003E2CE9">
              <w:rPr>
                <w:rFonts w:ascii="Times New Roman" w:eastAsia="MS Gothic" w:hAnsi="Times New Roman"/>
              </w:rPr>
              <w:t>ю</w:t>
            </w:r>
            <w:r w:rsidRPr="003E2CE9">
              <w:rPr>
                <w:rFonts w:ascii="Times New Roman" w:hAnsi="Times New Roman"/>
              </w:rPr>
              <w:t>ридическое лицо (индивидуальный предприниматель) или физическое лицо, эксплуатирующее площадку</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 метров от ограждений (заборов),</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если расстояние прилегающей территории не установлено в большем размере</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5 метров от ограждений (заборов),</w:t>
            </w:r>
          </w:p>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0"/>
                <w:szCs w:val="20"/>
              </w:rPr>
              <w:t>если расстояние прилегающей территории не установлено в большем размере</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Основные требования по организации освещения</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19</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п.15</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11.1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размещения светильников наружного освещения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2,5 м</w:t>
            </w:r>
          </w:p>
        </w:tc>
        <w:tc>
          <w:tcPr>
            <w:tcW w:w="2478"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0"/>
                <w:szCs w:val="20"/>
              </w:rPr>
              <w:t>не менее 2,5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Содержание объектов (средств) наружного освещения</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47</w:t>
            </w:r>
          </w:p>
        </w:tc>
        <w:tc>
          <w:tcPr>
            <w:tcW w:w="2478" w:type="dxa"/>
          </w:tcPr>
          <w:p w:rsidR="00466C11" w:rsidRPr="003E2CE9" w:rsidRDefault="00466C11" w:rsidP="003E2CE9">
            <w:pPr>
              <w:spacing w:after="0" w:line="240" w:lineRule="auto"/>
              <w:jc w:val="center"/>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xml:space="preserve">, п. </w:t>
            </w:r>
            <w:r w:rsidRPr="003E2CE9">
              <w:rPr>
                <w:rFonts w:ascii="Times New Roman" w:hAnsi="Times New Roman"/>
                <w:b/>
                <w:sz w:val="24"/>
                <w:szCs w:val="24"/>
                <w:lang w:val="en-US"/>
              </w:rPr>
              <w:t>3</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12.1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Периодичность окрашивания металлических опор, кронштейнов и других элементов устройств наружного освещения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одного раза в 3 года</w:t>
            </w:r>
          </w:p>
        </w:tc>
        <w:tc>
          <w:tcPr>
            <w:tcW w:w="2478"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0"/>
                <w:szCs w:val="20"/>
              </w:rPr>
              <w:t>Не реже одного раза в 3 года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12.2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Допустимое отклонение от вертикали опор сетей наружного освещения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5</w:t>
            </w:r>
            <w:r w:rsidRPr="003E2CE9">
              <w:rPr>
                <w:rFonts w:ascii="Times New Roman" w:hAnsi="Times New Roman"/>
                <w:sz w:val="20"/>
                <w:szCs w:val="20"/>
                <w:vertAlign w:val="superscript"/>
              </w:rPr>
              <w:t>0</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5</w:t>
            </w:r>
            <w:r w:rsidRPr="003E2CE9">
              <w:rPr>
                <w:rFonts w:ascii="Times New Roman" w:hAnsi="Times New Roman"/>
                <w:sz w:val="20"/>
                <w:szCs w:val="20"/>
                <w:vertAlign w:val="superscript"/>
              </w:rPr>
              <w:t>0</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12.3</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Сроки ремонта поврежденных элементов сетей наружного освещения:</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элементов, влияющие на работу сетей или электробезопасность;</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немедленно</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немедленно</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элементов, не влияющие на работу сетей или электробезопасность;</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10 дней с момента повреждения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10 дней с момента повреждения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12.4</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Срок демонтажа бездействующих элементов сетей (в том числе временных)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месяца с момента прекращения действия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месяца с момента прекращения действия</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12.5</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Количество неработающих светильников:</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улицах;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больше 10%</w:t>
            </w:r>
            <w:r w:rsidRPr="003E2CE9">
              <w:rPr>
                <w:rFonts w:ascii="Times New Roman" w:hAnsi="Times New Roman"/>
                <w:sz w:val="20"/>
                <w:szCs w:val="20"/>
                <w:vertAlign w:val="superscript"/>
              </w:rPr>
              <w:footnoteReference w:id="2"/>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больше 10%</w:t>
            </w:r>
            <w:r w:rsidRPr="003E2CE9">
              <w:rPr>
                <w:rFonts w:ascii="Times New Roman" w:hAnsi="Times New Roman"/>
                <w:sz w:val="20"/>
                <w:szCs w:val="20"/>
                <w:vertAlign w:val="superscript"/>
              </w:rPr>
              <w:footnoteReference w:id="3"/>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в подземных пешеходных переходах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больше 5%</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больше 5%</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12.6</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Срок восстановления горения светильников:</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в случае отключения отдельных светильников;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10 суток с момента обнаружения неисправностей или поступления соответствующего сообщения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10 суток с момента обнаружения неисправностей или поступления соответствующего сообщения</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в случае массового отключения светильников (более 25%)</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одних суток, а на магистральных улицах – в течение 2 часов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одних суток, а на магистральных улицах – в течение 2 часов</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в случае массового отключения светильников, возникшего в результате обстоятельств непреодолимой силы</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возможно короткие сроки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возможно короткие сроки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12.7</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Срок вывоза сбитых, а также оставшихся после замены опор освещения в местах общественного пользования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суток с момента демонтажа, либо с момента получения информации о наличии таких опор</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суток с момента демонтажа, либо с момента получения информации о наличии таких опор</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13</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Основные требования к размещению некапитальных объектов</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25</w:t>
            </w:r>
          </w:p>
        </w:tc>
        <w:tc>
          <w:tcPr>
            <w:tcW w:w="2478" w:type="dxa"/>
          </w:tcPr>
          <w:p w:rsidR="00466C11" w:rsidRPr="003E2CE9" w:rsidRDefault="00466C11" w:rsidP="003E2CE9">
            <w:pPr>
              <w:spacing w:after="0" w:line="240" w:lineRule="auto"/>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,п.2</w:t>
            </w:r>
            <w:r w:rsidRPr="003E2CE9">
              <w:rPr>
                <w:rFonts w:ascii="Times New Roman" w:hAnsi="Times New Roman"/>
                <w:b/>
                <w:sz w:val="24"/>
                <w:szCs w:val="24"/>
                <w:lang w:val="en-US"/>
              </w:rPr>
              <w:t>1</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13.1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Размещение некапитальных объектов по отношению к:</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jc w:val="center"/>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остановочным павильонам;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 xml:space="preserve">не ближе </w:t>
            </w:r>
            <w:r w:rsidRPr="003E2CE9">
              <w:rPr>
                <w:rFonts w:ascii="Times New Roman" w:hAnsi="Times New Roman"/>
                <w:sz w:val="20"/>
                <w:szCs w:val="20"/>
                <w:shd w:val="clear" w:color="auto" w:fill="FFFFFF"/>
              </w:rPr>
              <w:t>5</w:t>
            </w:r>
            <w:r w:rsidRPr="003E2CE9">
              <w:rPr>
                <w:rFonts w:ascii="Times New Roman" w:hAnsi="Times New Roman"/>
                <w:sz w:val="20"/>
                <w:szCs w:val="20"/>
              </w:rPr>
              <w:t xml:space="preserve">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 xml:space="preserve">не ближе </w:t>
            </w:r>
            <w:r w:rsidRPr="003E2CE9">
              <w:rPr>
                <w:rFonts w:ascii="Times New Roman" w:hAnsi="Times New Roman"/>
                <w:sz w:val="20"/>
                <w:szCs w:val="20"/>
                <w:shd w:val="clear" w:color="auto" w:fill="FFFFFF"/>
              </w:rPr>
              <w:t>5</w:t>
            </w:r>
            <w:r w:rsidRPr="003E2CE9">
              <w:rPr>
                <w:rFonts w:ascii="Times New Roman" w:hAnsi="Times New Roman"/>
                <w:sz w:val="20"/>
                <w:szCs w:val="20"/>
              </w:rPr>
              <w:t xml:space="preserve"> 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вентиляционным шахтам;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25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ближе 25 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окнам жилых помещений, витринам торговых организаций;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20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20 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 xml:space="preserve">стволов деревьев; </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3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3 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внешней границы кроны кустарников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1,5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1,5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14</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Сезонные (летние) кафе</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26</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п.22</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14.1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Не допускается размещение сезонных (летних) кафе</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 xml:space="preserve">в 25-метровой зоне от технических сооружений общественного </w:t>
            </w:r>
            <w:r w:rsidRPr="003E2CE9">
              <w:rPr>
                <w:rFonts w:ascii="Times New Roman" w:hAnsi="Times New Roman"/>
                <w:sz w:val="20"/>
                <w:szCs w:val="20"/>
              </w:rPr>
              <w:lastRenderedPageBreak/>
              <w:t>транспорта, в арках зданий, на газонах (без устройства технологического настила), цветниках, детских и спортивных площадках</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lastRenderedPageBreak/>
              <w:t xml:space="preserve">в 25-метровой зоне от технических сооружений общественного </w:t>
            </w:r>
            <w:r w:rsidRPr="003E2CE9">
              <w:rPr>
                <w:rFonts w:ascii="Times New Roman" w:hAnsi="Times New Roman"/>
                <w:sz w:val="20"/>
                <w:szCs w:val="20"/>
              </w:rPr>
              <w:lastRenderedPageBreak/>
              <w:t>транспорта, в арках зданий, на газонах (без устройства технологического настила), цветниках, детских и спортивных площадках</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lastRenderedPageBreak/>
              <w:t>14.2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технологического настила от газона до верхней отметки пола технологического настила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0,45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более 0,45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14.3</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Уклон территории, на которой устраивается технологический настил</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более 3% (включительно)</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более 3% (включительно)</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14.4</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Ширина лестничных сходов с технологического настила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0,90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менее 0,90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14.5</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Максимальный уклон пандусов для обеспечения доступа в летнее кафе маломобильных групп населения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5%</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14.6</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Заглубление элементов крепления оборудования сезонного (летнего) кафе</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до 0,30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до 0,30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14.7</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декоративных ограждений, используемых при обустройстве сезонных летних (кафе)</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15</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Содержание некапитальных сооружений:</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 50, п. 4</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п.6, п.п.6.4</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окраска;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1 раза в год</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1 раза в год</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ремонт;</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необходимости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необходимости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16</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Требования к установке ограждений (заборов)</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27</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 Раздел </w:t>
            </w:r>
            <w:r w:rsidRPr="003E2CE9">
              <w:rPr>
                <w:rFonts w:ascii="Times New Roman" w:hAnsi="Times New Roman"/>
                <w:b/>
                <w:sz w:val="24"/>
                <w:szCs w:val="24"/>
                <w:lang w:val="en-US"/>
              </w:rPr>
              <w:t>II</w:t>
            </w:r>
            <w:r w:rsidRPr="003E2CE9">
              <w:rPr>
                <w:rFonts w:ascii="Times New Roman" w:hAnsi="Times New Roman"/>
                <w:b/>
                <w:sz w:val="24"/>
                <w:szCs w:val="24"/>
              </w:rPr>
              <w:t>, п. 23</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16.1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0,5 м</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0"/>
                <w:szCs w:val="20"/>
              </w:rPr>
              <w:t>не менее 0,5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16.2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Отступ от границы примыкания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0,2-0,3 м</w:t>
            </w:r>
          </w:p>
        </w:tc>
        <w:tc>
          <w:tcPr>
            <w:tcW w:w="2478"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0"/>
                <w:szCs w:val="20"/>
              </w:rPr>
              <w:t>0,2-0,3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17</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Требования к содержанию ограждений (заборов)</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49</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п.5</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17.1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Мойка ограждений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загрязнения</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по мере загрязнения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17.2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Ремонт, окрашивание ограждения и его элементов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необходимости, но не реже одного раза в три года</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по мере необходимости, но не реже одного раза в три года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18</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Мебель муниципального образования</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32</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п.28</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lastRenderedPageBreak/>
              <w:t>18.1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rPr>
              <w:t>Высота скамьи для отдыха взрослого человека (от уровня покрытия до плоскости сиденья)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пределах 420-480 мм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в пределах 420-480 мм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19</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Уличное коммунально-бытовое оборудование</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33</w:t>
            </w:r>
          </w:p>
        </w:tc>
        <w:tc>
          <w:tcPr>
            <w:tcW w:w="2478"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п.29</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19.1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Интервал при расстановке урн:</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jc w:val="center"/>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основных пешеходных коммуникациях;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60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более 60 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других территориях муниципального образования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100 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более 100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20</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Уличное техническое оборудование</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34</w:t>
            </w:r>
          </w:p>
        </w:tc>
        <w:tc>
          <w:tcPr>
            <w:tcW w:w="2478" w:type="dxa"/>
          </w:tcPr>
          <w:p w:rsidR="00466C11" w:rsidRPr="003E2CE9" w:rsidRDefault="00466C11" w:rsidP="003E2CE9">
            <w:pPr>
              <w:spacing w:after="0" w:line="240" w:lineRule="auto"/>
              <w:jc w:val="center"/>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п.30</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20.1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Для крышек люков смотровых колодцев, расположенных на территории пешеходных коммуникаций (в т.ч. уличных переходов):</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jc w:val="center"/>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перепад уровня расположения по отношению к покрытию прилегающей поверхности;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20 мм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более 20 мм</w:t>
            </w:r>
          </w:p>
        </w:tc>
      </w:tr>
      <w:tr w:rsidR="00466C11" w:rsidRPr="003E2CE9" w:rsidTr="003E2CE9">
        <w:trPr>
          <w:trHeight w:val="576"/>
        </w:trPr>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зазоры между краем люка и покрытием тротуара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15 мм</w:t>
            </w:r>
          </w:p>
        </w:tc>
        <w:tc>
          <w:tcPr>
            <w:tcW w:w="2478" w:type="dxa"/>
          </w:tcPr>
          <w:p w:rsidR="00466C11" w:rsidRPr="003E2CE9" w:rsidRDefault="00466C11" w:rsidP="003E2CE9">
            <w:pPr>
              <w:spacing w:after="0" w:line="240" w:lineRule="auto"/>
              <w:jc w:val="center"/>
              <w:rPr>
                <w:rFonts w:ascii="Times New Roman" w:hAnsi="Times New Roman"/>
                <w:sz w:val="20"/>
                <w:szCs w:val="20"/>
              </w:rPr>
            </w:pPr>
            <w:r w:rsidRPr="003E2CE9">
              <w:rPr>
                <w:rFonts w:ascii="Times New Roman" w:hAnsi="Times New Roman"/>
                <w:sz w:val="20"/>
                <w:szCs w:val="20"/>
              </w:rPr>
              <w:t>не более 15 мм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Содержание наземных частей линейных сооружений и коммуникаций</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52</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 8</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21.1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Ширина прилегающей территории к наземным частям линейных сооружений и коммуникаций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земельный участок шириной до 3 метров в каждую сторону от наружной линии сооружения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земельный участок шириной до 3 метров в каждую сторону от наружной линии сооружения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21.2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Ширина прилегающей территории, если линейное сооружение имеет ограждение,</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до 3 метров от соответствующего ограждения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до 3 метров от соответствующего ограждения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Водные устройства</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35</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п.31</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22.1</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rPr>
            </w:pPr>
            <w:r w:rsidRPr="003E2CE9">
              <w:rPr>
                <w:rFonts w:ascii="Times New Roman" w:hAnsi="Times New Roman"/>
              </w:rPr>
              <w:t>Высота питьевого фонтанчика:</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взрослых;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90 см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90 см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детей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70 см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70 см</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22.2</w:t>
            </w:r>
          </w:p>
        </w:tc>
        <w:tc>
          <w:tcPr>
            <w:tcW w:w="4251" w:type="dxa"/>
          </w:tcPr>
          <w:p w:rsidR="00466C11" w:rsidRPr="003E2CE9" w:rsidRDefault="00466C11" w:rsidP="003E2CE9">
            <w:pPr>
              <w:widowControl w:val="0"/>
              <w:tabs>
                <w:tab w:val="left" w:pos="993"/>
                <w:tab w:val="left" w:pos="1418"/>
              </w:tabs>
              <w:autoSpaceDE w:val="0"/>
              <w:autoSpaceDN w:val="0"/>
              <w:adjustRightInd w:val="0"/>
              <w:spacing w:after="0" w:line="240" w:lineRule="auto"/>
              <w:rPr>
                <w:rFonts w:ascii="Times New Roman" w:hAnsi="Times New Roman"/>
                <w:b/>
              </w:rPr>
            </w:pPr>
            <w:r w:rsidRPr="003E2CE9">
              <w:rPr>
                <w:rFonts w:ascii="Times New Roman" w:hAnsi="Times New Roman"/>
                <w:b/>
              </w:rPr>
              <w:t>Содержание водных устройств:</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 50, п. 5</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п.6, п.п. 6.5</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окраска элементов водных устройств;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1 раза в год</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1 раза в год</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ремонт элементов водных устройств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необходимости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необходимости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23</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Общие требования к зонам отдыха</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36</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п.34</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23.1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Площадь сохраняемого при проектировании травяного покрова, древесно-кустарниковой и прибрежной растительности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80% общей площади зоны отдыха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80% общей площади зоны отдыха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23.2</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Площадь помещения медпункта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12 м</w:t>
            </w:r>
            <w:r w:rsidRPr="003E2CE9">
              <w:rPr>
                <w:rFonts w:ascii="Times New Roman" w:hAnsi="Times New Roman"/>
                <w:sz w:val="20"/>
                <w:szCs w:val="20"/>
                <w:vertAlign w:val="superscript"/>
              </w:rPr>
              <w:t>2</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12 м</w:t>
            </w:r>
            <w:r w:rsidRPr="003E2CE9">
              <w:rPr>
                <w:rFonts w:ascii="Times New Roman" w:hAnsi="Times New Roman"/>
                <w:sz w:val="20"/>
                <w:szCs w:val="20"/>
                <w:vertAlign w:val="superscript"/>
              </w:rPr>
              <w:t>2</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24</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Особенности озеленения территорий муниципальных образований</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40</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 38</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lastRenderedPageBreak/>
              <w:t>24.1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Посадка деревьев в зонах действия теплотрасс:</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numPr>
                <w:ilvl w:val="0"/>
                <w:numId w:val="4"/>
              </w:numPr>
              <w:spacing w:after="60" w:line="240" w:lineRule="auto"/>
              <w:ind w:left="414" w:hanging="357"/>
              <w:outlineLvl w:val="1"/>
              <w:rPr>
                <w:rFonts w:ascii="Times New Roman" w:eastAsia="MS Gothic" w:hAnsi="Times New Roman"/>
              </w:rPr>
            </w:pPr>
            <w:r w:rsidRPr="003E2CE9">
              <w:rPr>
                <w:rFonts w:ascii="Times New Roman" w:eastAsia="MS Gothic" w:hAnsi="Times New Roman"/>
              </w:rPr>
              <w:t>липа, клен, сирень, жимолость;</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2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2 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numPr>
                <w:ilvl w:val="0"/>
                <w:numId w:val="4"/>
              </w:numPr>
              <w:spacing w:after="60" w:line="240" w:lineRule="auto"/>
              <w:ind w:left="414" w:hanging="357"/>
              <w:outlineLvl w:val="1"/>
              <w:rPr>
                <w:rFonts w:ascii="Times New Roman" w:eastAsia="MS Gothic" w:hAnsi="Times New Roman"/>
              </w:rPr>
            </w:pPr>
            <w:r w:rsidRPr="003E2CE9">
              <w:rPr>
                <w:rFonts w:ascii="Times New Roman" w:eastAsia="MS Gothic" w:hAnsi="Times New Roman"/>
              </w:rPr>
              <w:t>тополь, боярышник, кизильник, дерен, лиственница, береза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3-4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ближе 3-4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25</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Крышное и вертикальное озеленение</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41</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 39</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25.1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Уклон неэксплуатируемой крыши для размещения стационарного крышного озеленения</w:t>
            </w:r>
          </w:p>
        </w:tc>
        <w:tc>
          <w:tcPr>
            <w:tcW w:w="2478" w:type="dxa"/>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Не более 45</w:t>
            </w:r>
            <w:r w:rsidRPr="003E2CE9">
              <w:rPr>
                <w:rFonts w:ascii="Times New Roman" w:hAnsi="Times New Roman"/>
                <w:sz w:val="20"/>
                <w:szCs w:val="20"/>
                <w:vertAlign w:val="superscript"/>
              </w:rPr>
              <w:t>0</w:t>
            </w:r>
          </w:p>
        </w:tc>
        <w:tc>
          <w:tcPr>
            <w:tcW w:w="2478" w:type="dxa"/>
          </w:tcPr>
          <w:p w:rsidR="00466C11" w:rsidRPr="003E2CE9" w:rsidRDefault="00466C11" w:rsidP="003E2CE9">
            <w:pPr>
              <w:spacing w:after="0" w:line="240" w:lineRule="auto"/>
              <w:rPr>
                <w:rFonts w:ascii="Times New Roman" w:hAnsi="Times New Roman"/>
                <w:sz w:val="20"/>
                <w:szCs w:val="20"/>
                <w:vertAlign w:val="superscript"/>
              </w:rPr>
            </w:pPr>
            <w:r w:rsidRPr="003E2CE9">
              <w:rPr>
                <w:rFonts w:ascii="Times New Roman" w:hAnsi="Times New Roman"/>
                <w:sz w:val="20"/>
                <w:szCs w:val="20"/>
              </w:rPr>
              <w:t>Не более 45</w:t>
            </w:r>
            <w:r w:rsidRPr="003E2CE9">
              <w:rPr>
                <w:rFonts w:ascii="Times New Roman" w:hAnsi="Times New Roman"/>
                <w:sz w:val="20"/>
                <w:szCs w:val="20"/>
                <w:vertAlign w:val="superscript"/>
              </w:rPr>
              <w:t>0</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25.2</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 xml:space="preserve">Высота вертикального озеленения </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ограничивается тремя этажами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ограничивается тремя этажами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25.3</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15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15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25.4</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Высота контурного ограждения объектов крышного озеленения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1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26</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Обеспечение сохранности зеленых насаждений</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42</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w:t>
            </w:r>
            <w:r w:rsidRPr="003E2CE9">
              <w:rPr>
                <w:rFonts w:ascii="Times New Roman" w:hAnsi="Times New Roman"/>
                <w:b/>
                <w:sz w:val="24"/>
                <w:szCs w:val="24"/>
              </w:rPr>
              <w:t>, п. 40</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26.1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Период, во время которого на территории Московской области запрещается проведение выжигания сухой травы</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с 15 марта по 15 ноября</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0"/>
                <w:szCs w:val="20"/>
              </w:rPr>
              <w:t>с 15 марта по 15 ноября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27</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Содержание зеленых насаждений</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51</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 7</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27.1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Высота травостоя, при которой производится стрижка (скашивание) газонов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более 20 см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более 20 см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27.2</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Срок удаления с территории окошенной травы</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трое суток со дня проведения покоса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трое суток со дня проведения покоса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28</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Содержание средств размещения информации, рекламных конструкций</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48</w:t>
            </w:r>
          </w:p>
        </w:tc>
        <w:tc>
          <w:tcPr>
            <w:tcW w:w="2478" w:type="dxa"/>
          </w:tcPr>
          <w:p w:rsidR="00466C11" w:rsidRPr="003E2CE9" w:rsidRDefault="00466C11" w:rsidP="003E2CE9">
            <w:pPr>
              <w:spacing w:after="0" w:line="240" w:lineRule="auto"/>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п.4</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28.1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3 дней с момента их выявления</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0"/>
                <w:szCs w:val="20"/>
              </w:rPr>
              <w:t>в течение 3 дней с момента их выявления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29</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Содержание частных домовладений, в том числе используемых для временного (сезонного) проживания</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54</w:t>
            </w:r>
          </w:p>
        </w:tc>
        <w:tc>
          <w:tcPr>
            <w:tcW w:w="2478" w:type="dxa"/>
          </w:tcPr>
          <w:p w:rsidR="00466C11" w:rsidRPr="003E2CE9" w:rsidRDefault="00466C11" w:rsidP="003E2CE9">
            <w:pPr>
              <w:spacing w:after="0" w:line="240" w:lineRule="auto"/>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w:t>
            </w:r>
            <w:r w:rsidRPr="003E2CE9">
              <w:rPr>
                <w:rFonts w:ascii="Times New Roman" w:hAnsi="Times New Roman"/>
                <w:b/>
                <w:sz w:val="24"/>
                <w:szCs w:val="24"/>
                <w:lang w:val="en-US"/>
              </w:rPr>
              <w:t>11</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29.1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 xml:space="preserve">Допустимая продолжительность хранения топлива, удобрений, строительных и других материалов на фасадной части территории, прилегающей к домовладению </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7 дней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7 дней</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30</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 xml:space="preserve">Содержание территории садоводческих, огороднических и дачных </w:t>
            </w:r>
            <w:r w:rsidRPr="003E2CE9">
              <w:rPr>
                <w:rFonts w:ascii="Times New Roman" w:eastAsia="MS Gothic" w:hAnsi="Times New Roman"/>
                <w:b/>
              </w:rPr>
              <w:lastRenderedPageBreak/>
              <w:t>некоммерческих объединений граждан</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lastRenderedPageBreak/>
              <w:t>Статья 55</w:t>
            </w:r>
          </w:p>
        </w:tc>
        <w:tc>
          <w:tcPr>
            <w:tcW w:w="2478" w:type="dxa"/>
          </w:tcPr>
          <w:p w:rsidR="00466C11" w:rsidRPr="003E2CE9" w:rsidRDefault="00466C11" w:rsidP="003E2CE9">
            <w:pPr>
              <w:spacing w:after="0" w:line="240" w:lineRule="auto"/>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III</w:t>
            </w:r>
            <w:r w:rsidRPr="003E2CE9">
              <w:rPr>
                <w:rFonts w:ascii="Times New Roman" w:hAnsi="Times New Roman"/>
                <w:b/>
                <w:sz w:val="24"/>
                <w:szCs w:val="24"/>
              </w:rPr>
              <w:t>, п.</w:t>
            </w:r>
            <w:r w:rsidRPr="003E2CE9">
              <w:rPr>
                <w:rFonts w:ascii="Times New Roman" w:hAnsi="Times New Roman"/>
                <w:b/>
                <w:sz w:val="24"/>
                <w:szCs w:val="24"/>
                <w:lang w:val="en-US"/>
              </w:rPr>
              <w:t>12</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30.1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 метров от ограждений (заборов), если расстояние прилегающей территории не установлено в большем размере</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0"/>
                <w:szCs w:val="20"/>
              </w:rPr>
              <w:t>5 метров от ограждений (заборов), если расстояние прилегающей территории не установлено в большем размере</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31</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56</w:t>
            </w:r>
          </w:p>
        </w:tc>
        <w:tc>
          <w:tcPr>
            <w:tcW w:w="2478" w:type="dxa"/>
          </w:tcPr>
          <w:p w:rsidR="00466C11" w:rsidRPr="003E2CE9" w:rsidRDefault="00466C11" w:rsidP="003E2CE9">
            <w:pPr>
              <w:spacing w:after="0" w:line="240" w:lineRule="auto"/>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IV</w:t>
            </w:r>
            <w:r w:rsidRPr="003E2CE9">
              <w:rPr>
                <w:rFonts w:ascii="Times New Roman" w:hAnsi="Times New Roman"/>
                <w:b/>
                <w:sz w:val="24"/>
                <w:szCs w:val="24"/>
              </w:rPr>
              <w:t>, п.</w:t>
            </w:r>
            <w:r w:rsidRPr="003E2CE9">
              <w:rPr>
                <w:rFonts w:ascii="Times New Roman" w:hAnsi="Times New Roman"/>
                <w:b/>
                <w:sz w:val="24"/>
                <w:szCs w:val="24"/>
                <w:lang w:val="en-US"/>
              </w:rPr>
              <w:t>1</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31.1</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территория, прилегающая к границам земельного участка, на расстоянии 5 метров, если иное не установлено законом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территория, прилегающая к границам земельного участка, на расстоянии 5 метров</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31.2</w:t>
            </w:r>
          </w:p>
        </w:tc>
        <w:tc>
          <w:tcPr>
            <w:tcW w:w="4251" w:type="dxa"/>
          </w:tcPr>
          <w:p w:rsidR="00466C11" w:rsidRPr="003E2CE9" w:rsidRDefault="00466C11" w:rsidP="003E2CE9">
            <w:pPr>
              <w:spacing w:after="60" w:line="240" w:lineRule="auto"/>
              <w:outlineLvl w:val="1"/>
              <w:rPr>
                <w:rFonts w:ascii="Times New Roman" w:eastAsia="MS Gothic" w:hAnsi="Times New Roman"/>
              </w:rPr>
            </w:pPr>
            <w:r w:rsidRPr="003E2CE9">
              <w:rPr>
                <w:rFonts w:ascii="Times New Roman" w:eastAsia="MS Gothic" w:hAnsi="Times New Roman"/>
              </w:rPr>
              <w:t>Периодичность обследования смотровых и дождеприемных колодцев централизованной ливневой системы водоотведения и их очистка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согласно графику, но не реже одного раза в год</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согласно графику, но не реже одного раза в год</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32</w:t>
            </w:r>
          </w:p>
        </w:tc>
        <w:tc>
          <w:tcPr>
            <w:tcW w:w="4251" w:type="dxa"/>
          </w:tcPr>
          <w:p w:rsidR="00466C11" w:rsidRPr="003E2CE9" w:rsidRDefault="00466C11" w:rsidP="003E2CE9">
            <w:pPr>
              <w:spacing w:after="60" w:line="240" w:lineRule="auto"/>
              <w:outlineLvl w:val="1"/>
              <w:rPr>
                <w:rFonts w:ascii="Times New Roman" w:eastAsia="MS Gothic" w:hAnsi="Times New Roman"/>
                <w:b/>
              </w:rPr>
            </w:pPr>
            <w:r w:rsidRPr="003E2CE9">
              <w:rPr>
                <w:rFonts w:ascii="Times New Roman" w:eastAsia="MS Gothic" w:hAnsi="Times New Roman"/>
                <w:b/>
              </w:rPr>
              <w:t>Вывоз мусора</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59</w:t>
            </w:r>
          </w:p>
        </w:tc>
        <w:tc>
          <w:tcPr>
            <w:tcW w:w="2478" w:type="dxa"/>
          </w:tcPr>
          <w:p w:rsidR="00466C11" w:rsidRPr="003E2CE9" w:rsidRDefault="00466C11" w:rsidP="003E2CE9">
            <w:pPr>
              <w:spacing w:after="0" w:line="240" w:lineRule="auto"/>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IV</w:t>
            </w:r>
            <w:r w:rsidRPr="003E2CE9">
              <w:rPr>
                <w:rFonts w:ascii="Times New Roman" w:hAnsi="Times New Roman"/>
                <w:b/>
                <w:sz w:val="24"/>
                <w:szCs w:val="24"/>
              </w:rPr>
              <w:t>, п.</w:t>
            </w:r>
            <w:r w:rsidRPr="003E2CE9">
              <w:rPr>
                <w:rFonts w:ascii="Times New Roman" w:hAnsi="Times New Roman"/>
                <w:b/>
                <w:sz w:val="24"/>
                <w:szCs w:val="24"/>
                <w:lang w:val="en-US"/>
              </w:rPr>
              <w:t>4</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32.1</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Периодичность промывки и обработки дезинфицирующими составами контейнеров, бункеров-накопителей и площадок под ними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1 раза в 10 дней (кроме зимнего периода)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реже 1 раза в 10 дней (кроме зимнего периода)</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32.2</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Расстояние установки урн:</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в местах массового посещения населения (улицы, рынки, вокзалы и др.);</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50 м одна от другой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50 м одна от другой</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остальных улицах, во дворах, парках, садах и на др. территориях;</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до 100 м одна от другой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до 100 м одна от другой</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остановках пассажирского транспорта и у входов в торговые объекты</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2-х урн</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2-х урн</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32.3</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Очистка урн</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заполнения, но не реже 2-х раз в день</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заполнения, но не реже 2-х раз в день</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32.4</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Мойка урн</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загрязнения, но не реже 1-го раза в неделю</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по мере загрязнения, но не реже 1-го раза в неделю</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32.5</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Покраска урн</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один раз в год (апрель),</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а также по мере необходимости или по предписаниям уполномоченного органа исполнительной власти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один раз в год (апрель),</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а также по мере необходимости или по предписаниям уполномоченного органа исполнительной власти</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33</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b/>
              </w:rPr>
            </w:pPr>
            <w:r w:rsidRPr="003E2CE9">
              <w:rPr>
                <w:rFonts w:ascii="Times New Roman" w:hAnsi="Times New Roman"/>
                <w:b/>
              </w:rPr>
              <w:t xml:space="preserve">Организация и проведение уборочных </w:t>
            </w:r>
            <w:r w:rsidRPr="003E2CE9">
              <w:rPr>
                <w:rFonts w:ascii="Times New Roman" w:hAnsi="Times New Roman"/>
                <w:b/>
              </w:rPr>
              <w:lastRenderedPageBreak/>
              <w:t>работ в зимнее время</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lastRenderedPageBreak/>
              <w:t>Статья 63</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IV</w:t>
            </w:r>
            <w:r w:rsidRPr="003E2CE9">
              <w:rPr>
                <w:rFonts w:ascii="Times New Roman" w:hAnsi="Times New Roman"/>
                <w:b/>
                <w:sz w:val="24"/>
                <w:szCs w:val="24"/>
              </w:rPr>
              <w:t>, п.59</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33.1</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Период зимней уборки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с 1 ноября по 31 марта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с 1 ноября по 31 марта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33.2</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Срок завершения работ по подготовке мест для приема снега (снегосвалки, снегоплавильные камеры, площадки для вывоза и временного складирования снега)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до 1 октября текущего года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до 1 октября текущего года</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33.3</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Ширина разрывов в снежных валах:</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остановках общественного пассажирского транспорта;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на длину остановки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на длину остановки</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переходах, имеющих разметку;</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на ширину разметки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на ширину разметки</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на переходах, не имеющих разметку</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 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 м</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33.4</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Срок вывоза снега:</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0"/>
                <w:szCs w:val="20"/>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суток после окончания снегопада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суток после окончания снегопада</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с улиц и проездов (обеспечивающий безопасность дорожного движения);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3-х суток после окончания снегопада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3-х суток после окончания снегопада</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с остальных территорий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позднее пяти суток после окончания снегопада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позднее пяти суток после окончания снегопада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33.5</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Время на обработку противогололедными материалами всей площади тротуаров и др. пешеходных зон в период снегопадов и гололеда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4 часов с начала снегопада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4 часов с начала снегопада</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33.6</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Время обработки противогололеднымиматериалами полосы движения пешеходов (лестничных сходов), при оповещении о гололеде или возможности его возникновения</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2 часов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течение 2 часов</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33.7</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12 часов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более 12 часов</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34</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b/>
              </w:rPr>
            </w:pPr>
            <w:r w:rsidRPr="003E2CE9">
              <w:rPr>
                <w:rFonts w:ascii="Times New Roman" w:hAnsi="Times New Roman"/>
                <w:b/>
              </w:rPr>
              <w:t>Организация и проведение уборочных работ в летнее время</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64</w:t>
            </w:r>
          </w:p>
        </w:tc>
        <w:tc>
          <w:tcPr>
            <w:tcW w:w="2478" w:type="dxa"/>
          </w:tcPr>
          <w:p w:rsidR="00466C11" w:rsidRPr="003E2CE9" w:rsidRDefault="00466C11" w:rsidP="003E2CE9">
            <w:pPr>
              <w:spacing w:after="0" w:line="240" w:lineRule="auto"/>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IV</w:t>
            </w:r>
            <w:r w:rsidRPr="003E2CE9">
              <w:rPr>
                <w:rFonts w:ascii="Times New Roman" w:hAnsi="Times New Roman"/>
                <w:b/>
                <w:sz w:val="24"/>
                <w:szCs w:val="24"/>
              </w:rPr>
              <w:t>, п.</w:t>
            </w:r>
            <w:r w:rsidRPr="003E2CE9">
              <w:rPr>
                <w:rFonts w:ascii="Times New Roman" w:hAnsi="Times New Roman"/>
                <w:b/>
                <w:sz w:val="24"/>
                <w:szCs w:val="24"/>
                <w:lang w:val="en-US"/>
              </w:rPr>
              <w:t>9</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34.1</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Период летней уборки</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с 1 апреля по 31 октября</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0"/>
                <w:szCs w:val="20"/>
              </w:rPr>
              <w:t>с 1 апреля по 31 октября</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35</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b/>
              </w:rPr>
            </w:pPr>
            <w:r w:rsidRPr="003E2CE9">
              <w:rPr>
                <w:rFonts w:ascii="Times New Roman" w:hAnsi="Times New Roman"/>
                <w:b/>
              </w:rPr>
              <w:t xml:space="preserve">Лица, обязанные организовывать и/или </w:t>
            </w:r>
            <w:r w:rsidRPr="003E2CE9">
              <w:rPr>
                <w:rFonts w:ascii="Times New Roman" w:hAnsi="Times New Roman"/>
                <w:b/>
              </w:rPr>
              <w:lastRenderedPageBreak/>
              <w:t>производить работы по уборке и содержанию территорий и иных объектов и элементов благоустройства, расположенных на территории</w:t>
            </w:r>
            <w:bookmarkStart w:id="1" w:name="_Toc402276835"/>
            <w:r w:rsidRPr="003E2CE9">
              <w:rPr>
                <w:rFonts w:ascii="Times New Roman" w:hAnsi="Times New Roman"/>
                <w:b/>
              </w:rPr>
              <w:t xml:space="preserve"> Московской области</w:t>
            </w:r>
            <w:bookmarkEnd w:id="1"/>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lastRenderedPageBreak/>
              <w:t>Статья 68</w:t>
            </w:r>
          </w:p>
        </w:tc>
        <w:tc>
          <w:tcPr>
            <w:tcW w:w="2478" w:type="dxa"/>
          </w:tcPr>
          <w:p w:rsidR="00466C11" w:rsidRPr="003E2CE9" w:rsidRDefault="00466C11" w:rsidP="003E2CE9">
            <w:pPr>
              <w:spacing w:after="0" w:line="240" w:lineRule="auto"/>
              <w:rPr>
                <w:rFonts w:ascii="Times New Roman" w:hAnsi="Times New Roman"/>
                <w:b/>
                <w:sz w:val="24"/>
                <w:szCs w:val="24"/>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V</w:t>
            </w:r>
            <w:r w:rsidRPr="003E2CE9">
              <w:rPr>
                <w:rFonts w:ascii="Times New Roman" w:hAnsi="Times New Roman"/>
                <w:b/>
                <w:sz w:val="24"/>
                <w:szCs w:val="24"/>
              </w:rPr>
              <w:t>, п.1</w:t>
            </w:r>
          </w:p>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lastRenderedPageBreak/>
              <w:t>Порядок закрепления территорий с целью их санитарного содержания и благоустройства</w:t>
            </w: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lastRenderedPageBreak/>
              <w:t>35.1</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При производстве работ по уборке и содержанию территории размер прилегающей территории определяется:</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 м</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4"/>
                <w:szCs w:val="24"/>
              </w:rPr>
              <w:t>Не  менее 5 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 м</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4"/>
                <w:szCs w:val="24"/>
              </w:rPr>
              <w:t>Не менее 15м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 м</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4"/>
                <w:szCs w:val="24"/>
              </w:rPr>
              <w:t xml:space="preserve">10 м </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территорий юридических лиц (индивидуальных предпринимателей), физических лиц</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 м</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4"/>
                <w:szCs w:val="24"/>
              </w:rPr>
              <w:t>Не менее 10 м</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5 м</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4"/>
                <w:szCs w:val="24"/>
              </w:rPr>
              <w:t>Не менее 5 м</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для благоустройства и содержания родников и водных источников</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не менее 30 м</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4"/>
                <w:szCs w:val="24"/>
              </w:rPr>
              <w:t>Не менее 30 м</w:t>
            </w:r>
          </w:p>
        </w:tc>
      </w:tr>
      <w:tr w:rsidR="00466C11" w:rsidRPr="003E2CE9" w:rsidTr="003E2CE9">
        <w:tc>
          <w:tcPr>
            <w:tcW w:w="704" w:type="dxa"/>
          </w:tcPr>
          <w:p w:rsidR="00466C11" w:rsidRPr="003E2CE9" w:rsidRDefault="00466C11" w:rsidP="003E2CE9">
            <w:pPr>
              <w:spacing w:after="0" w:line="240" w:lineRule="auto"/>
              <w:jc w:val="center"/>
              <w:rPr>
                <w:rFonts w:ascii="Times New Roman" w:hAnsi="Times New Roman"/>
                <w:b/>
                <w:sz w:val="24"/>
                <w:szCs w:val="24"/>
              </w:rPr>
            </w:pPr>
            <w:r w:rsidRPr="003E2CE9">
              <w:rPr>
                <w:rFonts w:ascii="Times New Roman" w:hAnsi="Times New Roman"/>
                <w:b/>
                <w:sz w:val="24"/>
                <w:szCs w:val="24"/>
              </w:rPr>
              <w:t>36</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b/>
              </w:rPr>
            </w:pPr>
            <w:r w:rsidRPr="003E2CE9">
              <w:rPr>
                <w:rFonts w:ascii="Times New Roman" w:hAnsi="Times New Roman"/>
                <w:b/>
              </w:rPr>
              <w:t>Участие собственников (правообладателей) зданий (помещений в них) и сооружений в благоустройстве прилегающих территорий</w:t>
            </w:r>
          </w:p>
        </w:tc>
        <w:tc>
          <w:tcPr>
            <w:tcW w:w="2478" w:type="dxa"/>
          </w:tcPr>
          <w:p w:rsidR="00466C11" w:rsidRPr="003E2CE9" w:rsidRDefault="00466C11" w:rsidP="003E2CE9">
            <w:pPr>
              <w:spacing w:after="0" w:line="240" w:lineRule="auto"/>
              <w:rPr>
                <w:rFonts w:ascii="Times New Roman" w:hAnsi="Times New Roman"/>
                <w:b/>
                <w:sz w:val="20"/>
                <w:szCs w:val="20"/>
              </w:rPr>
            </w:pPr>
            <w:r w:rsidRPr="003E2CE9">
              <w:rPr>
                <w:rFonts w:ascii="Times New Roman" w:hAnsi="Times New Roman"/>
                <w:b/>
                <w:sz w:val="20"/>
                <w:szCs w:val="20"/>
              </w:rPr>
              <w:t>Статья 69</w:t>
            </w:r>
          </w:p>
        </w:tc>
        <w:tc>
          <w:tcPr>
            <w:tcW w:w="2478" w:type="dxa"/>
          </w:tcPr>
          <w:p w:rsidR="00466C11" w:rsidRPr="003E2CE9" w:rsidRDefault="00466C11" w:rsidP="003E2CE9">
            <w:pPr>
              <w:spacing w:after="0" w:line="240" w:lineRule="auto"/>
              <w:rPr>
                <w:rFonts w:ascii="Times New Roman" w:hAnsi="Times New Roman"/>
                <w:b/>
                <w:sz w:val="24"/>
                <w:szCs w:val="24"/>
                <w:lang w:val="en-US"/>
              </w:rPr>
            </w:pPr>
            <w:r w:rsidRPr="003E2CE9">
              <w:rPr>
                <w:rFonts w:ascii="Times New Roman" w:hAnsi="Times New Roman"/>
                <w:b/>
                <w:sz w:val="24"/>
                <w:szCs w:val="24"/>
              </w:rPr>
              <w:t xml:space="preserve">Раздел </w:t>
            </w:r>
            <w:r w:rsidRPr="003E2CE9">
              <w:rPr>
                <w:rFonts w:ascii="Times New Roman" w:hAnsi="Times New Roman"/>
                <w:b/>
                <w:sz w:val="24"/>
                <w:szCs w:val="24"/>
                <w:lang w:val="en-US"/>
              </w:rPr>
              <w:t>V</w:t>
            </w:r>
            <w:r w:rsidRPr="003E2CE9">
              <w:rPr>
                <w:rFonts w:ascii="Times New Roman" w:hAnsi="Times New Roman"/>
                <w:b/>
                <w:sz w:val="24"/>
                <w:szCs w:val="24"/>
              </w:rPr>
              <w:t>, п.</w:t>
            </w:r>
            <w:r w:rsidRPr="003E2CE9">
              <w:rPr>
                <w:rFonts w:ascii="Times New Roman" w:hAnsi="Times New Roman"/>
                <w:b/>
                <w:sz w:val="24"/>
                <w:szCs w:val="24"/>
                <w:lang w:val="en-US"/>
              </w:rPr>
              <w:t>2</w:t>
            </w:r>
          </w:p>
          <w:p w:rsidR="00466C11" w:rsidRPr="003E2CE9" w:rsidRDefault="00466C11" w:rsidP="003E2CE9">
            <w:pPr>
              <w:spacing w:after="0" w:line="240" w:lineRule="auto"/>
              <w:rPr>
                <w:rFonts w:ascii="Times New Roman" w:hAnsi="Times New Roman"/>
                <w:b/>
                <w:sz w:val="24"/>
                <w:szCs w:val="24"/>
                <w:lang w:val="en-US"/>
              </w:rPr>
            </w:pPr>
          </w:p>
        </w:tc>
      </w:tr>
      <w:tr w:rsidR="00466C11" w:rsidRPr="003E2CE9" w:rsidTr="003E2CE9">
        <w:tc>
          <w:tcPr>
            <w:tcW w:w="704" w:type="dxa"/>
            <w:tcBorders>
              <w:bottom w:val="nil"/>
            </w:tcBorders>
          </w:tcPr>
          <w:p w:rsidR="00466C11" w:rsidRPr="003E2CE9" w:rsidRDefault="00466C11" w:rsidP="003E2CE9">
            <w:pPr>
              <w:spacing w:after="0" w:line="240" w:lineRule="auto"/>
              <w:jc w:val="center"/>
              <w:rPr>
                <w:rFonts w:ascii="Times New Roman" w:hAnsi="Times New Roman"/>
                <w:sz w:val="24"/>
                <w:szCs w:val="24"/>
              </w:rPr>
            </w:pPr>
            <w:r w:rsidRPr="003E2CE9">
              <w:rPr>
                <w:rFonts w:ascii="Times New Roman" w:hAnsi="Times New Roman"/>
                <w:sz w:val="24"/>
                <w:szCs w:val="24"/>
              </w:rPr>
              <w:t>36.1</w:t>
            </w:r>
          </w:p>
        </w:tc>
        <w:tc>
          <w:tcPr>
            <w:tcW w:w="4251" w:type="dxa"/>
          </w:tcPr>
          <w:p w:rsidR="00466C11" w:rsidRPr="003E2CE9" w:rsidRDefault="00466C11" w:rsidP="003E2CE9">
            <w:pPr>
              <w:widowControl w:val="0"/>
              <w:autoSpaceDE w:val="0"/>
              <w:autoSpaceDN w:val="0"/>
              <w:adjustRightInd w:val="0"/>
              <w:spacing w:after="0" w:line="240" w:lineRule="auto"/>
              <w:rPr>
                <w:rFonts w:ascii="Times New Roman" w:hAnsi="Times New Roman"/>
              </w:rPr>
            </w:pPr>
            <w:r w:rsidRPr="003E2CE9">
              <w:rPr>
                <w:rFonts w:ascii="Times New Roman" w:hAnsi="Times New Roman"/>
              </w:rPr>
              <w:t>Размер прилегающей территории бремя содержания которой несут собственники объектов капитального строительства (помещений в них):</w:t>
            </w:r>
          </w:p>
        </w:tc>
        <w:tc>
          <w:tcPr>
            <w:tcW w:w="2478" w:type="dxa"/>
          </w:tcPr>
          <w:p w:rsidR="00466C11" w:rsidRPr="003E2CE9" w:rsidRDefault="00466C11" w:rsidP="003E2CE9">
            <w:pPr>
              <w:spacing w:after="0" w:line="240" w:lineRule="auto"/>
              <w:rPr>
                <w:rFonts w:ascii="Times New Roman" w:hAnsi="Times New Roman"/>
                <w:sz w:val="20"/>
                <w:szCs w:val="20"/>
              </w:rPr>
            </w:pPr>
          </w:p>
        </w:tc>
        <w:tc>
          <w:tcPr>
            <w:tcW w:w="2478" w:type="dxa"/>
          </w:tcPr>
          <w:p w:rsidR="00466C11" w:rsidRPr="003E2CE9" w:rsidRDefault="00466C11" w:rsidP="003E2CE9">
            <w:pPr>
              <w:spacing w:after="0" w:line="240" w:lineRule="auto"/>
              <w:rPr>
                <w:rFonts w:ascii="Times New Roman" w:hAnsi="Times New Roman"/>
                <w:sz w:val="24"/>
                <w:szCs w:val="24"/>
              </w:rPr>
            </w:pP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если границы земельного участка сформированы в соответствии с действующим законодательством;</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 xml:space="preserve">в пределах сформированных границ земельных участков, а также 5 метров от границ </w:t>
            </w:r>
            <w:r w:rsidRPr="003E2CE9">
              <w:rPr>
                <w:rFonts w:ascii="Times New Roman" w:hAnsi="Times New Roman"/>
                <w:sz w:val="20"/>
                <w:szCs w:val="20"/>
              </w:rPr>
              <w:lastRenderedPageBreak/>
              <w:t>земельных участков</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0"/>
                <w:szCs w:val="20"/>
              </w:rPr>
              <w:lastRenderedPageBreak/>
              <w:t xml:space="preserve">в пределах сформированных границ земельных участков, а также 20  метров от </w:t>
            </w:r>
            <w:r w:rsidRPr="003E2CE9">
              <w:rPr>
                <w:rFonts w:ascii="Times New Roman" w:hAnsi="Times New Roman"/>
                <w:sz w:val="20"/>
                <w:szCs w:val="20"/>
              </w:rPr>
              <w:lastRenderedPageBreak/>
              <w:t>границ земельных участков</w:t>
            </w:r>
          </w:p>
        </w:tc>
      </w:tr>
      <w:tr w:rsidR="00466C11" w:rsidRPr="003E2CE9" w:rsidTr="003E2CE9">
        <w:tc>
          <w:tcPr>
            <w:tcW w:w="704" w:type="dxa"/>
            <w:tcBorders>
              <w:top w:val="nil"/>
              <w:bottom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если границы земельного участка установлены землеустроительной или технической документацией;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0"/>
                <w:szCs w:val="20"/>
              </w:rPr>
              <w:t>в пределах границ земельного участка, установленного землеустроительной или технической документацией, а также 20  метров от границ земельных участков</w:t>
            </w:r>
          </w:p>
        </w:tc>
      </w:tr>
      <w:tr w:rsidR="00466C11" w:rsidRPr="003E2CE9" w:rsidTr="003E2CE9">
        <w:tc>
          <w:tcPr>
            <w:tcW w:w="704" w:type="dxa"/>
            <w:tcBorders>
              <w:top w:val="nil"/>
            </w:tcBorders>
          </w:tcPr>
          <w:p w:rsidR="00466C11" w:rsidRPr="003E2CE9" w:rsidRDefault="00466C11" w:rsidP="003E2CE9">
            <w:pPr>
              <w:spacing w:after="0" w:line="240" w:lineRule="auto"/>
              <w:jc w:val="center"/>
              <w:rPr>
                <w:rFonts w:ascii="Times New Roman" w:hAnsi="Times New Roman"/>
                <w:sz w:val="24"/>
                <w:szCs w:val="24"/>
              </w:rPr>
            </w:pPr>
          </w:p>
        </w:tc>
        <w:tc>
          <w:tcPr>
            <w:tcW w:w="4251" w:type="dxa"/>
          </w:tcPr>
          <w:p w:rsidR="00466C11" w:rsidRPr="003E2CE9" w:rsidRDefault="00466C11" w:rsidP="003E2CE9">
            <w:pPr>
              <w:widowControl w:val="0"/>
              <w:numPr>
                <w:ilvl w:val="0"/>
                <w:numId w:val="4"/>
              </w:numPr>
              <w:autoSpaceDE w:val="0"/>
              <w:autoSpaceDN w:val="0"/>
              <w:adjustRightInd w:val="0"/>
              <w:spacing w:after="0" w:line="240" w:lineRule="auto"/>
              <w:ind w:left="414" w:hanging="357"/>
              <w:contextualSpacing/>
              <w:rPr>
                <w:rFonts w:ascii="Times New Roman" w:hAnsi="Times New Roman"/>
              </w:rPr>
            </w:pPr>
            <w:r w:rsidRPr="003E2CE9">
              <w:rPr>
                <w:rFonts w:ascii="Times New Roman" w:hAnsi="Times New Roman"/>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2478" w:type="dxa"/>
          </w:tcPr>
          <w:p w:rsidR="00466C11" w:rsidRPr="003E2CE9" w:rsidRDefault="00466C11" w:rsidP="003E2CE9">
            <w:pPr>
              <w:spacing w:after="0" w:line="240" w:lineRule="auto"/>
              <w:rPr>
                <w:rFonts w:ascii="Times New Roman" w:hAnsi="Times New Roman"/>
                <w:sz w:val="20"/>
                <w:szCs w:val="20"/>
              </w:rPr>
            </w:pPr>
            <w:r w:rsidRPr="003E2CE9">
              <w:rPr>
                <w:rFonts w:ascii="Times New Roman" w:hAnsi="Times New Roman"/>
                <w:sz w:val="20"/>
                <w:szCs w:val="20"/>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2478" w:type="dxa"/>
          </w:tcPr>
          <w:p w:rsidR="00466C11" w:rsidRPr="003E2CE9" w:rsidRDefault="00466C11" w:rsidP="003E2CE9">
            <w:pPr>
              <w:spacing w:after="0" w:line="240" w:lineRule="auto"/>
              <w:rPr>
                <w:rFonts w:ascii="Times New Roman" w:hAnsi="Times New Roman"/>
                <w:sz w:val="24"/>
                <w:szCs w:val="24"/>
              </w:rPr>
            </w:pPr>
            <w:r w:rsidRPr="003E2CE9">
              <w:rPr>
                <w:rFonts w:ascii="Times New Roman" w:hAnsi="Times New Roman"/>
                <w:sz w:val="20"/>
                <w:szCs w:val="20"/>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r>
    </w:tbl>
    <w:p w:rsidR="00466C11" w:rsidRPr="00BD36AC" w:rsidRDefault="00466C11" w:rsidP="005D5059">
      <w:pPr>
        <w:spacing w:after="60" w:line="240" w:lineRule="auto"/>
        <w:jc w:val="both"/>
        <w:outlineLvl w:val="1"/>
        <w:rPr>
          <w:rFonts w:ascii="Times New Roman" w:eastAsia="MS Gothic" w:hAnsi="Times New Roman"/>
          <w:sz w:val="28"/>
          <w:szCs w:val="28"/>
        </w:rPr>
      </w:pPr>
    </w:p>
    <w:p w:rsidR="00466C11" w:rsidRPr="00BD36AC" w:rsidRDefault="00466C11" w:rsidP="005D5059"/>
    <w:p w:rsidR="00466C11" w:rsidRPr="00BD36AC" w:rsidRDefault="00466C11" w:rsidP="00C013FA">
      <w:pPr>
        <w:spacing w:after="0" w:line="20" w:lineRule="atLeast"/>
        <w:ind w:firstLine="708"/>
        <w:jc w:val="center"/>
        <w:rPr>
          <w:rFonts w:ascii="Times New Roman" w:hAnsi="Times New Roman"/>
          <w:sz w:val="24"/>
          <w:szCs w:val="24"/>
          <w:lang w:eastAsia="ru-RU"/>
        </w:rPr>
      </w:pPr>
    </w:p>
    <w:sectPr w:rsidR="00466C11" w:rsidRPr="00BD36AC" w:rsidSect="00D057E7">
      <w:footerReference w:type="default" r:id="rId9"/>
      <w:pgSz w:w="11906" w:h="16838"/>
      <w:pgMar w:top="567" w:right="70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5B" w:rsidRDefault="0071305B" w:rsidP="005D5059">
      <w:pPr>
        <w:spacing w:after="0" w:line="240" w:lineRule="auto"/>
      </w:pPr>
      <w:r>
        <w:separator/>
      </w:r>
    </w:p>
  </w:endnote>
  <w:endnote w:type="continuationSeparator" w:id="0">
    <w:p w:rsidR="0071305B" w:rsidRDefault="0071305B" w:rsidP="005D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11" w:rsidRDefault="00466C11" w:rsidP="00F631A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5B" w:rsidRDefault="0071305B" w:rsidP="005D5059">
      <w:pPr>
        <w:spacing w:after="0" w:line="240" w:lineRule="auto"/>
      </w:pPr>
      <w:r>
        <w:separator/>
      </w:r>
    </w:p>
  </w:footnote>
  <w:footnote w:type="continuationSeparator" w:id="0">
    <w:p w:rsidR="0071305B" w:rsidRDefault="0071305B" w:rsidP="005D5059">
      <w:pPr>
        <w:spacing w:after="0" w:line="240" w:lineRule="auto"/>
      </w:pPr>
      <w:r>
        <w:continuationSeparator/>
      </w:r>
    </w:p>
  </w:footnote>
  <w:footnote w:id="1">
    <w:p w:rsidR="00466C11" w:rsidRDefault="00466C11" w:rsidP="005D5059">
      <w:pPr>
        <w:pStyle w:val="a3"/>
      </w:pPr>
      <w:r>
        <w:rPr>
          <w:rStyle w:val="af5"/>
        </w:rPr>
        <w:footnoteRef/>
      </w:r>
      <w:r>
        <w:t xml:space="preserve"> </w:t>
      </w:r>
    </w:p>
  </w:footnote>
  <w:footnote w:id="2">
    <w:p w:rsidR="00466C11" w:rsidRDefault="00466C11" w:rsidP="005D5059">
      <w:pPr>
        <w:pStyle w:val="a3"/>
      </w:pPr>
    </w:p>
  </w:footnote>
  <w:footnote w:id="3">
    <w:p w:rsidR="00466C11" w:rsidRDefault="00466C11" w:rsidP="005D5059">
      <w:pPr>
        <w:pStyle w:val="a3"/>
      </w:pPr>
      <w:r>
        <w:rPr>
          <w:rStyle w:val="af5"/>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437D"/>
    <w:multiLevelType w:val="hybridMultilevel"/>
    <w:tmpl w:val="AB627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4F53796E"/>
    <w:multiLevelType w:val="hybridMultilevel"/>
    <w:tmpl w:val="45F2A5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94"/>
    <w:rsid w:val="000847C6"/>
    <w:rsid w:val="00087228"/>
    <w:rsid w:val="00091442"/>
    <w:rsid w:val="000E35A7"/>
    <w:rsid w:val="001275E3"/>
    <w:rsid w:val="00127D72"/>
    <w:rsid w:val="00131BFE"/>
    <w:rsid w:val="00164BA9"/>
    <w:rsid w:val="00176A56"/>
    <w:rsid w:val="0017780D"/>
    <w:rsid w:val="001D0754"/>
    <w:rsid w:val="00222727"/>
    <w:rsid w:val="0026092E"/>
    <w:rsid w:val="0028598E"/>
    <w:rsid w:val="00287D6F"/>
    <w:rsid w:val="002A2858"/>
    <w:rsid w:val="002B1387"/>
    <w:rsid w:val="002C45AD"/>
    <w:rsid w:val="00303651"/>
    <w:rsid w:val="003120B1"/>
    <w:rsid w:val="00320C3B"/>
    <w:rsid w:val="0036540B"/>
    <w:rsid w:val="003C21CB"/>
    <w:rsid w:val="003E2CE9"/>
    <w:rsid w:val="00403CEF"/>
    <w:rsid w:val="004106A6"/>
    <w:rsid w:val="004131E0"/>
    <w:rsid w:val="00445D40"/>
    <w:rsid w:val="00450952"/>
    <w:rsid w:val="00461BC7"/>
    <w:rsid w:val="00462F8F"/>
    <w:rsid w:val="0046541C"/>
    <w:rsid w:val="00466C11"/>
    <w:rsid w:val="00487B7D"/>
    <w:rsid w:val="004902B4"/>
    <w:rsid w:val="004B04E9"/>
    <w:rsid w:val="004E799F"/>
    <w:rsid w:val="005240A3"/>
    <w:rsid w:val="00533199"/>
    <w:rsid w:val="005436B1"/>
    <w:rsid w:val="00554422"/>
    <w:rsid w:val="00564932"/>
    <w:rsid w:val="00583CC5"/>
    <w:rsid w:val="00584229"/>
    <w:rsid w:val="00594F1B"/>
    <w:rsid w:val="005A129F"/>
    <w:rsid w:val="005A54E6"/>
    <w:rsid w:val="005A6C50"/>
    <w:rsid w:val="005D5059"/>
    <w:rsid w:val="005F258C"/>
    <w:rsid w:val="006050B3"/>
    <w:rsid w:val="006179D4"/>
    <w:rsid w:val="00621896"/>
    <w:rsid w:val="00632DBC"/>
    <w:rsid w:val="00637F4A"/>
    <w:rsid w:val="00643DFA"/>
    <w:rsid w:val="00655966"/>
    <w:rsid w:val="00657EDC"/>
    <w:rsid w:val="00687CD8"/>
    <w:rsid w:val="006A18A6"/>
    <w:rsid w:val="006B1E59"/>
    <w:rsid w:val="006B4B86"/>
    <w:rsid w:val="006B7449"/>
    <w:rsid w:val="0071305B"/>
    <w:rsid w:val="007273FD"/>
    <w:rsid w:val="007352F4"/>
    <w:rsid w:val="00735CAD"/>
    <w:rsid w:val="00750BE4"/>
    <w:rsid w:val="007616B3"/>
    <w:rsid w:val="007846D1"/>
    <w:rsid w:val="007C4636"/>
    <w:rsid w:val="007E6937"/>
    <w:rsid w:val="0080152E"/>
    <w:rsid w:val="00816E33"/>
    <w:rsid w:val="008326F0"/>
    <w:rsid w:val="008B48DD"/>
    <w:rsid w:val="008C157D"/>
    <w:rsid w:val="008D7316"/>
    <w:rsid w:val="008F41E5"/>
    <w:rsid w:val="00980C5B"/>
    <w:rsid w:val="00983C55"/>
    <w:rsid w:val="009A3FE3"/>
    <w:rsid w:val="009A55D0"/>
    <w:rsid w:val="009B6760"/>
    <w:rsid w:val="009C7686"/>
    <w:rsid w:val="009D0AB7"/>
    <w:rsid w:val="009F6988"/>
    <w:rsid w:val="00A03236"/>
    <w:rsid w:val="00A11352"/>
    <w:rsid w:val="00A13EEB"/>
    <w:rsid w:val="00A37692"/>
    <w:rsid w:val="00A53216"/>
    <w:rsid w:val="00A73E8E"/>
    <w:rsid w:val="00AA1539"/>
    <w:rsid w:val="00AA1ED5"/>
    <w:rsid w:val="00AB5A57"/>
    <w:rsid w:val="00AE6DF5"/>
    <w:rsid w:val="00AF46E4"/>
    <w:rsid w:val="00B57275"/>
    <w:rsid w:val="00B63B44"/>
    <w:rsid w:val="00B74CF0"/>
    <w:rsid w:val="00BD36AC"/>
    <w:rsid w:val="00BF6B16"/>
    <w:rsid w:val="00BF77CC"/>
    <w:rsid w:val="00C013FA"/>
    <w:rsid w:val="00C02D5F"/>
    <w:rsid w:val="00C3044D"/>
    <w:rsid w:val="00C653A8"/>
    <w:rsid w:val="00C71546"/>
    <w:rsid w:val="00CB6B94"/>
    <w:rsid w:val="00D01261"/>
    <w:rsid w:val="00D057E7"/>
    <w:rsid w:val="00D618D3"/>
    <w:rsid w:val="00D72DDC"/>
    <w:rsid w:val="00D7675B"/>
    <w:rsid w:val="00D76C03"/>
    <w:rsid w:val="00D8755F"/>
    <w:rsid w:val="00D90C0B"/>
    <w:rsid w:val="00DB2200"/>
    <w:rsid w:val="00DB38E7"/>
    <w:rsid w:val="00DC3B2A"/>
    <w:rsid w:val="00DD57C3"/>
    <w:rsid w:val="00DF1715"/>
    <w:rsid w:val="00E02682"/>
    <w:rsid w:val="00E12442"/>
    <w:rsid w:val="00E139A6"/>
    <w:rsid w:val="00E44295"/>
    <w:rsid w:val="00E57C3B"/>
    <w:rsid w:val="00E84630"/>
    <w:rsid w:val="00EB6736"/>
    <w:rsid w:val="00F55C9A"/>
    <w:rsid w:val="00F631A1"/>
    <w:rsid w:val="00F720B8"/>
    <w:rsid w:val="00F93250"/>
    <w:rsid w:val="00FC10AC"/>
    <w:rsid w:val="00FC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6AC18E2-868A-4637-9691-9B0D879B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CB6B94"/>
    <w:pPr>
      <w:widowControl w:val="0"/>
      <w:autoSpaceDE w:val="0"/>
      <w:autoSpaceDN w:val="0"/>
      <w:adjustRightInd w:val="0"/>
      <w:spacing w:after="0" w:line="269" w:lineRule="exact"/>
      <w:ind w:firstLine="720"/>
      <w:jc w:val="both"/>
    </w:pPr>
    <w:rPr>
      <w:rFonts w:ascii="Times New Roman" w:eastAsia="Times New Roman" w:hAnsi="Times New Roman"/>
      <w:sz w:val="24"/>
      <w:szCs w:val="24"/>
      <w:lang w:eastAsia="ru-RU"/>
    </w:rPr>
  </w:style>
  <w:style w:type="character" w:customStyle="1" w:styleId="FontStyle106">
    <w:name w:val="Font Style106"/>
    <w:uiPriority w:val="99"/>
    <w:rsid w:val="00CB6B94"/>
    <w:rPr>
      <w:rFonts w:ascii="Times New Roman" w:hAnsi="Times New Roman"/>
      <w:b/>
      <w:sz w:val="20"/>
    </w:rPr>
  </w:style>
  <w:style w:type="paragraph" w:customStyle="1" w:styleId="ConsPlusNormal">
    <w:name w:val="ConsPlusNormal"/>
    <w:uiPriority w:val="99"/>
    <w:rsid w:val="0046541C"/>
    <w:pPr>
      <w:widowControl w:val="0"/>
      <w:autoSpaceDE w:val="0"/>
      <w:autoSpaceDN w:val="0"/>
      <w:adjustRightInd w:val="0"/>
    </w:pPr>
    <w:rPr>
      <w:rFonts w:ascii="Arial" w:eastAsia="Times New Roman" w:hAnsi="Arial" w:cs="Arial"/>
    </w:rPr>
  </w:style>
  <w:style w:type="paragraph" w:styleId="a3">
    <w:name w:val="footnote text"/>
    <w:basedOn w:val="a"/>
    <w:link w:val="a4"/>
    <w:uiPriority w:val="99"/>
    <w:semiHidden/>
    <w:rsid w:val="005D5059"/>
    <w:rPr>
      <w:sz w:val="20"/>
      <w:szCs w:val="20"/>
    </w:rPr>
  </w:style>
  <w:style w:type="character" w:customStyle="1" w:styleId="a4">
    <w:name w:val="Текст сноски Знак"/>
    <w:link w:val="a3"/>
    <w:uiPriority w:val="99"/>
    <w:semiHidden/>
    <w:locked/>
    <w:rsid w:val="005D5059"/>
    <w:rPr>
      <w:rFonts w:ascii="Calibri" w:hAnsi="Calibri" w:cs="Times New Roman"/>
      <w:sz w:val="20"/>
      <w:szCs w:val="20"/>
    </w:rPr>
  </w:style>
  <w:style w:type="paragraph" w:styleId="a5">
    <w:name w:val="annotation text"/>
    <w:basedOn w:val="a"/>
    <w:link w:val="a6"/>
    <w:uiPriority w:val="99"/>
    <w:semiHidden/>
    <w:rsid w:val="005D5059"/>
    <w:rPr>
      <w:sz w:val="20"/>
      <w:szCs w:val="20"/>
    </w:rPr>
  </w:style>
  <w:style w:type="character" w:customStyle="1" w:styleId="a6">
    <w:name w:val="Текст примечания Знак"/>
    <w:link w:val="a5"/>
    <w:uiPriority w:val="99"/>
    <w:semiHidden/>
    <w:locked/>
    <w:rsid w:val="005D5059"/>
    <w:rPr>
      <w:rFonts w:ascii="Calibri" w:hAnsi="Calibri" w:cs="Times New Roman"/>
      <w:sz w:val="20"/>
      <w:szCs w:val="20"/>
    </w:rPr>
  </w:style>
  <w:style w:type="paragraph" w:styleId="a7">
    <w:name w:val="header"/>
    <w:basedOn w:val="a"/>
    <w:link w:val="a8"/>
    <w:uiPriority w:val="99"/>
    <w:semiHidden/>
    <w:rsid w:val="005D5059"/>
    <w:pPr>
      <w:tabs>
        <w:tab w:val="center" w:pos="4677"/>
        <w:tab w:val="right" w:pos="9355"/>
      </w:tabs>
    </w:pPr>
  </w:style>
  <w:style w:type="character" w:customStyle="1" w:styleId="a8">
    <w:name w:val="Верхний колонтитул Знак"/>
    <w:link w:val="a7"/>
    <w:uiPriority w:val="99"/>
    <w:semiHidden/>
    <w:locked/>
    <w:rsid w:val="005D5059"/>
    <w:rPr>
      <w:rFonts w:ascii="Calibri" w:hAnsi="Calibri" w:cs="Times New Roman"/>
    </w:rPr>
  </w:style>
  <w:style w:type="paragraph" w:styleId="a9">
    <w:name w:val="footer"/>
    <w:basedOn w:val="a"/>
    <w:link w:val="aa"/>
    <w:uiPriority w:val="99"/>
    <w:semiHidden/>
    <w:rsid w:val="005D5059"/>
    <w:pPr>
      <w:tabs>
        <w:tab w:val="center" w:pos="4677"/>
        <w:tab w:val="right" w:pos="9355"/>
      </w:tabs>
    </w:pPr>
  </w:style>
  <w:style w:type="character" w:customStyle="1" w:styleId="aa">
    <w:name w:val="Нижний колонтитул Знак"/>
    <w:link w:val="a9"/>
    <w:uiPriority w:val="99"/>
    <w:semiHidden/>
    <w:locked/>
    <w:rsid w:val="005D5059"/>
    <w:rPr>
      <w:rFonts w:ascii="Calibri" w:hAnsi="Calibri" w:cs="Times New Roman"/>
    </w:rPr>
  </w:style>
  <w:style w:type="paragraph" w:styleId="ab">
    <w:name w:val="Body Text"/>
    <w:basedOn w:val="a"/>
    <w:link w:val="ac"/>
    <w:uiPriority w:val="99"/>
    <w:semiHidden/>
    <w:rsid w:val="005D5059"/>
    <w:pPr>
      <w:tabs>
        <w:tab w:val="left" w:pos="709"/>
      </w:tabs>
      <w:suppressAutoHyphens/>
      <w:spacing w:after="120" w:line="276" w:lineRule="atLeast"/>
    </w:pPr>
    <w:rPr>
      <w:color w:val="00000A"/>
      <w:kern w:val="2"/>
      <w:lang w:eastAsia="ar-SA"/>
    </w:rPr>
  </w:style>
  <w:style w:type="character" w:customStyle="1" w:styleId="ac">
    <w:name w:val="Основной текст Знак"/>
    <w:link w:val="ab"/>
    <w:uiPriority w:val="99"/>
    <w:semiHidden/>
    <w:locked/>
    <w:rsid w:val="005D5059"/>
    <w:rPr>
      <w:rFonts w:ascii="Calibri" w:hAnsi="Calibri" w:cs="Times New Roman"/>
      <w:color w:val="00000A"/>
      <w:kern w:val="2"/>
      <w:lang w:eastAsia="ar-SA" w:bidi="ar-SA"/>
    </w:rPr>
  </w:style>
  <w:style w:type="paragraph" w:styleId="ad">
    <w:name w:val="Subtitle"/>
    <w:basedOn w:val="a"/>
    <w:next w:val="a"/>
    <w:link w:val="ae"/>
    <w:uiPriority w:val="99"/>
    <w:qFormat/>
    <w:rsid w:val="005D5059"/>
    <w:pPr>
      <w:spacing w:after="60" w:line="240" w:lineRule="auto"/>
      <w:jc w:val="center"/>
      <w:outlineLvl w:val="1"/>
    </w:pPr>
    <w:rPr>
      <w:rFonts w:eastAsia="MS Gothic"/>
      <w:sz w:val="24"/>
      <w:szCs w:val="24"/>
    </w:rPr>
  </w:style>
  <w:style w:type="character" w:customStyle="1" w:styleId="ae">
    <w:name w:val="Подзаголовок Знак"/>
    <w:link w:val="ad"/>
    <w:uiPriority w:val="99"/>
    <w:locked/>
    <w:rsid w:val="005D5059"/>
    <w:rPr>
      <w:rFonts w:ascii="Calibri" w:eastAsia="MS Gothic" w:hAnsi="Calibri" w:cs="Times New Roman"/>
      <w:sz w:val="24"/>
      <w:szCs w:val="24"/>
    </w:rPr>
  </w:style>
  <w:style w:type="paragraph" w:styleId="af">
    <w:name w:val="annotation subject"/>
    <w:basedOn w:val="a5"/>
    <w:next w:val="a5"/>
    <w:link w:val="af0"/>
    <w:uiPriority w:val="99"/>
    <w:semiHidden/>
    <w:rsid w:val="005D5059"/>
    <w:rPr>
      <w:b/>
      <w:bCs/>
    </w:rPr>
  </w:style>
  <w:style w:type="character" w:customStyle="1" w:styleId="af0">
    <w:name w:val="Тема примечания Знак"/>
    <w:link w:val="af"/>
    <w:uiPriority w:val="99"/>
    <w:semiHidden/>
    <w:locked/>
    <w:rsid w:val="005D5059"/>
    <w:rPr>
      <w:rFonts w:ascii="Calibri" w:hAnsi="Calibri" w:cs="Times New Roman"/>
      <w:b/>
      <w:bCs/>
      <w:sz w:val="20"/>
      <w:szCs w:val="20"/>
    </w:rPr>
  </w:style>
  <w:style w:type="paragraph" w:styleId="af1">
    <w:name w:val="Balloon Text"/>
    <w:basedOn w:val="a"/>
    <w:link w:val="af2"/>
    <w:uiPriority w:val="99"/>
    <w:semiHidden/>
    <w:rsid w:val="005D5059"/>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locked/>
    <w:rsid w:val="005D5059"/>
    <w:rPr>
      <w:rFonts w:ascii="Segoe UI" w:hAnsi="Segoe UI" w:cs="Segoe UI"/>
      <w:sz w:val="18"/>
      <w:szCs w:val="18"/>
    </w:rPr>
  </w:style>
  <w:style w:type="paragraph" w:styleId="af3">
    <w:name w:val="Revision"/>
    <w:uiPriority w:val="99"/>
    <w:semiHidden/>
    <w:rsid w:val="005D5059"/>
    <w:rPr>
      <w:sz w:val="22"/>
      <w:szCs w:val="22"/>
      <w:lang w:eastAsia="en-US"/>
    </w:rPr>
  </w:style>
  <w:style w:type="paragraph" w:styleId="af4">
    <w:name w:val="List Paragraph"/>
    <w:basedOn w:val="a"/>
    <w:uiPriority w:val="99"/>
    <w:qFormat/>
    <w:rsid w:val="005D5059"/>
    <w:pPr>
      <w:ind w:left="720"/>
      <w:contextualSpacing/>
    </w:pPr>
  </w:style>
  <w:style w:type="character" w:styleId="af5">
    <w:name w:val="footnote reference"/>
    <w:uiPriority w:val="99"/>
    <w:semiHidden/>
    <w:rsid w:val="005D5059"/>
    <w:rPr>
      <w:rFonts w:cs="Times New Roman"/>
      <w:vertAlign w:val="superscript"/>
    </w:rPr>
  </w:style>
  <w:style w:type="character" w:styleId="af6">
    <w:name w:val="annotation reference"/>
    <w:uiPriority w:val="99"/>
    <w:semiHidden/>
    <w:rsid w:val="005D5059"/>
    <w:rPr>
      <w:rFonts w:cs="Times New Roman"/>
      <w:sz w:val="16"/>
    </w:rPr>
  </w:style>
  <w:style w:type="table" w:styleId="af7">
    <w:name w:val="Table Grid"/>
    <w:basedOn w:val="a1"/>
    <w:uiPriority w:val="99"/>
    <w:rsid w:val="005D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5D5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uiPriority w:val="99"/>
    <w:semiHidden/>
    <w:rsid w:val="002C45AD"/>
    <w:pPr>
      <w:shd w:val="clear" w:color="auto" w:fill="000080"/>
    </w:pPr>
    <w:rPr>
      <w:rFonts w:ascii="Tahoma" w:hAnsi="Tahoma" w:cs="Tahoma"/>
      <w:sz w:val="20"/>
      <w:szCs w:val="20"/>
    </w:rPr>
  </w:style>
  <w:style w:type="character" w:customStyle="1" w:styleId="af9">
    <w:name w:val="Схема документа Знак"/>
    <w:link w:val="af8"/>
    <w:uiPriority w:val="99"/>
    <w:semiHidden/>
    <w:rsid w:val="007616F3"/>
    <w:rPr>
      <w:rFonts w:ascii="Times New Roman" w:hAnsi="Times New Roman"/>
      <w:sz w:val="0"/>
      <w:szCs w:val="0"/>
      <w:lang w:eastAsia="en-US"/>
    </w:rPr>
  </w:style>
  <w:style w:type="character" w:styleId="afa">
    <w:name w:val="page number"/>
    <w:uiPriority w:val="99"/>
    <w:rsid w:val="00F631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7206">
      <w:marLeft w:val="0"/>
      <w:marRight w:val="0"/>
      <w:marTop w:val="0"/>
      <w:marBottom w:val="0"/>
      <w:divBdr>
        <w:top w:val="none" w:sz="0" w:space="0" w:color="auto"/>
        <w:left w:val="none" w:sz="0" w:space="0" w:color="auto"/>
        <w:bottom w:val="none" w:sz="0" w:space="0" w:color="auto"/>
        <w:right w:val="none" w:sz="0" w:space="0" w:color="auto"/>
      </w:divBdr>
    </w:div>
    <w:div w:id="249587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81040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29899</Words>
  <Characters>170428</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Министерства жилищно-коммунального хозяйства Московской области</vt:lpstr>
    </vt:vector>
  </TitlesOfParts>
  <Company>home</Company>
  <LinksUpToDate>false</LinksUpToDate>
  <CharactersWithSpaces>199928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Министерства жилищно-коммунального хозяйства Московской области</dc:title>
  <dc:subject/>
  <dc:creator>ОпаринаЛП</dc:creator>
  <cp:keywords/>
  <dc:description/>
  <cp:lastModifiedBy>Win7</cp:lastModifiedBy>
  <cp:revision>2</cp:revision>
  <cp:lastPrinted>2015-03-03T12:19:00Z</cp:lastPrinted>
  <dcterms:created xsi:type="dcterms:W3CDTF">2018-08-24T15:01:00Z</dcterms:created>
  <dcterms:modified xsi:type="dcterms:W3CDTF">2018-08-24T15:01:00Z</dcterms:modified>
</cp:coreProperties>
</file>