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7" w:rsidRDefault="007B3837" w:rsidP="007B3837">
      <w:pPr>
        <w:autoSpaceDE w:val="0"/>
        <w:autoSpaceDN w:val="0"/>
        <w:adjustRightInd w:val="0"/>
        <w:jc w:val="center"/>
        <w:outlineLvl w:val="0"/>
      </w:pPr>
    </w:p>
    <w:p w:rsidR="009618D0" w:rsidRPr="00224900" w:rsidRDefault="007B3837" w:rsidP="007B3837">
      <w:pPr>
        <w:widowControl w:val="0"/>
        <w:tabs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6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65D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618D0" w:rsidRPr="00224900">
        <w:rPr>
          <w:rFonts w:ascii="Times New Roman" w:hAnsi="Times New Roman" w:cs="Times New Roman"/>
          <w:sz w:val="24"/>
          <w:szCs w:val="24"/>
        </w:rPr>
        <w:t>Приложение</w:t>
      </w:r>
    </w:p>
    <w:p w:rsidR="009618D0" w:rsidRPr="00224900" w:rsidRDefault="00DD5625" w:rsidP="00DD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618D0" w:rsidRPr="0022490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24900" w:rsidRPr="00224900" w:rsidRDefault="00DD5625" w:rsidP="00DD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24900" w:rsidRPr="00224900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9618D0" w:rsidRPr="00224900" w:rsidRDefault="00224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Воскресенского</w:t>
      </w:r>
      <w:r w:rsidR="009618D0" w:rsidRPr="0022490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618D0" w:rsidRPr="00224900" w:rsidRDefault="00DD5625" w:rsidP="00DD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618D0" w:rsidRPr="0022490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618D0" w:rsidRPr="00224900" w:rsidRDefault="00DD5625" w:rsidP="00DD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618D0" w:rsidRPr="00224900">
        <w:rPr>
          <w:rFonts w:ascii="Times New Roman" w:hAnsi="Times New Roman" w:cs="Times New Roman"/>
          <w:sz w:val="24"/>
          <w:szCs w:val="24"/>
        </w:rPr>
        <w:t xml:space="preserve">от </w:t>
      </w:r>
      <w:r w:rsidR="00224900" w:rsidRPr="00224900">
        <w:rPr>
          <w:rFonts w:ascii="Times New Roman" w:hAnsi="Times New Roman" w:cs="Times New Roman"/>
          <w:sz w:val="24"/>
          <w:szCs w:val="24"/>
        </w:rPr>
        <w:t>______________</w:t>
      </w:r>
      <w:r w:rsidR="009618D0" w:rsidRPr="00224900">
        <w:rPr>
          <w:rFonts w:ascii="Times New Roman" w:hAnsi="Times New Roman" w:cs="Times New Roman"/>
          <w:sz w:val="24"/>
          <w:szCs w:val="24"/>
        </w:rPr>
        <w:t xml:space="preserve"> 20</w:t>
      </w:r>
      <w:r w:rsidR="00224900" w:rsidRPr="00224900">
        <w:rPr>
          <w:rFonts w:ascii="Times New Roman" w:hAnsi="Times New Roman" w:cs="Times New Roman"/>
          <w:sz w:val="24"/>
          <w:szCs w:val="24"/>
        </w:rPr>
        <w:t>__</w:t>
      </w:r>
      <w:r w:rsidR="009618D0" w:rsidRPr="00224900">
        <w:rPr>
          <w:rFonts w:ascii="Times New Roman" w:hAnsi="Times New Roman" w:cs="Times New Roman"/>
          <w:sz w:val="24"/>
          <w:szCs w:val="24"/>
        </w:rPr>
        <w:t xml:space="preserve"> г. N </w:t>
      </w:r>
      <w:r w:rsidR="00224900" w:rsidRPr="00224900">
        <w:rPr>
          <w:rFonts w:ascii="Times New Roman" w:hAnsi="Times New Roman" w:cs="Times New Roman"/>
          <w:sz w:val="24"/>
          <w:szCs w:val="24"/>
        </w:rPr>
        <w:t>______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7B3837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7B383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D5625" w:rsidRPr="007B3837" w:rsidRDefault="00224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837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предоставления в аренду и </w:t>
      </w:r>
    </w:p>
    <w:p w:rsidR="00224900" w:rsidRPr="007B3837" w:rsidRDefault="00224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837">
        <w:rPr>
          <w:rFonts w:ascii="Times New Roman" w:hAnsi="Times New Roman" w:cs="Times New Roman"/>
          <w:b/>
          <w:bCs/>
          <w:sz w:val="24"/>
          <w:szCs w:val="24"/>
        </w:rPr>
        <w:t xml:space="preserve">безвозмездное пользование имущества, </w:t>
      </w:r>
    </w:p>
    <w:p w:rsidR="00224900" w:rsidRPr="007B3837" w:rsidRDefault="00224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837">
        <w:rPr>
          <w:rFonts w:ascii="Times New Roman" w:hAnsi="Times New Roman" w:cs="Times New Roman"/>
          <w:b/>
          <w:bCs/>
          <w:sz w:val="24"/>
          <w:szCs w:val="24"/>
        </w:rPr>
        <w:t xml:space="preserve">находящегося в собственности </w:t>
      </w:r>
      <w:r w:rsidR="00DD5625" w:rsidRPr="007B383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7B3837">
        <w:rPr>
          <w:rFonts w:ascii="Times New Roman" w:hAnsi="Times New Roman" w:cs="Times New Roman"/>
          <w:b/>
          <w:bCs/>
          <w:sz w:val="24"/>
          <w:szCs w:val="24"/>
        </w:rPr>
        <w:t xml:space="preserve">ородского поселения Воскресенск </w:t>
      </w:r>
    </w:p>
    <w:p w:rsidR="00224900" w:rsidRPr="007B3837" w:rsidRDefault="00224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837">
        <w:rPr>
          <w:rFonts w:ascii="Times New Roman" w:hAnsi="Times New Roman" w:cs="Times New Roman"/>
          <w:b/>
          <w:bCs/>
          <w:sz w:val="24"/>
          <w:szCs w:val="24"/>
        </w:rPr>
        <w:t>Воскресенского муниципального района Московской области</w:t>
      </w:r>
    </w:p>
    <w:p w:rsidR="00224900" w:rsidRPr="00224900" w:rsidRDefault="002249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24900" w:rsidRPr="00224900" w:rsidRDefault="0022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6" w:history="1">
        <w:r w:rsidRPr="0022490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2249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2249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организациях", Федеральным </w:t>
      </w:r>
      <w:hyperlink r:id="rId9" w:history="1">
        <w:r w:rsidRPr="002249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конкуренции", Федеральным </w:t>
      </w:r>
      <w:hyperlink r:id="rId10" w:history="1">
        <w:r w:rsidRPr="002249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от 2</w:t>
      </w:r>
      <w:r w:rsidR="00224900" w:rsidRPr="00224900">
        <w:rPr>
          <w:rFonts w:ascii="Times New Roman" w:hAnsi="Times New Roman" w:cs="Times New Roman"/>
          <w:sz w:val="24"/>
          <w:szCs w:val="24"/>
        </w:rPr>
        <w:t>4</w:t>
      </w:r>
      <w:r w:rsidRPr="00224900">
        <w:rPr>
          <w:rFonts w:ascii="Times New Roman" w:hAnsi="Times New Roman" w:cs="Times New Roman"/>
          <w:sz w:val="24"/>
          <w:szCs w:val="24"/>
        </w:rPr>
        <w:t xml:space="preserve">.07.2007 N 209-ФЗ "О развитии малого и среднего предпринимательства в Российской Федерации" и </w:t>
      </w:r>
      <w:hyperlink r:id="rId11" w:history="1">
        <w:r w:rsidRPr="00224900">
          <w:rPr>
            <w:rFonts w:ascii="Times New Roman" w:hAnsi="Times New Roman" w:cs="Times New Roman"/>
            <w:sz w:val="24"/>
            <w:szCs w:val="24"/>
          </w:rPr>
          <w:t>Уставом</w:t>
        </w:r>
        <w:proofErr w:type="gramEnd"/>
      </w:hyperlink>
      <w:r w:rsidR="00224900" w:rsidRPr="002249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Воскресенск» Воскресенского муниципального района Московской области</w:t>
      </w:r>
      <w:r w:rsidRPr="00224900">
        <w:rPr>
          <w:rFonts w:ascii="Times New Roman" w:hAnsi="Times New Roman" w:cs="Times New Roman"/>
          <w:sz w:val="24"/>
          <w:szCs w:val="24"/>
        </w:rPr>
        <w:t>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и условия предоставления в аренду и безвозмездное пользование движимого и недвижимого имущества, находящегося в собственности </w:t>
      </w:r>
      <w:r w:rsidR="00224900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Pr="00224900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а также порядок расчета и внесения арендной платы, порядок финансирования расходов, связанных с передачей права пользования в отношении муниципального имущества.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1.3. Настоящее Положение регулирует отношения по передаче отдельных видов муниципального имущества с учетом особенностей, определенных законодательством Российской Федерации о концессионных соглашениях, законодательством Российской Федерации о теплоснабжении, водоснабжении и водоотведении.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1.4. В настоящем Положении, в договорах аренды и безвозмездного пользования муниципальным имуществом</w:t>
      </w:r>
      <w:r w:rsidR="00224900">
        <w:rPr>
          <w:rFonts w:ascii="Times New Roman" w:hAnsi="Times New Roman" w:cs="Times New Roman"/>
          <w:sz w:val="24"/>
          <w:szCs w:val="24"/>
        </w:rPr>
        <w:t xml:space="preserve">, </w:t>
      </w:r>
      <w:r w:rsidRPr="00224900">
        <w:rPr>
          <w:rFonts w:ascii="Times New Roman" w:hAnsi="Times New Roman" w:cs="Times New Roman"/>
          <w:sz w:val="24"/>
          <w:szCs w:val="24"/>
        </w:rPr>
        <w:t xml:space="preserve"> используются следующие термины: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Арендодатель - орган местного самоуправления или юридическое лицо, которому в соответствии с настоящим Положением предоставлено право заключения договоров аренды и предоставления арендаторам муниципального имущества в возмездное пользование.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Арендатор - юридическое или физическое лицо, осуществляющее возмездное использование муниципального имущества на основании договора аренды и исполняющее обязанности, предусмотренные действующим законодательством, договором аренды и настоящим Положением.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Ссудодатель - орган местного самоуправления или юридическое лицо, которому в соответствии с настоящим Положением предоставлено право заключения договоров безвозмездного пользования и предоставления ссудополучателю муниципального имущества в безвозмездное пользование.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Ссудополучатель - юридическое или физическое лицо, осуществляющее безвозмездное использование муниципальным имуществом на основании договора безвозмездного пользования и исполняющее обязанности, предусмотренные действующим законодательством, настоящим Положением и договором безвозмездного пользования.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900">
        <w:rPr>
          <w:rFonts w:ascii="Times New Roman" w:hAnsi="Times New Roman" w:cs="Times New Roman"/>
          <w:sz w:val="24"/>
          <w:szCs w:val="24"/>
        </w:rPr>
        <w:t xml:space="preserve">Балансодержатель - собственник или юридическое лицо, которое по договору с собственником содержит на балансе соответствующее имущество, а также ведет бухгалтерскую, статистическую и другую предусмотренную законодательством </w:t>
      </w:r>
      <w:r w:rsidRPr="00224900">
        <w:rPr>
          <w:rFonts w:ascii="Times New Roman" w:hAnsi="Times New Roman" w:cs="Times New Roman"/>
          <w:sz w:val="24"/>
          <w:szCs w:val="24"/>
        </w:rPr>
        <w:lastRenderedPageBreak/>
        <w:t>отчетность, осуществляет расчеты средств, необходимых для своевременного проведения капитального и текущего ремонтов и содержания, а также обеспечивает управление этим имуществом и несет ответственность за его эксплуатацию в соответствии с законом.</w:t>
      </w:r>
      <w:proofErr w:type="gramEnd"/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Договор аренды - гражданско-правовое соглашение об установлении гражданских прав и обязанностей, связанных с арендой муниципального имущества, заключенное между арендодателем и арендатором, а также все приложения, изменения и дополнения к нему, которые подписаны сторонами в период его действия.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Договор безвозмездного пользования - гражданско-правовое соглашение об установлении гражданских прав и обязанностей, связанных с безвозмездным пользованием муниципальным имуществом, заключенное между ссудополучателем и ссудодателем, а также все приложения, изменения и дополнения к нему, которые подписаны сторонами в период его действия.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900">
        <w:rPr>
          <w:rFonts w:ascii="Times New Roman" w:hAnsi="Times New Roman" w:cs="Times New Roman"/>
          <w:sz w:val="24"/>
          <w:szCs w:val="24"/>
        </w:rPr>
        <w:t>Акт приема-передачи - документ, подтверждающий исполнение обязательства арендодателя (ссудодателя) по передаче муниципального имущества в аренду (безвозмездное пользование) и предоставляющий арендатору (ссудополучателю) право пользования муниципальным имуществом, а также подтверждающий возврат арендодателю (ссудодателю) арендатором (ссудополучателем) арендуемого (используемого) имущества.</w:t>
      </w:r>
      <w:proofErr w:type="gramEnd"/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Арендная плата - денежные средства в валюте Российской Федерации (рублях), уплачиваемые в установленный срок арендодателю арендатором за использование муниципального имущества в течение всего срока действия договора аренды.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1.5. Предоставление в аренду или безвозмездное пользование муниципального имущества осуществляется: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- по результатам проведения торгов на право заключения договоров аренды или безвозмездного пользования;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- без проведения торгов при наличии оснований, предусмотренных законодательством Российской Федерации.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1.6. В аренду или в безвозмездное пользование может быть предоставлено муниципальное имущество: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1.6.1.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Составляющее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муниципальную казну </w:t>
      </w:r>
      <w:r w:rsidR="00224900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Воскресенского муниципального района Московской области </w:t>
      </w:r>
      <w:r w:rsidRPr="00224900">
        <w:rPr>
          <w:rFonts w:ascii="Times New Roman" w:hAnsi="Times New Roman" w:cs="Times New Roman"/>
          <w:sz w:val="24"/>
          <w:szCs w:val="24"/>
        </w:rPr>
        <w:t xml:space="preserve"> (далее - муниципальная казна).</w:t>
      </w:r>
    </w:p>
    <w:p w:rsid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1.6.2.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Закрепленное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 за муниципальными унитарными предприятиями </w:t>
      </w:r>
      <w:r w:rsidR="00224900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="00224900" w:rsidRPr="00224900">
        <w:rPr>
          <w:rFonts w:ascii="Times New Roman" w:hAnsi="Times New Roman" w:cs="Times New Roman"/>
          <w:sz w:val="24"/>
          <w:szCs w:val="24"/>
        </w:rPr>
        <w:t xml:space="preserve"> </w:t>
      </w:r>
      <w:r w:rsidR="00224900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области.</w:t>
      </w:r>
    </w:p>
    <w:p w:rsidR="009618D0" w:rsidRPr="00224900" w:rsidRDefault="0022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 </w:t>
      </w:r>
      <w:r w:rsidR="009618D0" w:rsidRPr="00224900">
        <w:rPr>
          <w:rFonts w:ascii="Times New Roman" w:hAnsi="Times New Roman" w:cs="Times New Roman"/>
          <w:sz w:val="24"/>
          <w:szCs w:val="24"/>
        </w:rPr>
        <w:t xml:space="preserve">1.6.3. </w:t>
      </w:r>
      <w:proofErr w:type="gramStart"/>
      <w:r w:rsidR="009618D0" w:rsidRPr="00224900">
        <w:rPr>
          <w:rFonts w:ascii="Times New Roman" w:hAnsi="Times New Roman" w:cs="Times New Roman"/>
          <w:sz w:val="24"/>
          <w:szCs w:val="24"/>
        </w:rPr>
        <w:t>Закрепленное</w:t>
      </w:r>
      <w:proofErr w:type="gramEnd"/>
      <w:r w:rsidR="009618D0" w:rsidRPr="00224900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за органами местного самоуправления, муниципальными бюджетными, автономными и казенными учреждениями.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1.7. Арендодателями или ссудодателями муниципального имущества являются: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1.7.1. Орган местного самоуправления, осуществляющий функции по управлению имуществом муниципального образования, в лице  администрации </w:t>
      </w:r>
      <w:r w:rsidR="00596E5E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="00596E5E" w:rsidRPr="00224900">
        <w:rPr>
          <w:rFonts w:ascii="Times New Roman" w:hAnsi="Times New Roman" w:cs="Times New Roman"/>
          <w:sz w:val="24"/>
          <w:szCs w:val="24"/>
        </w:rPr>
        <w:t xml:space="preserve"> </w:t>
      </w:r>
      <w:r w:rsidRPr="0022490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96E5E">
        <w:rPr>
          <w:rFonts w:ascii="Times New Roman" w:hAnsi="Times New Roman" w:cs="Times New Roman"/>
          <w:sz w:val="24"/>
          <w:szCs w:val="24"/>
        </w:rPr>
        <w:t>–</w:t>
      </w:r>
      <w:r w:rsidRPr="00224900">
        <w:rPr>
          <w:rFonts w:ascii="Times New Roman" w:hAnsi="Times New Roman" w:cs="Times New Roman"/>
          <w:sz w:val="24"/>
          <w:szCs w:val="24"/>
        </w:rPr>
        <w:t xml:space="preserve"> </w:t>
      </w:r>
      <w:r w:rsidR="00596E5E">
        <w:rPr>
          <w:rFonts w:ascii="Times New Roman" w:hAnsi="Times New Roman" w:cs="Times New Roman"/>
          <w:sz w:val="24"/>
          <w:szCs w:val="24"/>
        </w:rPr>
        <w:t>Администрация)</w:t>
      </w:r>
      <w:r w:rsidRPr="00224900">
        <w:rPr>
          <w:rFonts w:ascii="Times New Roman" w:hAnsi="Times New Roman" w:cs="Times New Roman"/>
          <w:sz w:val="24"/>
          <w:szCs w:val="24"/>
        </w:rPr>
        <w:t>, в отношении муниципального имущества, составляющего муниципальную казну или находящегося в оперативном управлении органов местного самоуправления.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1.7.2. Муниципальные унитарные предприятия </w:t>
      </w:r>
      <w:r w:rsidR="00596E5E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Pr="00224900">
        <w:rPr>
          <w:rFonts w:ascii="Times New Roman" w:hAnsi="Times New Roman" w:cs="Times New Roman"/>
          <w:sz w:val="24"/>
          <w:szCs w:val="24"/>
        </w:rPr>
        <w:t>, в том числе казенные (далее - муниципальные унитарные предприятия), в отношении муниципального имущества, закрепленного за ними на праве хозяйственного ведения или оперативного управления.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1.7.3. Муниципальные автономные, бюджетные и казенные учреждения </w:t>
      </w:r>
      <w:r w:rsidR="00596E5E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="00596E5E" w:rsidRPr="00224900">
        <w:rPr>
          <w:rFonts w:ascii="Times New Roman" w:hAnsi="Times New Roman" w:cs="Times New Roman"/>
          <w:sz w:val="24"/>
          <w:szCs w:val="24"/>
        </w:rPr>
        <w:t xml:space="preserve"> </w:t>
      </w:r>
      <w:r w:rsidR="00596E5E">
        <w:rPr>
          <w:rFonts w:ascii="Times New Roman" w:hAnsi="Times New Roman" w:cs="Times New Roman"/>
          <w:sz w:val="24"/>
          <w:szCs w:val="24"/>
        </w:rPr>
        <w:t>(</w:t>
      </w:r>
      <w:r w:rsidRPr="00224900">
        <w:rPr>
          <w:rFonts w:ascii="Times New Roman" w:hAnsi="Times New Roman" w:cs="Times New Roman"/>
          <w:sz w:val="24"/>
          <w:szCs w:val="24"/>
        </w:rPr>
        <w:t>далее - муниципальные учреждения) в отношении муниципального имущества, закрепленного за ними на праве оперативного управления.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1.8. Арендаторами или ссудополучателями муниципального имущества могут быть </w:t>
      </w:r>
      <w:r w:rsidRPr="00224900">
        <w:rPr>
          <w:rFonts w:ascii="Times New Roman" w:hAnsi="Times New Roman" w:cs="Times New Roman"/>
          <w:sz w:val="24"/>
          <w:szCs w:val="24"/>
        </w:rPr>
        <w:lastRenderedPageBreak/>
        <w:t>любые юридические и физические лица, а также индивидуальные предприниматели в соответствии с законодательством Российской Федерации.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1.9. Предоставление муниципального имущества в аренду или безвозмездное пользование муниципальными унитарными предприятиями и муниципальными учреждениями </w:t>
      </w:r>
      <w:r w:rsidR="00596E5E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="00596E5E" w:rsidRPr="00224900">
        <w:rPr>
          <w:rFonts w:ascii="Times New Roman" w:hAnsi="Times New Roman" w:cs="Times New Roman"/>
          <w:sz w:val="24"/>
          <w:szCs w:val="24"/>
        </w:rPr>
        <w:t xml:space="preserve"> </w:t>
      </w:r>
      <w:r w:rsidRPr="00224900">
        <w:rPr>
          <w:rFonts w:ascii="Times New Roman" w:hAnsi="Times New Roman" w:cs="Times New Roman"/>
          <w:sz w:val="24"/>
          <w:szCs w:val="24"/>
        </w:rPr>
        <w:t xml:space="preserve"> осуществляется с согласия собственника муниципального имущества в лице </w:t>
      </w:r>
      <w:r w:rsidR="00596E5E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1.10. Передача муниципального имущества в аренду муниципальными учреждениями допускается только для целей, не противоречащих уставной деятельности учреждений.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1.11. Объекты недвижимости, отнесенные к памятникам истории и культуры, предоставляются в аренду (безвозмездное пользование) в соответствии с порядком, установленным законодательством Российской Федерации, с обязательным заключением охранно-арендного договора.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1.12. Виды муниципального имущества, сдача которого в аренду (безвозмездное пользование) не допускается, а также ограничения или запрещения выкупа такого имущества устанавливаются законодательством Российской Федерации.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224900">
        <w:rPr>
          <w:rFonts w:ascii="Times New Roman" w:hAnsi="Times New Roman" w:cs="Times New Roman"/>
          <w:sz w:val="24"/>
          <w:szCs w:val="24"/>
        </w:rPr>
        <w:t>2. Порядок предоставления муниципального имущества,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4900">
        <w:rPr>
          <w:rFonts w:ascii="Times New Roman" w:hAnsi="Times New Roman" w:cs="Times New Roman"/>
          <w:sz w:val="24"/>
          <w:szCs w:val="24"/>
        </w:rPr>
        <w:t>составляющего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муниципальную казну или находящегося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в оперативном управлении органов местного самоуправления,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в аренду или безвозмездное пользование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2.</w:t>
      </w:r>
      <w:r w:rsidR="0061620A">
        <w:rPr>
          <w:rFonts w:ascii="Times New Roman" w:hAnsi="Times New Roman" w:cs="Times New Roman"/>
          <w:sz w:val="24"/>
          <w:szCs w:val="24"/>
        </w:rPr>
        <w:t>1</w:t>
      </w:r>
      <w:r w:rsidRPr="00224900">
        <w:rPr>
          <w:rFonts w:ascii="Times New Roman" w:hAnsi="Times New Roman" w:cs="Times New Roman"/>
          <w:sz w:val="24"/>
          <w:szCs w:val="24"/>
        </w:rPr>
        <w:t>. Предоставление муниципального имущества, составляющего муниципальную казну или находящегося в оперативном управлении органов местного самоуправления, в аренду или безвозмездное пользование осуществляется по результатам торгов, за исключением случаев, предусмотренных законодательством Российской Федерации.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 xml:space="preserve">Проведение конкурсов и аукционов по продаже права на заключение договоров аренды (безвозмездного пользования) муниципального имущества осуществляется арендодателем (ссудодателем) или специализированной организацией, привлеченной арендодателем на основе договора для осуществления этих функций, в соответствии с требованиями, установленными законодательством Российской Федерации и </w:t>
      </w:r>
      <w:hyperlink r:id="rId12" w:history="1">
        <w:r w:rsidRPr="00F57CB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57CBA">
        <w:rPr>
          <w:rFonts w:ascii="Times New Roman" w:hAnsi="Times New Roman" w:cs="Times New Roman"/>
          <w:sz w:val="24"/>
          <w:szCs w:val="24"/>
        </w:rPr>
        <w:t xml:space="preserve"> </w:t>
      </w:r>
      <w:r w:rsidRPr="00224900">
        <w:rPr>
          <w:rFonts w:ascii="Times New Roman" w:hAnsi="Times New Roman" w:cs="Times New Roman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прав в отношении государственного или муниципального имущества,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 N 67 (далее - Правила).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2.3. Инициировать процедуру предоставления муниципального имущества в аренду (безвозмездное пользование) в соответствии с настоящим Положением вправе любые заинтересованные юридические и физические лица, а также индивидуальные предприниматели (далее - заинтересованное лицо).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При наличии муниципального имущества, не обремененного правами третьих лиц, </w:t>
      </w:r>
      <w:r w:rsidR="00F57CBA">
        <w:rPr>
          <w:rFonts w:ascii="Times New Roman" w:hAnsi="Times New Roman" w:cs="Times New Roman"/>
          <w:sz w:val="24"/>
          <w:szCs w:val="24"/>
        </w:rPr>
        <w:t>Администрация</w:t>
      </w:r>
      <w:r w:rsidRPr="00224900">
        <w:rPr>
          <w:rFonts w:ascii="Times New Roman" w:hAnsi="Times New Roman" w:cs="Times New Roman"/>
          <w:sz w:val="24"/>
          <w:szCs w:val="24"/>
        </w:rPr>
        <w:t xml:space="preserve"> вправе принять решение о проведении конкурса или аукциона по продаже права на заключение договора аренды (безвозмездного пользования) этого имущества или о предоставлении его в аренду (безвозмездное пользование) без проведения торгов в соответствии с законодательством Российской Федерации и настоящим Положением.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2.4. Заинтересованное лицо направляет по почте, в том числе и в электронном виде, либо передает лично в </w:t>
      </w:r>
      <w:r w:rsidR="00F31938">
        <w:rPr>
          <w:rFonts w:ascii="Times New Roman" w:hAnsi="Times New Roman" w:cs="Times New Roman"/>
          <w:sz w:val="24"/>
          <w:szCs w:val="24"/>
        </w:rPr>
        <w:t>отдел  по обращению граждан, организаций и работе с документами Администрации</w:t>
      </w:r>
      <w:r w:rsidRPr="00224900">
        <w:rPr>
          <w:rFonts w:ascii="Times New Roman" w:hAnsi="Times New Roman" w:cs="Times New Roman"/>
          <w:sz w:val="24"/>
          <w:szCs w:val="24"/>
        </w:rPr>
        <w:t xml:space="preserve"> в письменном виде </w:t>
      </w:r>
      <w:hyperlink w:anchor="Par304" w:history="1">
        <w:r w:rsidRPr="00F3193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31938">
        <w:rPr>
          <w:rFonts w:ascii="Times New Roman" w:hAnsi="Times New Roman" w:cs="Times New Roman"/>
          <w:sz w:val="24"/>
          <w:szCs w:val="24"/>
        </w:rPr>
        <w:t xml:space="preserve"> </w:t>
      </w:r>
      <w:r w:rsidRPr="00224900">
        <w:rPr>
          <w:rFonts w:ascii="Times New Roman" w:hAnsi="Times New Roman" w:cs="Times New Roman"/>
          <w:sz w:val="24"/>
          <w:szCs w:val="24"/>
        </w:rPr>
        <w:t>по образцу согласно приложению 1.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 w:rsidRPr="00224900">
        <w:rPr>
          <w:rFonts w:ascii="Times New Roman" w:hAnsi="Times New Roman" w:cs="Times New Roman"/>
          <w:sz w:val="24"/>
          <w:szCs w:val="24"/>
        </w:rPr>
        <w:t>2.5. Для принятия решения о предоставлении заинтересованному лицу в аренду (безвозмездное пользование) муниципального имущества к заявлению должны быть приложены следующие документы: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5"/>
      <w:bookmarkEnd w:id="4"/>
      <w:r w:rsidRPr="00224900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(его представителя), являющегося физическим лицом или индивидуальным предпринимателем;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2) нотариально заверенная копия доверенности, подтверждающей полномочия </w:t>
      </w:r>
      <w:r w:rsidRPr="00224900">
        <w:rPr>
          <w:rFonts w:ascii="Times New Roman" w:hAnsi="Times New Roman" w:cs="Times New Roman"/>
          <w:sz w:val="24"/>
          <w:szCs w:val="24"/>
        </w:rPr>
        <w:lastRenderedPageBreak/>
        <w:t>представителя физического лица либо индивидуального предпринимателя, если с заявлением обращается представитель заявителя;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4) нотариально заверенная копия учредительных документов (для юридических лиц);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9"/>
      <w:bookmarkEnd w:id="5"/>
      <w:r w:rsidRPr="00224900">
        <w:rPr>
          <w:rFonts w:ascii="Times New Roman" w:hAnsi="Times New Roman" w:cs="Times New Roman"/>
          <w:sz w:val="24"/>
          <w:szCs w:val="24"/>
        </w:rPr>
        <w:t>5)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900">
        <w:rPr>
          <w:rFonts w:ascii="Times New Roman" w:hAnsi="Times New Roman" w:cs="Times New Roman"/>
          <w:sz w:val="24"/>
          <w:szCs w:val="24"/>
        </w:rPr>
        <w:t xml:space="preserve">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6162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(в случае, если договор аренды заключается по результатам торгов);</w:t>
      </w:r>
      <w:proofErr w:type="gramEnd"/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7) предложение о цене договора аренды (в случае, если договор аренды заключается по результатам торгов);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8) предложения об условиях исполнения договора, которые являются критериями оценки заявок на участие в конкурсе (в случае, если договор аренды заключается по результатам конкурса);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9) документы или копии документов, подтверждающие внесение задатка, в случае, если в аукционной (конкурсной) документации содержится указание на требование о внесении задатка (платежное поручение, подтверждающее перечисление задатка);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4"/>
      <w:bookmarkEnd w:id="6"/>
      <w:proofErr w:type="gramStart"/>
      <w:r w:rsidRPr="00224900">
        <w:rPr>
          <w:rFonts w:ascii="Times New Roman" w:hAnsi="Times New Roman" w:cs="Times New Roman"/>
          <w:sz w:val="24"/>
          <w:szCs w:val="24"/>
        </w:rPr>
        <w:t>10)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5"/>
      <w:bookmarkEnd w:id="7"/>
      <w:r w:rsidRPr="00224900">
        <w:rPr>
          <w:rFonts w:ascii="Times New Roman" w:hAnsi="Times New Roman" w:cs="Times New Roman"/>
          <w:sz w:val="24"/>
          <w:szCs w:val="24"/>
        </w:rPr>
        <w:t>11) выписка из Единого государственного реестра юридических лиц,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>кциона (конкурса) либо до даты подачи заявления, или нотариально заверенная копия такой выписки (для юридических лиц);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6"/>
      <w:bookmarkEnd w:id="8"/>
      <w:r w:rsidRPr="00224900">
        <w:rPr>
          <w:rFonts w:ascii="Times New Roman" w:hAnsi="Times New Roman" w:cs="Times New Roman"/>
          <w:sz w:val="24"/>
          <w:szCs w:val="24"/>
        </w:rPr>
        <w:t>12) выписка из Единого государственного реестра индивидуальных предпринимателей,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>кциона (конкурса) либо до даты подачи заявления, или нотариально заверенная копия такой выписки (для индивидуальных предпринимателей).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85" w:history="1">
        <w:r w:rsidRPr="0061620A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1620A">
        <w:rPr>
          <w:rFonts w:ascii="Times New Roman" w:hAnsi="Times New Roman" w:cs="Times New Roman"/>
          <w:sz w:val="24"/>
          <w:szCs w:val="24"/>
        </w:rPr>
        <w:t>-</w:t>
      </w:r>
      <w:hyperlink w:anchor="Par89" w:history="1">
        <w:r w:rsidRPr="0061620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162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4" w:history="1">
        <w:r w:rsidRPr="0061620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настоящего пункта, предоставляются при подаче заявления о предоставлении в аренду (безвозмездное пользование) муниципального имущества без проведения торгов.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85" w:history="1">
        <w:r w:rsidRPr="0061620A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1620A">
        <w:rPr>
          <w:rFonts w:ascii="Times New Roman" w:hAnsi="Times New Roman" w:cs="Times New Roman"/>
          <w:sz w:val="24"/>
          <w:szCs w:val="24"/>
        </w:rPr>
        <w:t>-</w:t>
      </w:r>
      <w:hyperlink w:anchor="Par94" w:history="1">
        <w:r w:rsidRPr="0061620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настоящего пункта, предоставляются при подаче заявки об участии в аукционе или конкурсе на право заключения договора аренды (безвозмездного пользования) нежилого помещения.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95" w:history="1">
        <w:r w:rsidRPr="0061620A">
          <w:rPr>
            <w:rFonts w:ascii="Times New Roman" w:hAnsi="Times New Roman" w:cs="Times New Roman"/>
            <w:sz w:val="24"/>
            <w:szCs w:val="24"/>
          </w:rPr>
          <w:t>подпунктах 11</w:t>
        </w:r>
      </w:hyperlink>
      <w:r w:rsidRPr="006162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6" w:history="1">
        <w:r w:rsidRPr="0061620A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запрашивает арендодатель (ссудодатель), в том числе с использованием единой системы межведомственного электронного взаимодействия, в государственных органах, участвующих в предоставлении муниципальной услуги, если эти документы не представлены заявителем по собственной инициативе.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2.6. Основаниями для отказа в предоставлении заинтересованному лицу (заявителю) </w:t>
      </w:r>
      <w:r w:rsidRPr="00224900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 в аренду (безвозмездное пользование) без проведения торгов являются: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1) непредставление заявителем документов, указанных </w:t>
      </w:r>
      <w:r w:rsidRPr="0061620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85" w:history="1">
        <w:r w:rsidRPr="0061620A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1620A">
        <w:rPr>
          <w:rFonts w:ascii="Times New Roman" w:hAnsi="Times New Roman" w:cs="Times New Roman"/>
          <w:sz w:val="24"/>
          <w:szCs w:val="24"/>
        </w:rPr>
        <w:t>-</w:t>
      </w:r>
      <w:hyperlink w:anchor="Par89" w:history="1">
        <w:r w:rsidRPr="0061620A">
          <w:rPr>
            <w:rFonts w:ascii="Times New Roman" w:hAnsi="Times New Roman" w:cs="Times New Roman"/>
            <w:sz w:val="24"/>
            <w:szCs w:val="24"/>
          </w:rPr>
          <w:t>5 пункта 2.5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настоящего Положения, и требований, предъявляемых к оформлению документов в соответствии с действующим законодательством;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2) отсутствие свободного муниципального имущества, отвечающего требованиям, изложенным в заявлении;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3) наличие вступившего в законную силу решения суда, ограничивающего оборот испрашиваемого муниципального имущества;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4) предоставление муниципального имущества заявителю противоречит действующему законодательству и нормативным правовым актам Российской Федерации;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5) предлагаемые заявителем условия аренды (пользования) имущества не соответствуют требованиям действующего законодательства;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6) наличие в представленных заявителем документах недостоверной, искаженной информации.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2.7. Заявитель не допускается конкурсной или аукционной комиссией к участию в конкурсе или аукционе при проведении торгов на право заключения договора аренды (безвозмездного пользования) в случаях: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документов, определенных </w:t>
      </w:r>
      <w:hyperlink w:anchor="Par85" w:history="1">
        <w:r w:rsidRPr="0061620A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61620A">
        <w:rPr>
          <w:rFonts w:ascii="Times New Roman" w:hAnsi="Times New Roman" w:cs="Times New Roman"/>
          <w:sz w:val="24"/>
          <w:szCs w:val="24"/>
        </w:rPr>
        <w:t>-</w:t>
      </w:r>
      <w:hyperlink w:anchor="Par94" w:history="1">
        <w:r w:rsidRPr="0061620A">
          <w:rPr>
            <w:rFonts w:ascii="Times New Roman" w:hAnsi="Times New Roman" w:cs="Times New Roman"/>
            <w:sz w:val="24"/>
            <w:szCs w:val="24"/>
          </w:rPr>
          <w:t>10 пункта 2.5</w:t>
        </w:r>
      </w:hyperlink>
      <w:r w:rsidRPr="0061620A">
        <w:rPr>
          <w:rFonts w:ascii="Times New Roman" w:hAnsi="Times New Roman" w:cs="Times New Roman"/>
          <w:sz w:val="24"/>
          <w:szCs w:val="24"/>
        </w:rPr>
        <w:t xml:space="preserve"> </w:t>
      </w:r>
      <w:r w:rsidRPr="00224900">
        <w:rPr>
          <w:rFonts w:ascii="Times New Roman" w:hAnsi="Times New Roman" w:cs="Times New Roman"/>
          <w:sz w:val="24"/>
          <w:szCs w:val="24"/>
        </w:rPr>
        <w:t>Положения, либо наличия в таких документах недостоверных сведений;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2) невнесения задатка, если требование о внесении задатка указано в извещении о проведении конкурса или аукциона;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3)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4)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 действующего законодательства;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5)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6) наличия решения о приостановлении деятельности заявителя в порядке, предусмотренном </w:t>
      </w:r>
      <w:hyperlink r:id="rId14" w:history="1">
        <w:r w:rsidRPr="006162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2.8. Основанием для заключения договора аренды (безвозмездного пользования) муниципального имущества по результатам торгов является утвержденный протокол о результатах торгов</w:t>
      </w:r>
      <w:r w:rsidR="0074429F">
        <w:rPr>
          <w:rFonts w:ascii="Times New Roman" w:hAnsi="Times New Roman" w:cs="Times New Roman"/>
          <w:sz w:val="24"/>
          <w:szCs w:val="24"/>
        </w:rPr>
        <w:t>.</w:t>
      </w:r>
    </w:p>
    <w:p w:rsidR="009618D0" w:rsidRPr="00EF752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2B">
        <w:rPr>
          <w:rFonts w:ascii="Times New Roman" w:hAnsi="Times New Roman" w:cs="Times New Roman"/>
          <w:b/>
          <w:sz w:val="24"/>
          <w:szCs w:val="24"/>
        </w:rPr>
        <w:t>2.</w:t>
      </w:r>
      <w:r w:rsidR="008A644C" w:rsidRPr="00EF752B">
        <w:rPr>
          <w:rFonts w:ascii="Times New Roman" w:hAnsi="Times New Roman" w:cs="Times New Roman"/>
          <w:b/>
          <w:sz w:val="24"/>
          <w:szCs w:val="24"/>
        </w:rPr>
        <w:t>9</w:t>
      </w:r>
      <w:r w:rsidRPr="00EF752B">
        <w:rPr>
          <w:rFonts w:ascii="Times New Roman" w:hAnsi="Times New Roman" w:cs="Times New Roman"/>
          <w:b/>
          <w:sz w:val="24"/>
          <w:szCs w:val="24"/>
        </w:rPr>
        <w:t xml:space="preserve">. Примерная форма договоров аренды и безвозмездного пользования муниципального имущества утверждается </w:t>
      </w:r>
      <w:r w:rsidR="0074429F" w:rsidRPr="00EF752B">
        <w:rPr>
          <w:rFonts w:ascii="Times New Roman" w:hAnsi="Times New Roman" w:cs="Times New Roman"/>
          <w:b/>
          <w:sz w:val="24"/>
          <w:szCs w:val="24"/>
        </w:rPr>
        <w:t>распоряжением А</w:t>
      </w:r>
      <w:r w:rsidRPr="00EF752B">
        <w:rPr>
          <w:rFonts w:ascii="Times New Roman" w:hAnsi="Times New Roman" w:cs="Times New Roman"/>
          <w:b/>
          <w:sz w:val="24"/>
          <w:szCs w:val="24"/>
        </w:rPr>
        <w:t>дминистрации.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2.1</w:t>
      </w:r>
      <w:r w:rsidR="008A644C">
        <w:rPr>
          <w:rFonts w:ascii="Times New Roman" w:hAnsi="Times New Roman" w:cs="Times New Roman"/>
          <w:sz w:val="24"/>
          <w:szCs w:val="24"/>
        </w:rPr>
        <w:t>0</w:t>
      </w:r>
      <w:r w:rsidRPr="00224900">
        <w:rPr>
          <w:rFonts w:ascii="Times New Roman" w:hAnsi="Times New Roman" w:cs="Times New Roman"/>
          <w:sz w:val="24"/>
          <w:szCs w:val="24"/>
        </w:rPr>
        <w:t>. Договоры аренды (безвозмездного пользования) и дополнительные соглашения к ним учитываются в делопроизводстве арендодателя (ссудодателя) и подлежат хранению в установленном порядке.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2.1</w:t>
      </w:r>
      <w:r w:rsidR="008A644C">
        <w:rPr>
          <w:rFonts w:ascii="Times New Roman" w:hAnsi="Times New Roman" w:cs="Times New Roman"/>
          <w:sz w:val="24"/>
          <w:szCs w:val="24"/>
        </w:rPr>
        <w:t>1</w:t>
      </w:r>
      <w:r w:rsidRPr="00224900">
        <w:rPr>
          <w:rFonts w:ascii="Times New Roman" w:hAnsi="Times New Roman" w:cs="Times New Roman"/>
          <w:sz w:val="24"/>
          <w:szCs w:val="24"/>
        </w:rPr>
        <w:t>. Передача муниципального имущества в аренду (безвозмездное пользование) без проведения торгов осуществляется при представлении арендатором арендодателю (ссудополучателем ссудодателю) документов, подтверждающих право арендатора (ссудополучателя) на предоставление ему муниципального имущества в аренду (безвозмездное пользование) без проведения торгов.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2.1</w:t>
      </w:r>
      <w:r w:rsidR="008A644C">
        <w:rPr>
          <w:rFonts w:ascii="Times New Roman" w:hAnsi="Times New Roman" w:cs="Times New Roman"/>
          <w:sz w:val="24"/>
          <w:szCs w:val="24"/>
        </w:rPr>
        <w:t>2</w:t>
      </w:r>
      <w:r w:rsidRPr="00224900">
        <w:rPr>
          <w:rFonts w:ascii="Times New Roman" w:hAnsi="Times New Roman" w:cs="Times New Roman"/>
          <w:sz w:val="24"/>
          <w:szCs w:val="24"/>
        </w:rPr>
        <w:t xml:space="preserve">. По истечении срока договоров аренды, указанных в </w:t>
      </w:r>
      <w:hyperlink r:id="rId15" w:history="1">
        <w:r w:rsidRPr="0074429F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7442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74429F">
          <w:rPr>
            <w:rFonts w:ascii="Times New Roman" w:hAnsi="Times New Roman" w:cs="Times New Roman"/>
            <w:sz w:val="24"/>
            <w:szCs w:val="24"/>
          </w:rPr>
          <w:t>3 статьи 17.1</w:t>
        </w:r>
      </w:hyperlink>
      <w:r w:rsidRPr="0074429F">
        <w:rPr>
          <w:rFonts w:ascii="Times New Roman" w:hAnsi="Times New Roman" w:cs="Times New Roman"/>
          <w:sz w:val="24"/>
          <w:szCs w:val="24"/>
        </w:rPr>
        <w:t xml:space="preserve"> </w:t>
      </w:r>
      <w:r w:rsidRPr="00224900">
        <w:rPr>
          <w:rFonts w:ascii="Times New Roman" w:hAnsi="Times New Roman" w:cs="Times New Roman"/>
          <w:sz w:val="24"/>
          <w:szCs w:val="24"/>
        </w:rPr>
        <w:t xml:space="preserve">Федерального закона от 26.07.2006 N 135-ФЗ "О защите конкуренции", заключение такого договора на новый срок с арендатором, надлежащим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lastRenderedPageBreak/>
        <w:t xml:space="preserve">1) размер арендной платы определяется по результатам оценки рыночной </w:t>
      </w:r>
      <w:r w:rsidR="008A644C">
        <w:rPr>
          <w:rFonts w:ascii="Times New Roman" w:hAnsi="Times New Roman" w:cs="Times New Roman"/>
          <w:sz w:val="24"/>
          <w:szCs w:val="24"/>
        </w:rPr>
        <w:t>величины годовой ставки арендной платы</w:t>
      </w:r>
      <w:r w:rsidRPr="00224900">
        <w:rPr>
          <w:rFonts w:ascii="Times New Roman" w:hAnsi="Times New Roman" w:cs="Times New Roman"/>
          <w:sz w:val="24"/>
          <w:szCs w:val="24"/>
        </w:rPr>
        <w:t>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2.1</w:t>
      </w:r>
      <w:r w:rsidR="008A644C">
        <w:rPr>
          <w:rFonts w:ascii="Times New Roman" w:hAnsi="Times New Roman" w:cs="Times New Roman"/>
          <w:sz w:val="24"/>
          <w:szCs w:val="24"/>
        </w:rPr>
        <w:t>3</w:t>
      </w:r>
      <w:r w:rsidRPr="00224900">
        <w:rPr>
          <w:rFonts w:ascii="Times New Roman" w:hAnsi="Times New Roman" w:cs="Times New Roman"/>
          <w:sz w:val="24"/>
          <w:szCs w:val="24"/>
        </w:rPr>
        <w:t>. Арендодатель (ссудодатель) вправе отказать арендатору (ссудополучателю) в заключении (продлении) договора аренды (безвозмездного пользования) на новый срок без проведения торгов в следующих случаях: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1) непредставление заявителем документов, указанных </w:t>
      </w:r>
      <w:r w:rsidRPr="0074429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85" w:history="1">
        <w:r w:rsidRPr="0074429F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74429F">
        <w:rPr>
          <w:rFonts w:ascii="Times New Roman" w:hAnsi="Times New Roman" w:cs="Times New Roman"/>
          <w:sz w:val="24"/>
          <w:szCs w:val="24"/>
        </w:rPr>
        <w:t>-</w:t>
      </w:r>
      <w:hyperlink w:anchor="Par89" w:history="1">
        <w:r w:rsidRPr="0074429F">
          <w:rPr>
            <w:rFonts w:ascii="Times New Roman" w:hAnsi="Times New Roman" w:cs="Times New Roman"/>
            <w:sz w:val="24"/>
            <w:szCs w:val="24"/>
          </w:rPr>
          <w:t>5 пункта 2.5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настоящего Положения, и неисполнение требований, предъявляемых к оформлению документов в соответствии с действующим законодательством;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3) принятие собственником либо уполномоченным органом в установленном порядке решения, предусматривающего иной порядок распоряжения этим имуществом;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4) в иных случаях, предусмотренных законодательством Российской Федерации.</w:t>
      </w:r>
    </w:p>
    <w:p w:rsidR="009618D0" w:rsidRDefault="009618D0" w:rsidP="008A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2.1</w:t>
      </w:r>
      <w:r w:rsidR="008A644C">
        <w:rPr>
          <w:rFonts w:ascii="Times New Roman" w:hAnsi="Times New Roman" w:cs="Times New Roman"/>
          <w:sz w:val="24"/>
          <w:szCs w:val="24"/>
        </w:rPr>
        <w:t>4</w:t>
      </w:r>
      <w:r w:rsidRPr="00224900">
        <w:rPr>
          <w:rFonts w:ascii="Times New Roman" w:hAnsi="Times New Roman" w:cs="Times New Roman"/>
          <w:sz w:val="24"/>
          <w:szCs w:val="24"/>
        </w:rPr>
        <w:t>. Информация о проведении конкурсов или аукционов на право заключения договоров аренды (безвозмездного пользования) муниципального имущества размещается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</w:t>
      </w:r>
      <w:r w:rsidR="008A644C">
        <w:rPr>
          <w:rFonts w:ascii="Times New Roman" w:hAnsi="Times New Roman" w:cs="Times New Roman"/>
          <w:sz w:val="24"/>
          <w:szCs w:val="24"/>
        </w:rPr>
        <w:t>.</w:t>
      </w:r>
    </w:p>
    <w:p w:rsidR="008A644C" w:rsidRPr="00224900" w:rsidRDefault="008A644C" w:rsidP="008A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30"/>
      <w:bookmarkEnd w:id="9"/>
      <w:r w:rsidRPr="0022490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Порядок предоставления в аренду (безвозмездное</w:t>
      </w:r>
      <w:proofErr w:type="gramEnd"/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пользование) муниципального имущества, закрепленного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за муниципальным унитарным предприятием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или муниципальным учреждением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74429F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 xml:space="preserve">Предоставление в аренду (безвозмездное пользование) муниципального недвижимого имущества, закрепленного за муниципальным унитарным предприятием или муниципальным учреждением, осуществляется в установленном порядке путем проведения торгов по продаже права на заключение договора аренды (безвозмездного пользования) в соответствии с </w:t>
      </w:r>
      <w:hyperlink r:id="rId17" w:history="1">
        <w:r w:rsidRPr="007442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</w:t>
      </w:r>
      <w:hyperlink r:id="rId18" w:history="1">
        <w:r w:rsidRPr="0074429F">
          <w:rPr>
            <w:rFonts w:ascii="Times New Roman" w:hAnsi="Times New Roman" w:cs="Times New Roman"/>
            <w:sz w:val="24"/>
            <w:szCs w:val="24"/>
          </w:rPr>
          <w:t>частью 1 ст. 17.1</w:t>
        </w:r>
      </w:hyperlink>
      <w:r w:rsidRPr="007442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74429F">
          <w:rPr>
            <w:rFonts w:ascii="Times New Roman" w:hAnsi="Times New Roman" w:cs="Times New Roman"/>
            <w:sz w:val="24"/>
            <w:szCs w:val="24"/>
          </w:rPr>
          <w:t>ст. 19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</w:t>
      </w:r>
      <w:r w:rsidR="007442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6"/>
      <w:bookmarkEnd w:id="10"/>
      <w:r w:rsidRPr="00224900">
        <w:rPr>
          <w:rFonts w:ascii="Times New Roman" w:hAnsi="Times New Roman" w:cs="Times New Roman"/>
          <w:sz w:val="24"/>
          <w:szCs w:val="24"/>
        </w:rPr>
        <w:t xml:space="preserve">3.2. Для получения согласия на предоставление в аренду (безвозмездное пользование) муниципального недвижимого имущества, закрепленного за муниципальным унитарным предприятием или муниципальным учреждением, предприятие (учреждение) представляет в </w:t>
      </w:r>
      <w:r w:rsidR="00AC5AE6">
        <w:rPr>
          <w:rFonts w:ascii="Times New Roman" w:hAnsi="Times New Roman" w:cs="Times New Roman"/>
          <w:sz w:val="24"/>
          <w:szCs w:val="24"/>
        </w:rPr>
        <w:t>А</w:t>
      </w:r>
      <w:r w:rsidRPr="00224900">
        <w:rPr>
          <w:rFonts w:ascii="Times New Roman" w:hAnsi="Times New Roman" w:cs="Times New Roman"/>
          <w:sz w:val="24"/>
          <w:szCs w:val="24"/>
        </w:rPr>
        <w:t>дминистрацию: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3.2.1. Заявление с указанием муниципального недвижимого имущества, предлагаемого к предоставлению в аренду (безвозмездное пользование), наименования арендатора (ссудополучателя) и его местонахождения, обоснования необходимости совершения сделки, срока и условий аренды.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3.2.2. Копии документов, указанных в </w:t>
      </w:r>
      <w:hyperlink w:anchor="Par84" w:history="1">
        <w:r w:rsidRPr="00AC5AE6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AC5AE6">
        <w:rPr>
          <w:rFonts w:ascii="Times New Roman" w:hAnsi="Times New Roman" w:cs="Times New Roman"/>
          <w:sz w:val="24"/>
          <w:szCs w:val="24"/>
        </w:rPr>
        <w:t xml:space="preserve"> н</w:t>
      </w:r>
      <w:r w:rsidRPr="00224900">
        <w:rPr>
          <w:rFonts w:ascii="Times New Roman" w:hAnsi="Times New Roman" w:cs="Times New Roman"/>
          <w:sz w:val="24"/>
          <w:szCs w:val="24"/>
        </w:rPr>
        <w:t>астоящего Положения.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3.2.3. Информацию органов, осуществляющих государственный кадастровый учет зданий, сооружений, помещений</w:t>
      </w:r>
      <w:r w:rsidR="00AC5AE6">
        <w:rPr>
          <w:rFonts w:ascii="Times New Roman" w:hAnsi="Times New Roman" w:cs="Times New Roman"/>
          <w:sz w:val="24"/>
          <w:szCs w:val="24"/>
        </w:rPr>
        <w:t>,</w:t>
      </w:r>
      <w:r w:rsidRPr="00224900">
        <w:rPr>
          <w:rFonts w:ascii="Times New Roman" w:hAnsi="Times New Roman" w:cs="Times New Roman"/>
          <w:sz w:val="24"/>
          <w:szCs w:val="24"/>
        </w:rPr>
        <w:t xml:space="preserve"> с приложением Технического плана, а также кадастрового паспорта объекта аренды (в случае заключения договора аренды на срок более одного года).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3.2.4. Отчет о рыночной стоимости права аренды муниципального имущества, предлагаемого к предоставлению в аренду.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3.2.5. Копию свидетельства о государственной регистрации права хозяйственного ведения либо права оперативного управления на объект недвижимого имущества (в случае заключения договора аренды (безвозмездного пользования) на срок более одного года).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lastRenderedPageBreak/>
        <w:t>3.2.6. Документы, подтверждающие возможность заключения договора аренды (безвозмездного пользования) без проведения торгов в случае</w:t>
      </w:r>
      <w:r w:rsidR="00AC5AE6">
        <w:rPr>
          <w:rFonts w:ascii="Times New Roman" w:hAnsi="Times New Roman" w:cs="Times New Roman"/>
          <w:sz w:val="24"/>
          <w:szCs w:val="24"/>
        </w:rPr>
        <w:t>,</w:t>
      </w:r>
      <w:r w:rsidRPr="00224900">
        <w:rPr>
          <w:rFonts w:ascii="Times New Roman" w:hAnsi="Times New Roman" w:cs="Times New Roman"/>
          <w:sz w:val="24"/>
          <w:szCs w:val="24"/>
        </w:rPr>
        <w:t xml:space="preserve"> если предоставление имущества в аренду (безвозмездное пользование) в соответствии с законодательством Российской Федерации предполагается без проведения торгов (по усмотрению заявителя).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AC5AE6">
        <w:rPr>
          <w:rFonts w:ascii="Times New Roman" w:hAnsi="Times New Roman" w:cs="Times New Roman"/>
          <w:sz w:val="24"/>
          <w:szCs w:val="24"/>
        </w:rPr>
        <w:t>Администрация</w:t>
      </w:r>
      <w:r w:rsidRPr="00224900">
        <w:rPr>
          <w:rFonts w:ascii="Times New Roman" w:hAnsi="Times New Roman" w:cs="Times New Roman"/>
          <w:sz w:val="24"/>
          <w:szCs w:val="24"/>
        </w:rPr>
        <w:t xml:space="preserve"> после получения заявления с приложением необходимых документов в течение 10 рабочих дней рассматривает представленные документы и принимает решение в виде распоряжения о согласовании предоставления в аренду (безвозмездное пользование) муниципального недвижимого имущества, закрепленного за муниципальным унитарным предприятием (муниципальным учреждением), или об отказе в согласовании, которое в виде уведомления направляется в адрес заявителя по почте либо в электронном виде.</w:t>
      </w:r>
      <w:proofErr w:type="gramEnd"/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3.4. </w:t>
      </w:r>
      <w:r w:rsidR="00AC5AE6">
        <w:rPr>
          <w:rFonts w:ascii="Times New Roman" w:hAnsi="Times New Roman" w:cs="Times New Roman"/>
          <w:sz w:val="24"/>
          <w:szCs w:val="24"/>
        </w:rPr>
        <w:t>Администрация</w:t>
      </w:r>
      <w:r w:rsidRPr="00224900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муниципальному унитарному предприятию (муниципальному учреждению) в заключени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договора аренды (безвозмездного пользования) муниципального недвижимого имущества, находящегося в хозяйственном ведении или оперативном управлении соответственно, в следующих случаях: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1) неисполнение требований </w:t>
      </w:r>
      <w:hyperlink w:anchor="Par136" w:history="1">
        <w:r w:rsidRPr="00AC5AE6">
          <w:rPr>
            <w:rFonts w:ascii="Times New Roman" w:hAnsi="Times New Roman" w:cs="Times New Roman"/>
            <w:sz w:val="24"/>
            <w:szCs w:val="24"/>
          </w:rPr>
          <w:t>пункта 3.2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настоящего Положения и не</w:t>
      </w:r>
      <w:r w:rsidR="00AC5AE6">
        <w:rPr>
          <w:rFonts w:ascii="Times New Roman" w:hAnsi="Times New Roman" w:cs="Times New Roman"/>
          <w:sz w:val="24"/>
          <w:szCs w:val="24"/>
        </w:rPr>
        <w:t xml:space="preserve"> </w:t>
      </w:r>
      <w:r w:rsidRPr="00224900">
        <w:rPr>
          <w:rFonts w:ascii="Times New Roman" w:hAnsi="Times New Roman" w:cs="Times New Roman"/>
          <w:sz w:val="24"/>
          <w:szCs w:val="24"/>
        </w:rPr>
        <w:t>предоставление полного пакета документов;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2) нарушение муниципальным унитарным предприятием (муниципальным учреждением) требований законодательства Российской Федерации и настоящего Положения, регламентирующих процедуру передачи в аренду (безвозмездное пользование) муниципального имущества;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3) несоответствие условий предоставленного проекта договора аренды (безвозмездного пользования) примерной форме договора аренды (безвозмездного пользования) муниципального имущества и требованиям законодательства Российской Федерации;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4) неэффективное использование муниципальным унитарным предприятием (муниципальным учреждением) муниципального имущества, закрепленного в его хозяйственном ведении или оперативном управлении, в том числе недобросовестное исполнение функций арендодателя (ссудодателя) по заключенным им ранее и действующим договорам аренды (безвозмездного пользования) муниципального недвижимого имущества;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5) невозможность осуществления своей уставной деятельности в результате передачи муниципального недвижимого имущества в аренду (безвозмездное пользование);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6) необходимость использования муниципального недвижимого имущества для муниципальных нужд.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 xml:space="preserve">В случае получения согласия </w:t>
      </w:r>
      <w:r w:rsidR="00AC5A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24900">
        <w:rPr>
          <w:rFonts w:ascii="Times New Roman" w:hAnsi="Times New Roman" w:cs="Times New Roman"/>
          <w:sz w:val="24"/>
          <w:szCs w:val="24"/>
        </w:rPr>
        <w:t xml:space="preserve">в виде распоряжения муниципальное унитарное предприятие (муниципальное учреждение) в соответствии с </w:t>
      </w:r>
      <w:hyperlink r:id="rId20" w:history="1">
        <w:r w:rsidRPr="00AC5AE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C5AE6">
        <w:rPr>
          <w:rFonts w:ascii="Times New Roman" w:hAnsi="Times New Roman" w:cs="Times New Roman"/>
          <w:sz w:val="24"/>
          <w:szCs w:val="24"/>
        </w:rPr>
        <w:t xml:space="preserve"> </w:t>
      </w:r>
      <w:r w:rsidRPr="00224900">
        <w:rPr>
          <w:rFonts w:ascii="Times New Roman" w:hAnsi="Times New Roman" w:cs="Times New Roman"/>
          <w:sz w:val="24"/>
          <w:szCs w:val="24"/>
        </w:rPr>
        <w:t>проводит торги и по его результатам заключает договор аренды (безвозмездного пользования) муниципального недвижимого имущества в установленном порядке либо оформляет договор без торгов в случае, если предоставление этого имущества в аренду (безвозмездное пользование) в соответствии с действующим законодательством предполагается без проведения торгов.</w:t>
      </w:r>
      <w:proofErr w:type="gramEnd"/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После подписания сторонами договора аренды (безвозмездного пользования) и его государственной регистрации (в случае необходимости) один его экземпляр направляется арендодателем (ссудодателем) в адрес </w:t>
      </w:r>
      <w:r w:rsidR="00AC5AE6">
        <w:rPr>
          <w:rFonts w:ascii="Times New Roman" w:hAnsi="Times New Roman" w:cs="Times New Roman"/>
          <w:sz w:val="24"/>
          <w:szCs w:val="24"/>
        </w:rPr>
        <w:t>Администрации</w:t>
      </w:r>
      <w:r w:rsidRPr="00224900">
        <w:rPr>
          <w:rFonts w:ascii="Times New Roman" w:hAnsi="Times New Roman" w:cs="Times New Roman"/>
          <w:sz w:val="24"/>
          <w:szCs w:val="24"/>
        </w:rPr>
        <w:t xml:space="preserve"> для осуществления учета и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в течение 5 рабочих дней. Дополнительное соглашение к договору аренды (безвозмездного пользования) должно быть согласовано с </w:t>
      </w:r>
      <w:r w:rsidR="00AC5AE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24900">
        <w:rPr>
          <w:rFonts w:ascii="Times New Roman" w:hAnsi="Times New Roman" w:cs="Times New Roman"/>
          <w:sz w:val="24"/>
          <w:szCs w:val="24"/>
        </w:rPr>
        <w:t xml:space="preserve"> в таком же порядке и после подписания направлено в е</w:t>
      </w:r>
      <w:r w:rsidR="00AC5AE6">
        <w:rPr>
          <w:rFonts w:ascii="Times New Roman" w:hAnsi="Times New Roman" w:cs="Times New Roman"/>
          <w:sz w:val="24"/>
          <w:szCs w:val="24"/>
        </w:rPr>
        <w:t>е</w:t>
      </w:r>
      <w:r w:rsidRPr="00224900">
        <w:rPr>
          <w:rFonts w:ascii="Times New Roman" w:hAnsi="Times New Roman" w:cs="Times New Roman"/>
          <w:sz w:val="24"/>
          <w:szCs w:val="24"/>
        </w:rPr>
        <w:t xml:space="preserve"> адрес.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54"/>
      <w:bookmarkEnd w:id="11"/>
      <w:r w:rsidRPr="00224900">
        <w:rPr>
          <w:rFonts w:ascii="Times New Roman" w:hAnsi="Times New Roman" w:cs="Times New Roman"/>
          <w:sz w:val="24"/>
          <w:szCs w:val="24"/>
        </w:rPr>
        <w:t>4. Основные требования, предъявляемые к договору аренды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(безвозмездного пользования) муниципального имущества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4.1. Основным документом, регулирующим отношения арендодателя с арендатором </w:t>
      </w:r>
      <w:r w:rsidRPr="00224900">
        <w:rPr>
          <w:rFonts w:ascii="Times New Roman" w:hAnsi="Times New Roman" w:cs="Times New Roman"/>
          <w:sz w:val="24"/>
          <w:szCs w:val="24"/>
        </w:rPr>
        <w:lastRenderedPageBreak/>
        <w:t xml:space="preserve">(ссудодателя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ссудополучателем), является договор аренды (безвозмездного пользования) муниципального имущества, подписанный обеими сторонами.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4.2. Договором аренды (безвозмездного пользования) муниципального имущества предусматриваются следующие условия: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1) наименование арендодателя и арендатора (ссудодателя и ссудополучателя), их почтовые, банковские и иные реквизиты;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2) данные об объекте аренды (безвозмездного пользования), позволяющие его идентифицировать: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- адрес (местонахождение) объекта;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900">
        <w:rPr>
          <w:rFonts w:ascii="Times New Roman" w:hAnsi="Times New Roman" w:cs="Times New Roman"/>
          <w:sz w:val="24"/>
          <w:szCs w:val="24"/>
        </w:rPr>
        <w:t>- вид имущества (здание, помещение, строение, сооружение, автотранспорт и т.п.), являющегося объектом аренды;</w:t>
      </w:r>
      <w:proofErr w:type="gramEnd"/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- характеристики объекта аренды (безвозмездного пользования) в соответствии с данными государственного кадастра объектов недвижимости (при аренде или безвозмездном пользовании недвижимым имуществом);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3) срок договора аренды (безвозмездного пользования);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4) размер арендной платы, порядок ее определения и внесения (в случае сдачи имущества в аренду);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5) порядок и условия пересмотра арендной платы (в случае сдачи имущества в аренду);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6) порядок передачи объекта аренды (пользования) арендатору (ссудополучателю) и порядок его возврата;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7) условия использования имущества, переданного в аренду (безвозмездное пользование);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8) права и обязанности сторон;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9) ответственность сторон за неисполнение или ненадлежащее исполнение условий договора аренды (безвозмездного пользования);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10) условия и порядок расторжения договора аренды (безвозмездного пользования);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11) иные условия, которые названы в законе или иных правовых актах как существенные или необходимые для договоров данного вида.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4.3. Срок действия договора аренды (безвозмездного пользования) определяется организатором торгов (конкурса, аукциона) самостоятельно, за исключением случаев, когда обязанность заключить договор на определенных условиях предусмотрена законом</w:t>
      </w:r>
      <w:r w:rsidR="00F44EAA">
        <w:rPr>
          <w:rFonts w:ascii="Times New Roman" w:hAnsi="Times New Roman" w:cs="Times New Roman"/>
          <w:sz w:val="24"/>
          <w:szCs w:val="24"/>
        </w:rPr>
        <w:t>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4.4. Договор аренды (безвозмездного пользования), заключенный на срок один год и более, подлежит государственной регистрации в установленном законом порядке и считается заключенным с момента государственной регистрации в органе, осуществляющем государственную регистрацию прав на недвижимое имущество и сделок с ним. Не прошедшие регистрацию договоры аренды (безвозмездного пользования) считаются незаключенными. Оплата расходов, связанных с государственной регистрацией сделки, производится арендатором.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4.5. Кроме того арендатор (ссудополучатель) муниципального имущества оплачивает коммунальные услуги, а также эксплуатационные расходы, связанные с содержанием имущества, по отдельным договорам в соответствии с установленными нормами на основании действующих цен и тарифов, которые он самостоятельно заключает с соответствующими организациями - поставщиками этих услуг.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history="1">
        <w:r w:rsidRPr="00F44EA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Московской области от 29.11.2005 N 249/2005-ОЗ "Об обеспечении чистоты и порядка на территории Московской области" арендатором оплачиваются расходы по содержанию мест общего пользования, фасадов и кровли здания пропорционально арендуемым площадям в здании по отдельным договорам с поставщиками соответствующих услуг; содержится (в надлежащем санитарном порядке) территория, прилегающая к зданию (помещению);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принимаются меры к своевременной очистке кровли здания от снега, наледи, обледенения.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4.7. Ответственность за правильным исчислением арендной платы по договору возлагается на арендатора.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4.8. Договор аренды должен предусматривать уплату арендатором неустойки в следующих случаях: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за нарушение срока внесения арендной платы - в размере 1/300 ставки </w:t>
      </w:r>
      <w:r w:rsidRPr="00224900">
        <w:rPr>
          <w:rFonts w:ascii="Times New Roman" w:hAnsi="Times New Roman" w:cs="Times New Roman"/>
          <w:sz w:val="24"/>
          <w:szCs w:val="24"/>
        </w:rPr>
        <w:lastRenderedPageBreak/>
        <w:t>рефинансирования Центрального банка Российской Федерации за каждый день просрочки;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арендатором других условий договора - в размере 5 процентов от суммы арендной платы за месяц.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82"/>
      <w:bookmarkEnd w:id="12"/>
      <w:r w:rsidRPr="00224900">
        <w:rPr>
          <w:rFonts w:ascii="Times New Roman" w:hAnsi="Times New Roman" w:cs="Times New Roman"/>
          <w:sz w:val="24"/>
          <w:szCs w:val="24"/>
        </w:rPr>
        <w:t>5. Порядок определения размера арендной платы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за муниципальное имущество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5.1. Размер арендной платы за муниципальное имущество, предоставленное в аренду по результатам торгов (конкурсов, аукционов), определяется на основании </w:t>
      </w:r>
      <w:r w:rsidR="00696BA2">
        <w:rPr>
          <w:rFonts w:ascii="Times New Roman" w:hAnsi="Times New Roman" w:cs="Times New Roman"/>
          <w:sz w:val="24"/>
          <w:szCs w:val="24"/>
        </w:rPr>
        <w:t>расчетной величины согласно п.5.</w:t>
      </w:r>
      <w:r w:rsidR="00CE590B">
        <w:rPr>
          <w:rFonts w:ascii="Times New Roman" w:hAnsi="Times New Roman" w:cs="Times New Roman"/>
          <w:sz w:val="24"/>
          <w:szCs w:val="24"/>
        </w:rPr>
        <w:t>3</w:t>
      </w:r>
      <w:r w:rsidR="00696BA2">
        <w:rPr>
          <w:rFonts w:ascii="Times New Roman" w:hAnsi="Times New Roman" w:cs="Times New Roman"/>
          <w:sz w:val="24"/>
          <w:szCs w:val="24"/>
        </w:rPr>
        <w:t>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Размер арендной платы за пользование муниципальной собственностью, предоставленной в аренду без проведения торгов (конкурсов, аукционов),  определяется на основании данных отчета</w:t>
      </w:r>
      <w:r w:rsidR="00F44EAA">
        <w:rPr>
          <w:rFonts w:ascii="Times New Roman" w:hAnsi="Times New Roman" w:cs="Times New Roman"/>
          <w:sz w:val="24"/>
          <w:szCs w:val="24"/>
        </w:rPr>
        <w:t xml:space="preserve"> </w:t>
      </w:r>
      <w:r w:rsidR="00F44EAA" w:rsidRPr="00224900">
        <w:rPr>
          <w:rFonts w:ascii="Times New Roman" w:hAnsi="Times New Roman" w:cs="Times New Roman"/>
          <w:sz w:val="24"/>
          <w:szCs w:val="24"/>
        </w:rPr>
        <w:t xml:space="preserve">рыночной величины </w:t>
      </w:r>
      <w:r w:rsidR="008A491D">
        <w:rPr>
          <w:rFonts w:ascii="Times New Roman" w:hAnsi="Times New Roman" w:cs="Times New Roman"/>
          <w:sz w:val="24"/>
          <w:szCs w:val="24"/>
        </w:rPr>
        <w:t xml:space="preserve">ставки </w:t>
      </w:r>
      <w:r w:rsidR="00F44EAA" w:rsidRPr="00224900">
        <w:rPr>
          <w:rFonts w:ascii="Times New Roman" w:hAnsi="Times New Roman" w:cs="Times New Roman"/>
          <w:sz w:val="24"/>
          <w:szCs w:val="24"/>
        </w:rPr>
        <w:t>арендной платы</w:t>
      </w:r>
      <w:r w:rsidR="008A491D">
        <w:rPr>
          <w:rFonts w:ascii="Times New Roman" w:hAnsi="Times New Roman" w:cs="Times New Roman"/>
          <w:sz w:val="24"/>
          <w:szCs w:val="24"/>
        </w:rPr>
        <w:t xml:space="preserve"> за единицу времени (день, месяц, год</w:t>
      </w:r>
      <w:r w:rsidRPr="00224900">
        <w:rPr>
          <w:rFonts w:ascii="Times New Roman" w:hAnsi="Times New Roman" w:cs="Times New Roman"/>
          <w:sz w:val="24"/>
          <w:szCs w:val="24"/>
        </w:rPr>
        <w:t>, подготовленного независимым оценщиком.</w:t>
      </w:r>
      <w:proofErr w:type="gramEnd"/>
    </w:p>
    <w:p w:rsidR="009618D0" w:rsidRPr="00DF1566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>5.</w:t>
      </w:r>
      <w:r w:rsidR="00CE590B">
        <w:rPr>
          <w:rFonts w:ascii="Times New Roman" w:hAnsi="Times New Roman" w:cs="Times New Roman"/>
          <w:sz w:val="24"/>
          <w:szCs w:val="24"/>
        </w:rPr>
        <w:t>3</w:t>
      </w:r>
      <w:r w:rsidRPr="00DF1566">
        <w:rPr>
          <w:rFonts w:ascii="Times New Roman" w:hAnsi="Times New Roman" w:cs="Times New Roman"/>
          <w:sz w:val="24"/>
          <w:szCs w:val="24"/>
        </w:rPr>
        <w:t>. Расчетная величина арендной платы за пользование находящимися в муниципальной собственности зданиями и нежилыми помещениями определяется по формуле:</w:t>
      </w:r>
    </w:p>
    <w:p w:rsidR="009618D0" w:rsidRPr="00DF1566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DF1566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1566">
        <w:rPr>
          <w:rFonts w:ascii="Times New Roman" w:hAnsi="Times New Roman" w:cs="Times New Roman"/>
          <w:b/>
          <w:sz w:val="24"/>
          <w:szCs w:val="24"/>
        </w:rPr>
        <w:t>А</w:t>
      </w:r>
      <w:r w:rsidR="00390D15" w:rsidRPr="00DF156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DF1566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DF1566">
        <w:rPr>
          <w:rFonts w:ascii="Times New Roman" w:hAnsi="Times New Roman" w:cs="Times New Roman"/>
          <w:b/>
          <w:sz w:val="24"/>
          <w:szCs w:val="24"/>
        </w:rPr>
        <w:t>Бап</w:t>
      </w:r>
      <w:proofErr w:type="spellEnd"/>
      <w:r w:rsidRPr="00DF1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56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DF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6" w:rsidRPr="00DF1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566">
        <w:rPr>
          <w:rFonts w:ascii="Times New Roman" w:hAnsi="Times New Roman" w:cs="Times New Roman"/>
          <w:b/>
          <w:sz w:val="24"/>
          <w:szCs w:val="24"/>
        </w:rPr>
        <w:t>Киз</w:t>
      </w:r>
      <w:proofErr w:type="spellEnd"/>
      <w:r w:rsidRPr="00DF1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56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DF1566">
        <w:rPr>
          <w:rFonts w:ascii="Times New Roman" w:hAnsi="Times New Roman" w:cs="Times New Roman"/>
          <w:b/>
          <w:sz w:val="24"/>
          <w:szCs w:val="24"/>
        </w:rPr>
        <w:t xml:space="preserve"> Км </w:t>
      </w:r>
      <w:proofErr w:type="spellStart"/>
      <w:r w:rsidRPr="00DF156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DF1566">
        <w:rPr>
          <w:rFonts w:ascii="Times New Roman" w:hAnsi="Times New Roman" w:cs="Times New Roman"/>
          <w:b/>
          <w:sz w:val="24"/>
          <w:szCs w:val="24"/>
        </w:rPr>
        <w:t xml:space="preserve"> Кт </w:t>
      </w:r>
      <w:proofErr w:type="spellStart"/>
      <w:r w:rsidRPr="00DF156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DF1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566">
        <w:rPr>
          <w:rFonts w:ascii="Times New Roman" w:hAnsi="Times New Roman" w:cs="Times New Roman"/>
          <w:b/>
          <w:sz w:val="24"/>
          <w:szCs w:val="24"/>
        </w:rPr>
        <w:t>К</w:t>
      </w:r>
      <w:r w:rsidR="00DF1566" w:rsidRPr="00DF1566">
        <w:rPr>
          <w:rFonts w:ascii="Times New Roman" w:hAnsi="Times New Roman" w:cs="Times New Roman"/>
          <w:b/>
          <w:sz w:val="24"/>
          <w:szCs w:val="24"/>
        </w:rPr>
        <w:t>тб</w:t>
      </w:r>
      <w:proofErr w:type="spellEnd"/>
      <w:r w:rsidRPr="00DF1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56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DF1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566">
        <w:rPr>
          <w:rFonts w:ascii="Times New Roman" w:hAnsi="Times New Roman" w:cs="Times New Roman"/>
          <w:b/>
          <w:sz w:val="24"/>
          <w:szCs w:val="24"/>
        </w:rPr>
        <w:t>К</w:t>
      </w:r>
      <w:r w:rsidR="00DF1566" w:rsidRPr="00DF156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F1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56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DF156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CE590B"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="00CE590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E5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90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F1566" w:rsidRPr="00DF156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18D0" w:rsidRPr="0018616E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18D0" w:rsidRPr="00DF1566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>где:</w:t>
      </w:r>
    </w:p>
    <w:p w:rsidR="009618D0" w:rsidRPr="00CE590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F1566">
        <w:rPr>
          <w:rFonts w:ascii="Times New Roman" w:hAnsi="Times New Roman" w:cs="Times New Roman"/>
          <w:b/>
          <w:sz w:val="24"/>
          <w:szCs w:val="24"/>
        </w:rPr>
        <w:t>Бап</w:t>
      </w:r>
      <w:proofErr w:type="spellEnd"/>
      <w:r w:rsidRPr="00DF1566">
        <w:rPr>
          <w:rFonts w:ascii="Times New Roman" w:hAnsi="Times New Roman" w:cs="Times New Roman"/>
          <w:sz w:val="24"/>
          <w:szCs w:val="24"/>
        </w:rPr>
        <w:t xml:space="preserve"> - </w:t>
      </w:r>
      <w:r w:rsidRPr="00CE590B">
        <w:rPr>
          <w:rFonts w:ascii="Times New Roman" w:hAnsi="Times New Roman" w:cs="Times New Roman"/>
          <w:b/>
          <w:i/>
          <w:sz w:val="24"/>
          <w:szCs w:val="24"/>
        </w:rPr>
        <w:t>базовая ставка годовой арендной платы за 1 кв. м муниципального нежилого помещения, здания (в рублях).</w:t>
      </w:r>
    </w:p>
    <w:p w:rsidR="009618D0" w:rsidRPr="00DF1566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 xml:space="preserve">Базовая ставка арендной платы за один квадратный метр недвижимого муниципального имущества устанавливается решением Совета депутатов </w:t>
      </w:r>
      <w:r w:rsidR="00DF1566" w:rsidRPr="00DF1566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Pr="00DF1566">
        <w:rPr>
          <w:rFonts w:ascii="Times New Roman" w:hAnsi="Times New Roman" w:cs="Times New Roman"/>
          <w:sz w:val="24"/>
          <w:szCs w:val="24"/>
        </w:rPr>
        <w:t xml:space="preserve"> района при утверждении бюджета </w:t>
      </w:r>
      <w:r w:rsidR="00DF1566" w:rsidRPr="00DF1566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Pr="00DF1566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на соответствующий финансовый год;</w:t>
      </w:r>
    </w:p>
    <w:p w:rsidR="009618D0" w:rsidRPr="00DF1566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66">
        <w:rPr>
          <w:rFonts w:ascii="Times New Roman" w:hAnsi="Times New Roman" w:cs="Times New Roman"/>
          <w:b/>
          <w:sz w:val="24"/>
          <w:szCs w:val="24"/>
        </w:rPr>
        <w:t>Киз</w:t>
      </w:r>
      <w:proofErr w:type="spellEnd"/>
      <w:r w:rsidRPr="00DF1566">
        <w:rPr>
          <w:rFonts w:ascii="Times New Roman" w:hAnsi="Times New Roman" w:cs="Times New Roman"/>
          <w:sz w:val="24"/>
          <w:szCs w:val="24"/>
        </w:rPr>
        <w:t xml:space="preserve"> </w:t>
      </w:r>
      <w:r w:rsidRPr="00CE590B">
        <w:rPr>
          <w:rFonts w:ascii="Times New Roman" w:hAnsi="Times New Roman" w:cs="Times New Roman"/>
          <w:b/>
          <w:i/>
          <w:sz w:val="24"/>
          <w:szCs w:val="24"/>
        </w:rPr>
        <w:t>- коэффициент износа помещения (здания)</w:t>
      </w:r>
      <w:r w:rsidRPr="00DF1566">
        <w:rPr>
          <w:rFonts w:ascii="Times New Roman" w:hAnsi="Times New Roman" w:cs="Times New Roman"/>
          <w:sz w:val="24"/>
          <w:szCs w:val="24"/>
        </w:rPr>
        <w:t xml:space="preserve"> = (100% - % износа) / 100.</w:t>
      </w:r>
    </w:p>
    <w:p w:rsidR="009618D0" w:rsidRPr="00DF1566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spellStart"/>
      <w:r w:rsidRPr="00DF1566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DF1566">
        <w:rPr>
          <w:rFonts w:ascii="Times New Roman" w:hAnsi="Times New Roman" w:cs="Times New Roman"/>
          <w:sz w:val="24"/>
          <w:szCs w:val="24"/>
        </w:rPr>
        <w:t xml:space="preserve"> меньше 0,5, то он применяется </w:t>
      </w:r>
      <w:proofErr w:type="gramStart"/>
      <w:r w:rsidRPr="00DF156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DF1566">
        <w:rPr>
          <w:rFonts w:ascii="Times New Roman" w:hAnsi="Times New Roman" w:cs="Times New Roman"/>
          <w:sz w:val="24"/>
          <w:szCs w:val="24"/>
        </w:rPr>
        <w:t xml:space="preserve"> 0,5;</w:t>
      </w:r>
    </w:p>
    <w:p w:rsidR="009618D0" w:rsidRPr="00DF1566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566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DF1566">
        <w:rPr>
          <w:rFonts w:ascii="Times New Roman" w:hAnsi="Times New Roman" w:cs="Times New Roman"/>
          <w:sz w:val="24"/>
          <w:szCs w:val="24"/>
        </w:rPr>
        <w:t xml:space="preserve"> - </w:t>
      </w:r>
      <w:r w:rsidRPr="00CE590B">
        <w:rPr>
          <w:rFonts w:ascii="Times New Roman" w:hAnsi="Times New Roman" w:cs="Times New Roman"/>
          <w:b/>
          <w:i/>
          <w:sz w:val="24"/>
          <w:szCs w:val="24"/>
        </w:rPr>
        <w:t>коэффициент качества материала стен здания</w:t>
      </w:r>
      <w:r w:rsidR="00DF1566" w:rsidRPr="00CE590B">
        <w:rPr>
          <w:rFonts w:ascii="Times New Roman" w:hAnsi="Times New Roman" w:cs="Times New Roman"/>
          <w:b/>
          <w:i/>
          <w:sz w:val="24"/>
          <w:szCs w:val="24"/>
        </w:rPr>
        <w:t>, строения, нежилого помещения</w:t>
      </w:r>
      <w:r w:rsidRPr="00DF1566">
        <w:rPr>
          <w:rFonts w:ascii="Times New Roman" w:hAnsi="Times New Roman" w:cs="Times New Roman"/>
          <w:sz w:val="24"/>
          <w:szCs w:val="24"/>
        </w:rPr>
        <w:t>:</w:t>
      </w:r>
    </w:p>
    <w:p w:rsidR="009618D0" w:rsidRPr="00DF1566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>- кирпич - 1,</w:t>
      </w:r>
      <w:r w:rsidR="00DF1566" w:rsidRPr="00DF1566">
        <w:rPr>
          <w:rFonts w:ascii="Times New Roman" w:hAnsi="Times New Roman" w:cs="Times New Roman"/>
          <w:sz w:val="24"/>
          <w:szCs w:val="24"/>
        </w:rPr>
        <w:t>2</w:t>
      </w:r>
      <w:r w:rsidRPr="00DF1566">
        <w:rPr>
          <w:rFonts w:ascii="Times New Roman" w:hAnsi="Times New Roman" w:cs="Times New Roman"/>
          <w:sz w:val="24"/>
          <w:szCs w:val="24"/>
        </w:rPr>
        <w:t>;</w:t>
      </w:r>
    </w:p>
    <w:p w:rsidR="009618D0" w:rsidRPr="00DF1566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>- железобетон - 1,</w:t>
      </w:r>
      <w:r w:rsidR="00DF1566" w:rsidRPr="00DF1566">
        <w:rPr>
          <w:rFonts w:ascii="Times New Roman" w:hAnsi="Times New Roman" w:cs="Times New Roman"/>
          <w:sz w:val="24"/>
          <w:szCs w:val="24"/>
        </w:rPr>
        <w:t>1</w:t>
      </w:r>
      <w:r w:rsidRPr="00DF1566">
        <w:rPr>
          <w:rFonts w:ascii="Times New Roman" w:hAnsi="Times New Roman" w:cs="Times New Roman"/>
          <w:sz w:val="24"/>
          <w:szCs w:val="24"/>
        </w:rPr>
        <w:t>;</w:t>
      </w:r>
    </w:p>
    <w:p w:rsidR="009618D0" w:rsidRPr="00DF1566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>- смешанное, дерево и прочее - 1,0;</w:t>
      </w:r>
    </w:p>
    <w:p w:rsidR="009618D0" w:rsidRPr="00CE590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566">
        <w:rPr>
          <w:rFonts w:ascii="Times New Roman" w:hAnsi="Times New Roman" w:cs="Times New Roman"/>
          <w:b/>
          <w:sz w:val="24"/>
          <w:szCs w:val="24"/>
        </w:rPr>
        <w:t>Кт</w:t>
      </w:r>
      <w:r w:rsidRPr="00DF1566">
        <w:rPr>
          <w:rFonts w:ascii="Times New Roman" w:hAnsi="Times New Roman" w:cs="Times New Roman"/>
          <w:sz w:val="24"/>
          <w:szCs w:val="24"/>
        </w:rPr>
        <w:t xml:space="preserve"> - </w:t>
      </w:r>
      <w:r w:rsidRPr="00CE590B">
        <w:rPr>
          <w:rFonts w:ascii="Times New Roman" w:hAnsi="Times New Roman" w:cs="Times New Roman"/>
          <w:b/>
          <w:i/>
          <w:sz w:val="24"/>
          <w:szCs w:val="24"/>
        </w:rPr>
        <w:t>коэффициент типа здания (помещения):</w:t>
      </w:r>
    </w:p>
    <w:p w:rsidR="00DF1566" w:rsidRPr="00DF1566" w:rsidRDefault="00DF1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>- отдельно стоящее здание – 1,1;</w:t>
      </w:r>
    </w:p>
    <w:p w:rsidR="00DF1566" w:rsidRPr="00DF1566" w:rsidRDefault="00DF1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566">
        <w:rPr>
          <w:rFonts w:ascii="Times New Roman" w:hAnsi="Times New Roman" w:cs="Times New Roman"/>
          <w:sz w:val="24"/>
          <w:szCs w:val="24"/>
        </w:rPr>
        <w:t>надземноая</w:t>
      </w:r>
      <w:proofErr w:type="spellEnd"/>
      <w:r w:rsidRPr="00DF1566">
        <w:rPr>
          <w:rFonts w:ascii="Times New Roman" w:hAnsi="Times New Roman" w:cs="Times New Roman"/>
          <w:sz w:val="24"/>
          <w:szCs w:val="24"/>
        </w:rPr>
        <w:t xml:space="preserve"> встроено-пристроенная часть – 1,0;</w:t>
      </w:r>
    </w:p>
    <w:p w:rsidR="00DF1566" w:rsidRPr="00DF1566" w:rsidRDefault="00DF1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>- чердак, цокольная часть – 0,9;</w:t>
      </w:r>
    </w:p>
    <w:p w:rsidR="00DF1566" w:rsidRPr="00DF1566" w:rsidRDefault="00DF1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>- полуподвал с отдельным входом – 0,8;</w:t>
      </w:r>
    </w:p>
    <w:p w:rsidR="00DF1566" w:rsidRPr="00DF1566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>-</w:t>
      </w:r>
      <w:r w:rsidR="00DF1566" w:rsidRPr="00DF1566">
        <w:rPr>
          <w:rFonts w:ascii="Times New Roman" w:hAnsi="Times New Roman" w:cs="Times New Roman"/>
          <w:sz w:val="24"/>
          <w:szCs w:val="24"/>
        </w:rPr>
        <w:t>подвал с отдельным входом – 0,7;</w:t>
      </w:r>
    </w:p>
    <w:p w:rsidR="00DF1566" w:rsidRPr="00DF1566" w:rsidRDefault="00DF1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 xml:space="preserve">- </w:t>
      </w:r>
      <w:r w:rsidR="009618D0" w:rsidRPr="00DF1566">
        <w:rPr>
          <w:rFonts w:ascii="Times New Roman" w:hAnsi="Times New Roman" w:cs="Times New Roman"/>
          <w:sz w:val="24"/>
          <w:szCs w:val="24"/>
        </w:rPr>
        <w:t xml:space="preserve"> подвальное - 0,5</w:t>
      </w:r>
      <w:r w:rsidRPr="00DF1566">
        <w:rPr>
          <w:rFonts w:ascii="Times New Roman" w:hAnsi="Times New Roman" w:cs="Times New Roman"/>
          <w:sz w:val="24"/>
          <w:szCs w:val="24"/>
        </w:rPr>
        <w:t>.</w:t>
      </w:r>
    </w:p>
    <w:p w:rsidR="009618D0" w:rsidRPr="00DF1566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566">
        <w:rPr>
          <w:rFonts w:ascii="Times New Roman" w:hAnsi="Times New Roman" w:cs="Times New Roman"/>
          <w:sz w:val="24"/>
          <w:szCs w:val="24"/>
        </w:rPr>
        <w:t>- прочие - 1,0</w:t>
      </w:r>
      <w:r w:rsidR="00DF1566" w:rsidRPr="00DF1566">
        <w:rPr>
          <w:rFonts w:ascii="Times New Roman" w:hAnsi="Times New Roman" w:cs="Times New Roman"/>
          <w:sz w:val="24"/>
          <w:szCs w:val="24"/>
        </w:rPr>
        <w:t>.</w:t>
      </w:r>
    </w:p>
    <w:p w:rsidR="00B10C87" w:rsidRPr="00B10C87" w:rsidRDefault="00B1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CE590B">
        <w:rPr>
          <w:rFonts w:ascii="Times New Roman" w:hAnsi="Times New Roman" w:cs="Times New Roman"/>
          <w:b/>
          <w:sz w:val="24"/>
          <w:szCs w:val="24"/>
        </w:rPr>
        <w:t>тб</w:t>
      </w:r>
      <w:proofErr w:type="spellEnd"/>
      <w:r w:rsidRPr="00B10C87">
        <w:rPr>
          <w:rFonts w:ascii="Times New Roman" w:hAnsi="Times New Roman" w:cs="Times New Roman"/>
          <w:sz w:val="24"/>
          <w:szCs w:val="24"/>
        </w:rPr>
        <w:t xml:space="preserve"> – </w:t>
      </w:r>
      <w:r w:rsidRPr="00CE590B">
        <w:rPr>
          <w:rFonts w:ascii="Times New Roman" w:hAnsi="Times New Roman" w:cs="Times New Roman"/>
          <w:b/>
          <w:i/>
          <w:sz w:val="24"/>
          <w:szCs w:val="24"/>
        </w:rPr>
        <w:t>коэффициент степени технического благоустройства</w:t>
      </w:r>
      <w:r w:rsidRPr="00B10C87">
        <w:rPr>
          <w:rFonts w:ascii="Times New Roman" w:hAnsi="Times New Roman" w:cs="Times New Roman"/>
          <w:sz w:val="24"/>
          <w:szCs w:val="24"/>
        </w:rPr>
        <w:t>:</w:t>
      </w:r>
    </w:p>
    <w:p w:rsidR="00B10C87" w:rsidRPr="00CE590B" w:rsidRDefault="00B1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sz w:val="24"/>
          <w:szCs w:val="24"/>
        </w:rPr>
        <w:t>- водопровод, канализация, отопление, горячая вода – 1,1;</w:t>
      </w:r>
    </w:p>
    <w:p w:rsidR="00B10C87" w:rsidRPr="00CE590B" w:rsidRDefault="00B1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sz w:val="24"/>
          <w:szCs w:val="24"/>
        </w:rPr>
        <w:t>- водопровод, канализация, отопление – 1;</w:t>
      </w:r>
    </w:p>
    <w:p w:rsidR="00B10C87" w:rsidRPr="00CE590B" w:rsidRDefault="00B1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sz w:val="24"/>
          <w:szCs w:val="24"/>
        </w:rPr>
        <w:t>- водопровод</w:t>
      </w:r>
      <w:proofErr w:type="gramStart"/>
      <w:r w:rsidRPr="00CE59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590B">
        <w:rPr>
          <w:rFonts w:ascii="Times New Roman" w:hAnsi="Times New Roman" w:cs="Times New Roman"/>
          <w:sz w:val="24"/>
          <w:szCs w:val="24"/>
        </w:rPr>
        <w:t xml:space="preserve"> канализация – 0,9;</w:t>
      </w:r>
    </w:p>
    <w:p w:rsidR="00B10C87" w:rsidRPr="00CE590B" w:rsidRDefault="00B1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sz w:val="24"/>
          <w:szCs w:val="24"/>
        </w:rPr>
        <w:t>- отопление- 0,9;</w:t>
      </w:r>
    </w:p>
    <w:p w:rsidR="00B10C87" w:rsidRPr="00CE590B" w:rsidRDefault="00B1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sz w:val="24"/>
          <w:szCs w:val="24"/>
        </w:rPr>
        <w:t>- отсутствие средств технического благоустройства – 0,5.</w:t>
      </w:r>
    </w:p>
    <w:p w:rsidR="009618D0" w:rsidRPr="00CE590B" w:rsidRDefault="00B1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E590B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="009618D0" w:rsidRPr="00CE5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8D0" w:rsidRPr="00CE590B">
        <w:rPr>
          <w:rFonts w:ascii="Times New Roman" w:hAnsi="Times New Roman" w:cs="Times New Roman"/>
          <w:sz w:val="24"/>
          <w:szCs w:val="24"/>
        </w:rPr>
        <w:t xml:space="preserve">- </w:t>
      </w:r>
      <w:r w:rsidR="009618D0" w:rsidRPr="00CE590B">
        <w:rPr>
          <w:rFonts w:ascii="Times New Roman" w:hAnsi="Times New Roman" w:cs="Times New Roman"/>
          <w:b/>
          <w:i/>
          <w:sz w:val="24"/>
          <w:szCs w:val="24"/>
        </w:rPr>
        <w:t>коэффициент, учитывающий территориальн</w:t>
      </w:r>
      <w:r w:rsidRPr="00CE590B">
        <w:rPr>
          <w:rFonts w:ascii="Times New Roman" w:hAnsi="Times New Roman" w:cs="Times New Roman"/>
          <w:b/>
          <w:i/>
          <w:sz w:val="24"/>
          <w:szCs w:val="24"/>
        </w:rPr>
        <w:t>ое</w:t>
      </w:r>
      <w:r w:rsidR="009618D0" w:rsidRPr="00CE590B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расположени</w:t>
      </w:r>
      <w:r w:rsidRPr="00CE590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618D0" w:rsidRPr="00CE590B">
        <w:rPr>
          <w:rFonts w:ascii="Times New Roman" w:hAnsi="Times New Roman" w:cs="Times New Roman"/>
          <w:b/>
          <w:i/>
          <w:sz w:val="24"/>
          <w:szCs w:val="24"/>
        </w:rPr>
        <w:t xml:space="preserve"> арендуемого здания (помещения):</w:t>
      </w:r>
    </w:p>
    <w:p w:rsidR="00B10C87" w:rsidRPr="00CE590B" w:rsidRDefault="00B1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sz w:val="24"/>
          <w:szCs w:val="24"/>
        </w:rPr>
        <w:t xml:space="preserve">- центральная часть </w:t>
      </w:r>
      <w:r w:rsidR="009618D0" w:rsidRPr="00CE590B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CE590B">
        <w:rPr>
          <w:rFonts w:ascii="Times New Roman" w:hAnsi="Times New Roman" w:cs="Times New Roman"/>
          <w:sz w:val="24"/>
          <w:szCs w:val="24"/>
        </w:rPr>
        <w:t>Воскресенск -1,4;</w:t>
      </w:r>
    </w:p>
    <w:p w:rsidR="00B10C87" w:rsidRPr="00CE590B" w:rsidRDefault="00B1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590B">
        <w:rPr>
          <w:rFonts w:ascii="Times New Roman" w:hAnsi="Times New Roman" w:cs="Times New Roman"/>
          <w:sz w:val="24"/>
          <w:szCs w:val="24"/>
        </w:rPr>
        <w:t>Новлянский</w:t>
      </w:r>
      <w:proofErr w:type="spellEnd"/>
      <w:r w:rsidRPr="00CE590B">
        <w:rPr>
          <w:rFonts w:ascii="Times New Roman" w:hAnsi="Times New Roman" w:cs="Times New Roman"/>
          <w:sz w:val="24"/>
          <w:szCs w:val="24"/>
        </w:rPr>
        <w:t xml:space="preserve"> квартал – 1,3;</w:t>
      </w:r>
    </w:p>
    <w:p w:rsidR="00B10C87" w:rsidRPr="00CE590B" w:rsidRDefault="00B1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sz w:val="24"/>
          <w:szCs w:val="24"/>
        </w:rPr>
        <w:t>- другие части города – 1,2;</w:t>
      </w:r>
    </w:p>
    <w:p w:rsidR="00CE590B" w:rsidRPr="00CE590B" w:rsidRDefault="00B10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sz w:val="24"/>
          <w:szCs w:val="24"/>
        </w:rPr>
        <w:t xml:space="preserve">- иные населенные пункты в черте городского поселения Воскресенск – </w:t>
      </w:r>
      <w:r w:rsidR="00CE590B" w:rsidRPr="00CE590B">
        <w:rPr>
          <w:rFonts w:ascii="Times New Roman" w:hAnsi="Times New Roman" w:cs="Times New Roman"/>
          <w:sz w:val="24"/>
          <w:szCs w:val="24"/>
        </w:rPr>
        <w:t>1,0</w:t>
      </w:r>
      <w:r w:rsidRPr="00CE590B">
        <w:rPr>
          <w:rFonts w:ascii="Times New Roman" w:hAnsi="Times New Roman" w:cs="Times New Roman"/>
          <w:sz w:val="24"/>
          <w:szCs w:val="24"/>
        </w:rPr>
        <w:t>.</w:t>
      </w:r>
    </w:p>
    <w:p w:rsidR="009618D0" w:rsidRPr="00CE590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CE590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b/>
          <w:sz w:val="24"/>
          <w:szCs w:val="24"/>
        </w:rPr>
        <w:t>Кд</w:t>
      </w:r>
      <w:r w:rsidRPr="00CE590B">
        <w:rPr>
          <w:rFonts w:ascii="Times New Roman" w:hAnsi="Times New Roman" w:cs="Times New Roman"/>
          <w:sz w:val="24"/>
          <w:szCs w:val="24"/>
        </w:rPr>
        <w:t xml:space="preserve"> - </w:t>
      </w:r>
      <w:r w:rsidRPr="00CE590B">
        <w:rPr>
          <w:rFonts w:ascii="Times New Roman" w:hAnsi="Times New Roman" w:cs="Times New Roman"/>
          <w:b/>
          <w:i/>
          <w:sz w:val="24"/>
          <w:szCs w:val="24"/>
        </w:rPr>
        <w:t>коэффициент, учитывающий вид деятельности арендатора:</w:t>
      </w:r>
    </w:p>
    <w:p w:rsidR="009618D0" w:rsidRPr="00CE590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90B">
        <w:rPr>
          <w:rFonts w:ascii="Times New Roman" w:hAnsi="Times New Roman" w:cs="Times New Roman"/>
          <w:sz w:val="24"/>
          <w:szCs w:val="24"/>
        </w:rPr>
        <w:t xml:space="preserve">- банковская, аудиторская, </w:t>
      </w:r>
      <w:proofErr w:type="spellStart"/>
      <w:r w:rsidRPr="00CE590B">
        <w:rPr>
          <w:rFonts w:ascii="Times New Roman" w:hAnsi="Times New Roman" w:cs="Times New Roman"/>
          <w:sz w:val="24"/>
          <w:szCs w:val="24"/>
        </w:rPr>
        <w:t>риэлторская</w:t>
      </w:r>
      <w:proofErr w:type="spellEnd"/>
      <w:r w:rsidRPr="00CE590B">
        <w:rPr>
          <w:rFonts w:ascii="Times New Roman" w:hAnsi="Times New Roman" w:cs="Times New Roman"/>
          <w:sz w:val="24"/>
          <w:szCs w:val="24"/>
        </w:rPr>
        <w:t>, биржевая, посредническая деятельность, частные нотариальные услуги, юридические консультации, адвокатские и иные правовые услуги, частная охрана, игорный бизнес, размещение офисов, рекламная деятельность - 2,5;</w:t>
      </w:r>
      <w:proofErr w:type="gramEnd"/>
    </w:p>
    <w:p w:rsidR="009618D0" w:rsidRPr="00CE590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sz w:val="24"/>
          <w:szCs w:val="24"/>
        </w:rPr>
        <w:t>- рестораны, бары, кафе, гостиницы, мотели, кемпинги, ломбарды - 2,0;</w:t>
      </w:r>
    </w:p>
    <w:p w:rsidR="009618D0" w:rsidRPr="00CE590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sz w:val="24"/>
          <w:szCs w:val="24"/>
        </w:rPr>
        <w:t>- розничная и оптовая торговля, склады, бани-сауны, автосервисы, экскурсионные и туристические услуги - 1,5;</w:t>
      </w:r>
    </w:p>
    <w:p w:rsidR="009618D0" w:rsidRPr="00CE590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sz w:val="24"/>
          <w:szCs w:val="24"/>
        </w:rPr>
        <w:t xml:space="preserve">- терминалы по </w:t>
      </w:r>
      <w:proofErr w:type="spellStart"/>
      <w:r w:rsidRPr="00CE590B">
        <w:rPr>
          <w:rFonts w:ascii="Times New Roman" w:hAnsi="Times New Roman" w:cs="Times New Roman"/>
          <w:sz w:val="24"/>
          <w:szCs w:val="24"/>
        </w:rPr>
        <w:t>растаможиванию</w:t>
      </w:r>
      <w:proofErr w:type="spellEnd"/>
      <w:r w:rsidRPr="00CE590B">
        <w:rPr>
          <w:rFonts w:ascii="Times New Roman" w:hAnsi="Times New Roman" w:cs="Times New Roman"/>
          <w:sz w:val="24"/>
          <w:szCs w:val="24"/>
        </w:rPr>
        <w:t xml:space="preserve"> грузов - 1,3;</w:t>
      </w:r>
    </w:p>
    <w:p w:rsidR="009618D0" w:rsidRPr="00CE590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90B">
        <w:rPr>
          <w:rFonts w:ascii="Times New Roman" w:hAnsi="Times New Roman" w:cs="Times New Roman"/>
          <w:sz w:val="24"/>
          <w:szCs w:val="24"/>
        </w:rPr>
        <w:t>- производство, проектирование, транспорт, ремонт аудио-, видеотехники, телестудии, услуги электросвязи, издательства, страховая деятельность, торговля товарами детского ассортимента, услуги медицины, служба быта и прочие виды деятельности, не вошедшие в настоящий перечень, - 1,0;</w:t>
      </w:r>
      <w:proofErr w:type="gramEnd"/>
    </w:p>
    <w:p w:rsidR="009618D0" w:rsidRPr="00CE590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90B">
        <w:rPr>
          <w:rFonts w:ascii="Times New Roman" w:hAnsi="Times New Roman" w:cs="Times New Roman"/>
          <w:sz w:val="24"/>
          <w:szCs w:val="24"/>
        </w:rPr>
        <w:t xml:space="preserve">- специализированные магазины по реализации книготорговой продукции, организации, оказывающие услуги по ремонту и эксплуатации государственного и муниципального жилого фонда, учредителями которых являются либо Российская Федерация, либо субъект Российской Федерации, либо муниципальное образование Московской области, организация школьного и дошкольного питания, столовые, муниципальные унитарные предприятия, государственные унитарные предприятия, </w:t>
      </w:r>
      <w:proofErr w:type="spellStart"/>
      <w:r w:rsidRPr="00CE590B">
        <w:rPr>
          <w:rFonts w:ascii="Times New Roman" w:hAnsi="Times New Roman" w:cs="Times New Roman"/>
          <w:sz w:val="24"/>
          <w:szCs w:val="24"/>
        </w:rPr>
        <w:t>спецмагазины</w:t>
      </w:r>
      <w:proofErr w:type="spellEnd"/>
      <w:r w:rsidRPr="00CE590B">
        <w:rPr>
          <w:rFonts w:ascii="Times New Roman" w:hAnsi="Times New Roman" w:cs="Times New Roman"/>
          <w:sz w:val="24"/>
          <w:szCs w:val="24"/>
        </w:rPr>
        <w:t xml:space="preserve"> по продаже детского питания - 0,5;</w:t>
      </w:r>
      <w:proofErr w:type="gramEnd"/>
    </w:p>
    <w:p w:rsidR="009618D0" w:rsidRPr="00CE590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0B">
        <w:rPr>
          <w:rFonts w:ascii="Times New Roman" w:hAnsi="Times New Roman" w:cs="Times New Roman"/>
          <w:sz w:val="24"/>
          <w:szCs w:val="24"/>
        </w:rPr>
        <w:t>- организации и предприниматели, организующие досуг детей и подростков, общественные организации, государственные и негосударственные образовательные учреждения, спортивные организации (спортивно-оздоровительные секции), за исключением организаций, оказывающих коммерческие услуги, оказание услуг, связанных с проведением спортивных мероприятий, производство товаров и оказание услуг для инвалидов - 0,2;</w:t>
      </w:r>
    </w:p>
    <w:p w:rsidR="009618D0" w:rsidRPr="00CE590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90B">
        <w:rPr>
          <w:rFonts w:ascii="Times New Roman" w:hAnsi="Times New Roman" w:cs="Times New Roman"/>
          <w:sz w:val="24"/>
          <w:szCs w:val="24"/>
        </w:rPr>
        <w:t xml:space="preserve">- правоохранительные органы, суд, прокуратура, ФСБ, МЧС, налоговые органы, таможенная служба, пожарная охрана, военный комиссариат, </w:t>
      </w:r>
      <w:proofErr w:type="spellStart"/>
      <w:r w:rsidRPr="00CE590B">
        <w:rPr>
          <w:rFonts w:ascii="Times New Roman" w:hAnsi="Times New Roman" w:cs="Times New Roman"/>
          <w:sz w:val="24"/>
          <w:szCs w:val="24"/>
        </w:rPr>
        <w:t>госнаркоконтроль</w:t>
      </w:r>
      <w:proofErr w:type="spellEnd"/>
      <w:r w:rsidRPr="00CE590B">
        <w:rPr>
          <w:rFonts w:ascii="Times New Roman" w:hAnsi="Times New Roman" w:cs="Times New Roman"/>
          <w:sz w:val="24"/>
          <w:szCs w:val="24"/>
        </w:rPr>
        <w:t xml:space="preserve"> России, экспертные учреждения органов юстиции и здравоохранения, организации почтовой связи; организации инвалидов; учреждения (кроме автономных);</w:t>
      </w:r>
      <w:proofErr w:type="gramEnd"/>
      <w:r w:rsidRPr="00CE590B">
        <w:rPr>
          <w:rFonts w:ascii="Times New Roman" w:hAnsi="Times New Roman" w:cs="Times New Roman"/>
          <w:sz w:val="24"/>
          <w:szCs w:val="24"/>
        </w:rPr>
        <w:t xml:space="preserve"> детские и подростковые клубы (объединения), организующие досуг детей и не ведущие предпринимательской деятельности, а также предприятия, осуществляющие капитальный ремонт арендуемых зданий, являющихся памятниками истории и культуры (на период проведения этих работ в соответствии с утвержденным проектом, но не более 24 месяцев), - 0,05;</w:t>
      </w:r>
    </w:p>
    <w:p w:rsidR="009618D0" w:rsidRPr="00CE590B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590B">
        <w:rPr>
          <w:rFonts w:ascii="Times New Roman" w:hAnsi="Times New Roman" w:cs="Times New Roman"/>
          <w:b/>
          <w:sz w:val="24"/>
          <w:szCs w:val="24"/>
        </w:rPr>
        <w:t>S</w:t>
      </w:r>
      <w:r w:rsidRPr="00CE590B">
        <w:rPr>
          <w:rFonts w:ascii="Times New Roman" w:hAnsi="Times New Roman" w:cs="Times New Roman"/>
          <w:sz w:val="24"/>
          <w:szCs w:val="24"/>
        </w:rPr>
        <w:t xml:space="preserve"> - </w:t>
      </w:r>
      <w:r w:rsidRPr="00CE590B">
        <w:rPr>
          <w:rFonts w:ascii="Times New Roman" w:hAnsi="Times New Roman" w:cs="Times New Roman"/>
          <w:b/>
          <w:i/>
          <w:sz w:val="24"/>
          <w:szCs w:val="24"/>
        </w:rPr>
        <w:t>арендуемая площадь (кв. м) помещения (здания).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5.</w:t>
      </w:r>
      <w:r w:rsidR="00CE590B">
        <w:rPr>
          <w:rFonts w:ascii="Times New Roman" w:hAnsi="Times New Roman" w:cs="Times New Roman"/>
          <w:sz w:val="24"/>
          <w:szCs w:val="24"/>
        </w:rPr>
        <w:t>4</w:t>
      </w:r>
      <w:r w:rsidRPr="00224900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когда применение формулы для определения расчетной величины арендной платы невозможно по причине отсутствия требуемых характеристик имущества, размер арендной платы определяется только на основании рыночной величины </w:t>
      </w:r>
      <w:r w:rsidR="008A491D">
        <w:rPr>
          <w:rFonts w:ascii="Times New Roman" w:hAnsi="Times New Roman" w:cs="Times New Roman"/>
          <w:sz w:val="24"/>
          <w:szCs w:val="24"/>
        </w:rPr>
        <w:t xml:space="preserve">ставки </w:t>
      </w:r>
      <w:r w:rsidRPr="00224900">
        <w:rPr>
          <w:rFonts w:ascii="Times New Roman" w:hAnsi="Times New Roman" w:cs="Times New Roman"/>
          <w:sz w:val="24"/>
          <w:szCs w:val="24"/>
        </w:rPr>
        <w:t>арендной платы.</w:t>
      </w:r>
    </w:p>
    <w:p w:rsidR="001F0695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5.</w:t>
      </w:r>
      <w:r w:rsidR="00CE590B">
        <w:rPr>
          <w:rFonts w:ascii="Times New Roman" w:hAnsi="Times New Roman" w:cs="Times New Roman"/>
          <w:sz w:val="24"/>
          <w:szCs w:val="24"/>
        </w:rPr>
        <w:t>5</w:t>
      </w:r>
      <w:r w:rsidRPr="00224900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1F0695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Pr="0022490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F0695">
        <w:rPr>
          <w:rFonts w:ascii="Times New Roman" w:hAnsi="Times New Roman" w:cs="Times New Roman"/>
          <w:sz w:val="24"/>
          <w:szCs w:val="24"/>
        </w:rPr>
        <w:t>а</w:t>
      </w:r>
      <w:r w:rsidRPr="00224900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1F0695">
        <w:rPr>
          <w:rFonts w:ascii="Times New Roman" w:hAnsi="Times New Roman" w:cs="Times New Roman"/>
          <w:sz w:val="24"/>
          <w:szCs w:val="24"/>
        </w:rPr>
        <w:t>по результатам торгов со сроком его действия</w:t>
      </w:r>
      <w:r w:rsidRPr="00224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более одного года</w:t>
      </w:r>
      <w:r w:rsidR="001F0695">
        <w:rPr>
          <w:rFonts w:ascii="Times New Roman" w:hAnsi="Times New Roman" w:cs="Times New Roman"/>
          <w:sz w:val="24"/>
          <w:szCs w:val="24"/>
        </w:rPr>
        <w:t xml:space="preserve">, </w:t>
      </w:r>
      <w:r w:rsidRPr="00224900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ежегодное изменение размера арендной платы </w:t>
      </w:r>
      <w:r w:rsidR="001F0695">
        <w:rPr>
          <w:rFonts w:ascii="Times New Roman" w:hAnsi="Times New Roman" w:cs="Times New Roman"/>
          <w:sz w:val="24"/>
          <w:szCs w:val="24"/>
        </w:rPr>
        <w:t xml:space="preserve">за счет изменения базовой ставки годовой арендной платы, устанавливаемой решением Совета депутатов городского поселения Воскресенск на очередной финансовый год. </w:t>
      </w:r>
    </w:p>
    <w:p w:rsidR="009618D0" w:rsidRPr="00224900" w:rsidRDefault="001F0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E59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 случае заключения договора аренды без проведения торгов со сроком его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одного года, предусматривается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ежегодное изменение размера арендной платы </w:t>
      </w:r>
      <w:r w:rsidR="009618D0" w:rsidRPr="00224900">
        <w:rPr>
          <w:rFonts w:ascii="Times New Roman" w:hAnsi="Times New Roman" w:cs="Times New Roman"/>
          <w:sz w:val="24"/>
          <w:szCs w:val="24"/>
        </w:rPr>
        <w:t>на размер коэффициента-дефлятора, соответствующего прогнозному индексу потребительских цен в Российской Федерации на соответствующий финансовый год (далее - коэффициент-дефлятор).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Коэффициент-дефлятор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применяется для расчета размера арендной платы начиная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с первого января года, следующего за годом, в котором заключен договор аренды.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Коэффициент-дефлятор устанавливается ежегодно Правительством Московской области на основании прогноза показателей инфляции и системы цен, разработанных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</w:t>
      </w:r>
      <w:r w:rsidRPr="00224900">
        <w:rPr>
          <w:rFonts w:ascii="Times New Roman" w:hAnsi="Times New Roman" w:cs="Times New Roman"/>
          <w:sz w:val="24"/>
          <w:szCs w:val="24"/>
        </w:rPr>
        <w:lastRenderedPageBreak/>
        <w:t>прогнозирования социально-экономического развития.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5.</w:t>
      </w:r>
      <w:r w:rsidR="00CE590B">
        <w:rPr>
          <w:rFonts w:ascii="Times New Roman" w:hAnsi="Times New Roman" w:cs="Times New Roman"/>
          <w:sz w:val="24"/>
          <w:szCs w:val="24"/>
        </w:rPr>
        <w:t>7</w:t>
      </w:r>
      <w:r w:rsidRPr="00224900">
        <w:rPr>
          <w:rFonts w:ascii="Times New Roman" w:hAnsi="Times New Roman" w:cs="Times New Roman"/>
          <w:sz w:val="24"/>
          <w:szCs w:val="24"/>
        </w:rPr>
        <w:t>. Размер базовой ставки арендной платы, применяемый для расчета арендной платы за пользование муниципальным имуществом, а также величина применяемых для расчета коэффициентов пересматриваются не чаще одного раза в год в соответствии с законодательством Российской Федерации.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31"/>
      <w:bookmarkEnd w:id="13"/>
      <w:r w:rsidRPr="00224900">
        <w:rPr>
          <w:rFonts w:ascii="Times New Roman" w:hAnsi="Times New Roman" w:cs="Times New Roman"/>
          <w:sz w:val="24"/>
          <w:szCs w:val="24"/>
        </w:rPr>
        <w:t>6. Предоставление муниципальной преференции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6.1. Предоставление муниципальной преференции отдельным хозяйствующим субъектам при передаче в аренду муниципального имущества и (или) предоставлении имущественных льгот осуществляется в порядке, установленном Федеральным </w:t>
      </w:r>
      <w:hyperlink r:id="rId22" w:history="1">
        <w:r w:rsidRPr="001861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4900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 и принятым в соответствии с ним решением Совета депутатов </w:t>
      </w:r>
      <w:r w:rsidR="0018616E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35"/>
      <w:bookmarkEnd w:id="14"/>
      <w:r w:rsidRPr="00224900">
        <w:rPr>
          <w:rFonts w:ascii="Times New Roman" w:hAnsi="Times New Roman" w:cs="Times New Roman"/>
          <w:sz w:val="24"/>
          <w:szCs w:val="24"/>
        </w:rPr>
        <w:t>7. Предоставление муниципального имущества в субаренду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7.1. Арендатор вправе с согласия арендодателя сдавать арендованное муниципальное имущество в субаренду на условиях и в порядке, предусмотренных действующим законодательством.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Ответственность перед арендодателем за сохранность и надлежащее использование муниципального имущества, сдаваемого в субаренду, несет арендатор.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7.2. В случае принятия арендодателем положительного решения о согласовании сдачи муниципального имущества в субаренду с арендатором оформляется дополнительное соглашение к действующему договору аренды о порядке и условиях сдачи объекта (его части) в субаренду (далее - дополнительное соглашение).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695">
        <w:rPr>
          <w:rFonts w:ascii="Times New Roman" w:hAnsi="Times New Roman" w:cs="Times New Roman"/>
          <w:sz w:val="24"/>
          <w:szCs w:val="24"/>
        </w:rPr>
        <w:t xml:space="preserve">При расчете арендной платы за площадь, сдаваемую арендатором в субаренду, применяется коэффициент </w:t>
      </w:r>
      <w:proofErr w:type="spellStart"/>
      <w:r w:rsidRPr="001F0695">
        <w:rPr>
          <w:rFonts w:ascii="Times New Roman" w:hAnsi="Times New Roman" w:cs="Times New Roman"/>
          <w:sz w:val="24"/>
          <w:szCs w:val="24"/>
        </w:rPr>
        <w:t>Ксуб</w:t>
      </w:r>
      <w:proofErr w:type="spellEnd"/>
      <w:r w:rsidRPr="001F0695">
        <w:rPr>
          <w:rFonts w:ascii="Times New Roman" w:hAnsi="Times New Roman" w:cs="Times New Roman"/>
          <w:sz w:val="24"/>
          <w:szCs w:val="24"/>
        </w:rPr>
        <w:t xml:space="preserve"> = 1,5.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7.3. Договор субаренды нежилого помещения (его части) заключается между арендатором и субарендатором. Ответственность по заключению договора субаренды нежилого помещения возлагается на арендатора. После заключения договора субаренды арендатор один экземпляр этого договора в месячный срок направляет арендодателю.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7.4. При нарушении арендатором правил о порядке сдачи муниципального имущества в субаренду договор аренды подлежит досрочному расторжению в порядке, предусмотренном действующим законодательством.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7.5. Срок субаренды муниципального имущества не должен превышать срок аренды, установленный в договоре аренды.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7.6. Если договор аренды по основаниям, предусмотренным законодательством, является ничтожным, ничтожными являются и заключенные в соответствии с ним договоры субаренды.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46"/>
      <w:bookmarkEnd w:id="15"/>
      <w:r w:rsidRPr="0018616E">
        <w:rPr>
          <w:rFonts w:ascii="Times New Roman" w:hAnsi="Times New Roman" w:cs="Times New Roman"/>
          <w:sz w:val="24"/>
          <w:szCs w:val="24"/>
        </w:rPr>
        <w:t>8. Порядок уплаты арендной платы по договорам аренды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муниципального имущества. Финансирование расходов,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4900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с арендой муниципального имущества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 xml:space="preserve">Арендная плата за муниципальное имущество, находящееся в составе муниципальной казны, а также средства, поступившие от продажи права на заключение договора аренды, суммы задатков, не подлежащих возврату участникам торгов, и иные платежи, связанные с арендой муниципального имущества, подлежат зачислению в </w:t>
      </w:r>
      <w:r w:rsidRPr="0018616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8616E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</w:t>
      </w:r>
      <w:r w:rsidR="00E374E0">
        <w:rPr>
          <w:rFonts w:ascii="Times New Roman" w:hAnsi="Times New Roman" w:cs="Times New Roman"/>
          <w:sz w:val="24"/>
          <w:szCs w:val="24"/>
        </w:rPr>
        <w:t xml:space="preserve"> </w:t>
      </w:r>
      <w:r w:rsidRPr="0018616E">
        <w:rPr>
          <w:rFonts w:ascii="Times New Roman" w:hAnsi="Times New Roman" w:cs="Times New Roman"/>
          <w:sz w:val="24"/>
          <w:szCs w:val="24"/>
        </w:rPr>
        <w:t xml:space="preserve"> Московской области в полном объеме.</w:t>
      </w:r>
      <w:proofErr w:type="gramEnd"/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8.2. Арендные платежи за муниципальное имущество, находящееся в оперативном управлении муниципальных автономных и бюджетных учреждений, поступают в полном объеме на счет этих учреждений и используются ими для осуществления своей уставной деятельности.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8.3. Получателями арендной платы по договорам аренды муниципального </w:t>
      </w:r>
      <w:r w:rsidRPr="00224900">
        <w:rPr>
          <w:rFonts w:ascii="Times New Roman" w:hAnsi="Times New Roman" w:cs="Times New Roman"/>
          <w:sz w:val="24"/>
          <w:szCs w:val="24"/>
        </w:rPr>
        <w:lastRenderedPageBreak/>
        <w:t>имущества, закрепленного на праве хозяйственного ведения или оперативного управления за муниципальными унитарными предприятиями, являются эти предприятия.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8.4. Платежи за текущий месяц по договорам аренды муниципального имущества должны быть полностью внесены арендатором не позднее 25 числа текущего месяца на соответствующий счет арендодателя.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8.5. Налог на добавленную стоимость перечисляется в установленном законом порядке арендатором самостоятельно в бюджет и не включается в сумму арендной платы.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8.6. Финансирование расходов, связанных со сдачей в аренду муниципального имущества </w:t>
      </w:r>
      <w:r w:rsidR="00E374E0">
        <w:rPr>
          <w:rFonts w:ascii="Times New Roman" w:hAnsi="Times New Roman" w:cs="Times New Roman"/>
          <w:sz w:val="24"/>
          <w:szCs w:val="24"/>
        </w:rPr>
        <w:t>Администрацией</w:t>
      </w:r>
      <w:r w:rsidRPr="00224900">
        <w:rPr>
          <w:rFonts w:ascii="Times New Roman" w:hAnsi="Times New Roman" w:cs="Times New Roman"/>
          <w:sz w:val="24"/>
          <w:szCs w:val="24"/>
        </w:rPr>
        <w:t xml:space="preserve">, а также казенными муниципальными учреждениями, осуществляется за счет средств бюджета </w:t>
      </w:r>
      <w:r w:rsidR="00E374E0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Воскресенского муниципального района </w:t>
      </w:r>
      <w:r w:rsidR="00E374E0" w:rsidRPr="0018616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224900">
        <w:rPr>
          <w:rFonts w:ascii="Times New Roman" w:hAnsi="Times New Roman" w:cs="Times New Roman"/>
          <w:sz w:val="24"/>
          <w:szCs w:val="24"/>
        </w:rPr>
        <w:t>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8.7. Муниципальные унитарные предприятия, муниципальные бюджетные и автономные учреждения самостоятельно несут расходы, связанные с арендой закрепленного за ними имущества.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8.8.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соблюдением арендаторами условий договоров аренды муниципального имущества, в том числе контроль за полнотой и своевременностью перечисления арендаторами арендной платы, а также мероприятия по устранению выявленных нарушений осуществляют арендодатели муниципального имущества.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8.9.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поступлением в бюджет </w:t>
      </w:r>
      <w:r w:rsidR="00E374E0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Воскресенского муниципального района </w:t>
      </w:r>
      <w:r w:rsidR="00E374E0" w:rsidRPr="0018616E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E374E0">
        <w:rPr>
          <w:rFonts w:ascii="Times New Roman" w:hAnsi="Times New Roman" w:cs="Times New Roman"/>
          <w:sz w:val="24"/>
          <w:szCs w:val="24"/>
        </w:rPr>
        <w:t>дох</w:t>
      </w:r>
      <w:r w:rsidRPr="00224900">
        <w:rPr>
          <w:rFonts w:ascii="Times New Roman" w:hAnsi="Times New Roman" w:cs="Times New Roman"/>
          <w:sz w:val="24"/>
          <w:szCs w:val="24"/>
        </w:rPr>
        <w:t>одов от сдачи в аренду муниципального имущества, составляющего муниципальную казну или находящегося в оперативном управлении органов местного самоуправления и казенных муниципальных учреждений, осуществляет</w:t>
      </w:r>
      <w:r w:rsidR="00E374E0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224900">
        <w:rPr>
          <w:rFonts w:ascii="Times New Roman" w:hAnsi="Times New Roman" w:cs="Times New Roman"/>
          <w:sz w:val="24"/>
          <w:szCs w:val="24"/>
        </w:rPr>
        <w:t>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60"/>
      <w:bookmarkEnd w:id="16"/>
      <w:r w:rsidRPr="00224900">
        <w:rPr>
          <w:rFonts w:ascii="Times New Roman" w:hAnsi="Times New Roman" w:cs="Times New Roman"/>
          <w:sz w:val="24"/>
          <w:szCs w:val="24"/>
        </w:rPr>
        <w:t>9. Организация и условия проведения капитального ремонта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арендуемого муниципального недвижимого имущества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1F0695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695">
        <w:rPr>
          <w:rFonts w:ascii="Times New Roman" w:hAnsi="Times New Roman" w:cs="Times New Roman"/>
          <w:sz w:val="24"/>
          <w:szCs w:val="24"/>
        </w:rPr>
        <w:t>9.1. Капитальный ремонт переданного в аренду муниципального недвижимого имущества: нежилых помещений, зданий, сооружений и иных объектов (далее по тексту - арендованное помещение)</w:t>
      </w:r>
      <w:r w:rsidR="00E374E0" w:rsidRPr="001F0695">
        <w:rPr>
          <w:rFonts w:ascii="Times New Roman" w:hAnsi="Times New Roman" w:cs="Times New Roman"/>
          <w:sz w:val="24"/>
          <w:szCs w:val="24"/>
        </w:rPr>
        <w:t xml:space="preserve">, </w:t>
      </w:r>
      <w:r w:rsidRPr="001F0695">
        <w:rPr>
          <w:rFonts w:ascii="Times New Roman" w:hAnsi="Times New Roman" w:cs="Times New Roman"/>
          <w:sz w:val="24"/>
          <w:szCs w:val="24"/>
        </w:rPr>
        <w:t xml:space="preserve"> производится его балансодержателем в установленном порядке за счет собственных средств, если иное не предусмотрено законом или договором </w:t>
      </w:r>
      <w:proofErr w:type="gramStart"/>
      <w:r w:rsidRPr="001F069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 w:rsidRPr="001F0695">
        <w:rPr>
          <w:rFonts w:ascii="Times New Roman" w:hAnsi="Times New Roman" w:cs="Times New Roman"/>
          <w:sz w:val="24"/>
          <w:szCs w:val="24"/>
        </w:rPr>
        <w:t xml:space="preserve"> либо дополнительным соглашением к нему.</w:t>
      </w:r>
    </w:p>
    <w:p w:rsidR="009618D0" w:rsidRPr="001F0695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695">
        <w:rPr>
          <w:rFonts w:ascii="Times New Roman" w:hAnsi="Times New Roman" w:cs="Times New Roman"/>
          <w:sz w:val="24"/>
          <w:szCs w:val="24"/>
        </w:rPr>
        <w:t>Арендатор вправе за свой счет производить капитальный ремонт арендованного помещения, если это оговорено в договоре аренды.</w:t>
      </w:r>
    </w:p>
    <w:p w:rsidR="009618D0" w:rsidRPr="001F0695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695">
        <w:rPr>
          <w:rFonts w:ascii="Times New Roman" w:hAnsi="Times New Roman" w:cs="Times New Roman"/>
          <w:sz w:val="24"/>
          <w:szCs w:val="24"/>
        </w:rPr>
        <w:t>При проведении капитального ремонта в целом здания либо мест общего пользования здания, в котором расположено арендуемое помещение, арендатор этого помещения принимает долевое участие в финансировании ремонта пропорционально арендуемой площади, если это оговорено в договоре аренды.</w:t>
      </w:r>
    </w:p>
    <w:p w:rsidR="009618D0" w:rsidRPr="001F0695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695">
        <w:rPr>
          <w:rFonts w:ascii="Times New Roman" w:hAnsi="Times New Roman" w:cs="Times New Roman"/>
          <w:sz w:val="24"/>
          <w:szCs w:val="24"/>
        </w:rPr>
        <w:t xml:space="preserve">9.2. По характеру организации капитальный ремонт разделяется </w:t>
      </w:r>
      <w:proofErr w:type="gramStart"/>
      <w:r w:rsidRPr="001F06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0695">
        <w:rPr>
          <w:rFonts w:ascii="Times New Roman" w:hAnsi="Times New Roman" w:cs="Times New Roman"/>
          <w:sz w:val="24"/>
          <w:szCs w:val="24"/>
        </w:rPr>
        <w:t xml:space="preserve"> плановый (комплексный и выборочный) и неплановый (аварийный).</w:t>
      </w:r>
    </w:p>
    <w:p w:rsidR="009618D0" w:rsidRPr="001F0695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695">
        <w:rPr>
          <w:rFonts w:ascii="Times New Roman" w:hAnsi="Times New Roman" w:cs="Times New Roman"/>
          <w:sz w:val="24"/>
          <w:szCs w:val="24"/>
        </w:rPr>
        <w:t>При комплексном капитальном ремонте производится восстановление всех изношенных конструктивных элементов здания (сооружения), сетей, систем, устройств и инженерного оборудования.</w:t>
      </w:r>
    </w:p>
    <w:p w:rsidR="009618D0" w:rsidRPr="001F0695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695">
        <w:rPr>
          <w:rFonts w:ascii="Times New Roman" w:hAnsi="Times New Roman" w:cs="Times New Roman"/>
          <w:sz w:val="24"/>
          <w:szCs w:val="24"/>
        </w:rPr>
        <w:t>При выборочном капитальном ремонте проводится смена или ремонт отдельных конструктивных элементов, частей здания, отдельных участков систем, сетей, коммуникаций и устройств инженерного оборудования, вышедшего из строя.</w:t>
      </w:r>
    </w:p>
    <w:p w:rsidR="009618D0" w:rsidRPr="001F0695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695">
        <w:rPr>
          <w:rFonts w:ascii="Times New Roman" w:hAnsi="Times New Roman" w:cs="Times New Roman"/>
          <w:sz w:val="24"/>
          <w:szCs w:val="24"/>
        </w:rPr>
        <w:t>Неплановый (аварийный) ремонт выполняется для ликвидации последствий пожаров, внезапных аварий, повреждений конструкций и элементов здания, оборудования, сетей и коммуникаций, вызванных стихийными бедствиями, экстремальными условиями и ситуациями.</w:t>
      </w:r>
    </w:p>
    <w:p w:rsidR="009618D0" w:rsidRPr="001F0695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695">
        <w:rPr>
          <w:rFonts w:ascii="Times New Roman" w:hAnsi="Times New Roman" w:cs="Times New Roman"/>
          <w:sz w:val="24"/>
          <w:szCs w:val="24"/>
        </w:rPr>
        <w:t>Периодичность комплексного капитального ремонта устанавливается 30 лет для всех типов зданий, минимальные сроки между выборочными капитальными ремонтами - 5 лет.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695">
        <w:rPr>
          <w:rFonts w:ascii="Times New Roman" w:hAnsi="Times New Roman" w:cs="Times New Roman"/>
          <w:sz w:val="24"/>
          <w:szCs w:val="24"/>
        </w:rPr>
        <w:t>9.3. Капитальный ремонт арендованного помещения должен производиться арендатором по согласованию с арендодателем в срок, установленный договором аренды</w:t>
      </w:r>
      <w:r w:rsidRPr="00224900">
        <w:rPr>
          <w:rFonts w:ascii="Times New Roman" w:hAnsi="Times New Roman" w:cs="Times New Roman"/>
          <w:sz w:val="24"/>
          <w:szCs w:val="24"/>
        </w:rPr>
        <w:t xml:space="preserve"> или дополнительным соглашением к нему, и не должен превышать одного года.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Арендатору, осуществляющему капитальный ремонт арендованного помещения, на </w:t>
      </w:r>
      <w:r w:rsidRPr="00224900">
        <w:rPr>
          <w:rFonts w:ascii="Times New Roman" w:hAnsi="Times New Roman" w:cs="Times New Roman"/>
          <w:sz w:val="24"/>
          <w:szCs w:val="24"/>
        </w:rPr>
        <w:lastRenderedPageBreak/>
        <w:t xml:space="preserve">срок проведения ремонта, но не </w:t>
      </w:r>
      <w:proofErr w:type="gramStart"/>
      <w:r w:rsidRPr="00224900">
        <w:rPr>
          <w:rFonts w:ascii="Times New Roman" w:hAnsi="Times New Roman" w:cs="Times New Roman"/>
          <w:sz w:val="24"/>
          <w:szCs w:val="24"/>
        </w:rPr>
        <w:t>более одного года устанавливается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понижающий коэффициент в размере 0,5 к ставке арендной платы по договору.</w:t>
      </w:r>
    </w:p>
    <w:p w:rsidR="00095F19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9.4. Решение о необходимости проведения капитального ремонта каждого конкретного арендованного помещения принимает </w:t>
      </w:r>
      <w:r w:rsidR="00095F19">
        <w:rPr>
          <w:rFonts w:ascii="Times New Roman" w:hAnsi="Times New Roman" w:cs="Times New Roman"/>
          <w:sz w:val="24"/>
          <w:szCs w:val="24"/>
        </w:rPr>
        <w:t>Администрация.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9.5. В случае если работы по проведению капитального ремонта арендуемого помещения были возложены на арендатора и им выполнены, то он вправе потребовать возмещения ему стоимости капитального ремонта или уменьшения арендной платы на сумму документально подтвержденных расходов, понесенных им в связи с ремонтом.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9.6. Возмещение стоимости капитального ремонта или уменьшение арендной платы на сумму расходов, понесенных арендатором в связи с проведением капитального ремонта арендованного помещения, осуществляется на основании распоряжения </w:t>
      </w:r>
      <w:proofErr w:type="gramStart"/>
      <w:r w:rsidR="00095F19">
        <w:rPr>
          <w:rFonts w:ascii="Times New Roman" w:hAnsi="Times New Roman" w:cs="Times New Roman"/>
          <w:sz w:val="24"/>
          <w:szCs w:val="24"/>
        </w:rPr>
        <w:t>А</w:t>
      </w:r>
      <w:r w:rsidRPr="00224900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224900">
        <w:rPr>
          <w:rFonts w:ascii="Times New Roman" w:hAnsi="Times New Roman" w:cs="Times New Roman"/>
          <w:sz w:val="24"/>
          <w:szCs w:val="24"/>
        </w:rPr>
        <w:t xml:space="preserve">  при наличии утвержденного арендодателем акта приемки выполненных работ.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До принятия указанного распоряжения арендатор уплачивает арендную плату в полном размере в соответствии с договором аренды.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9.7. Стоимость работ по капитальному ремонту арендованного помещения, произведенных арендатором без согласия арендодателя, а также с нарушением порядка, установленного законодательством Российской Федерации и настоящим Положением, возмещению не подлежит.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79"/>
      <w:bookmarkEnd w:id="17"/>
      <w:r w:rsidRPr="00224900">
        <w:rPr>
          <w:rFonts w:ascii="Times New Roman" w:hAnsi="Times New Roman" w:cs="Times New Roman"/>
          <w:sz w:val="24"/>
          <w:szCs w:val="24"/>
        </w:rPr>
        <w:t>10. Зачет затрат на улучшение объектов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инженерной инфраструктуры в счет арендной платы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10.1. Капитальный ремонт, модернизация и реконструкция объектов инженерной инфраструктуры проводятся арендатором в установленном порядке по согласованию с </w:t>
      </w:r>
      <w:r w:rsidR="00095F19">
        <w:rPr>
          <w:rFonts w:ascii="Times New Roman" w:hAnsi="Times New Roman" w:cs="Times New Roman"/>
          <w:sz w:val="24"/>
          <w:szCs w:val="24"/>
        </w:rPr>
        <w:t>Администрацией</w:t>
      </w:r>
      <w:r w:rsidRPr="00224900">
        <w:rPr>
          <w:rFonts w:ascii="Times New Roman" w:hAnsi="Times New Roman" w:cs="Times New Roman"/>
          <w:sz w:val="24"/>
          <w:szCs w:val="24"/>
        </w:rPr>
        <w:t>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10.2. Перечень работ по проведению ремонта, модернизации и реконструкции объектов инженерной инфраструктуры и порядок возмещения данных затрат определяются </w:t>
      </w:r>
      <w:r w:rsidR="00095F19">
        <w:rPr>
          <w:rFonts w:ascii="Times New Roman" w:hAnsi="Times New Roman" w:cs="Times New Roman"/>
          <w:sz w:val="24"/>
          <w:szCs w:val="24"/>
        </w:rPr>
        <w:t>А</w:t>
      </w:r>
      <w:r w:rsidRPr="00224900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>10.3. Стоимость улучшений объектов инженерной инфраструктуры (капитального ремонта, модернизации и реконструкции) засчитывается арендатору в счет арендных платежей в случае, когда проведение данных работ в счет арендной платы предусмотрено договором аренды.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sz w:val="24"/>
          <w:szCs w:val="24"/>
        </w:rPr>
        <w:t xml:space="preserve">10.4. Стоимость работ по капитальному ремонту, модернизации и реконструкции объектов инженерной инфраструктуры, произведенных арендатором без согласия </w:t>
      </w:r>
      <w:r w:rsidR="00095F19">
        <w:rPr>
          <w:rFonts w:ascii="Times New Roman" w:hAnsi="Times New Roman" w:cs="Times New Roman"/>
          <w:sz w:val="24"/>
          <w:szCs w:val="24"/>
        </w:rPr>
        <w:t>Арендатора</w:t>
      </w:r>
      <w:r w:rsidRPr="00224900">
        <w:rPr>
          <w:rFonts w:ascii="Times New Roman" w:hAnsi="Times New Roman" w:cs="Times New Roman"/>
          <w:sz w:val="24"/>
          <w:szCs w:val="24"/>
        </w:rPr>
        <w:t>, возмещению не подлежит.</w:t>
      </w: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22490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8D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8D0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F19" w:rsidRDefault="00095F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291"/>
      <w:bookmarkEnd w:id="18"/>
    </w:p>
    <w:p w:rsidR="00095F19" w:rsidRDefault="00095F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95F19" w:rsidRDefault="00095F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95F19" w:rsidRDefault="00095F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95F19" w:rsidRDefault="00095F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95F19" w:rsidRDefault="00095F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95F19" w:rsidRDefault="00095F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95F19" w:rsidRDefault="00095F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265D1" w:rsidRDefault="00A26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265D1" w:rsidRDefault="00A26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265D1" w:rsidRDefault="00A26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265D1" w:rsidRDefault="00A26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265D1" w:rsidRDefault="00A26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265D1" w:rsidRDefault="00A26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265D1" w:rsidRDefault="00A26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265D1" w:rsidRDefault="00A26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265D1" w:rsidRDefault="00A26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95F19" w:rsidRDefault="00095F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F0695" w:rsidRDefault="001F0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F0695" w:rsidRDefault="001F0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18D0" w:rsidRPr="00095F19" w:rsidRDefault="00095F19" w:rsidP="00095F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18D0" w:rsidRPr="00095F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618D0" w:rsidRPr="00095F19" w:rsidRDefault="00095F19" w:rsidP="00095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618D0" w:rsidRPr="00095F19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9618D0" w:rsidRPr="00095F19" w:rsidRDefault="00095F19" w:rsidP="00095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618D0" w:rsidRPr="00095F19">
        <w:rPr>
          <w:rFonts w:ascii="Times New Roman" w:hAnsi="Times New Roman" w:cs="Times New Roman"/>
          <w:sz w:val="24"/>
          <w:szCs w:val="24"/>
        </w:rPr>
        <w:t>предоставления в аренду</w:t>
      </w:r>
    </w:p>
    <w:p w:rsidR="009618D0" w:rsidRPr="00095F19" w:rsidRDefault="0096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</w:t>
      </w:r>
    </w:p>
    <w:p w:rsidR="00095F19" w:rsidRPr="00095F19" w:rsidRDefault="00095F19" w:rsidP="00095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95F19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</w:t>
      </w:r>
    </w:p>
    <w:p w:rsidR="00095F19" w:rsidRPr="00095F19" w:rsidRDefault="00095F19" w:rsidP="00095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95F19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095F19" w:rsidRPr="00095F19" w:rsidRDefault="00095F19" w:rsidP="00095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95F19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</w:p>
    <w:p w:rsidR="00095F19" w:rsidRPr="00095F19" w:rsidRDefault="00095F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F19" w:rsidRPr="00095F19" w:rsidRDefault="00095F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F19" w:rsidRPr="00095F19" w:rsidRDefault="00095F19" w:rsidP="00095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5F19">
        <w:rPr>
          <w:rFonts w:ascii="Times New Roman" w:hAnsi="Times New Roman" w:cs="Times New Roman"/>
          <w:sz w:val="24"/>
          <w:szCs w:val="24"/>
        </w:rPr>
        <w:t xml:space="preserve">Главе городского поселения Воскресенск </w:t>
      </w:r>
    </w:p>
    <w:p w:rsidR="00095F19" w:rsidRPr="00095F19" w:rsidRDefault="00095F19" w:rsidP="00095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95F19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095F19" w:rsidRPr="00095F19" w:rsidRDefault="00095F19" w:rsidP="00095F1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20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5F19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</w:p>
    <w:p w:rsidR="00095F19" w:rsidRPr="00095F19" w:rsidRDefault="00095F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8D0" w:rsidRPr="00095F19" w:rsidRDefault="009618D0" w:rsidP="00095F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 xml:space="preserve">                                          __</w:t>
      </w:r>
      <w:r w:rsidR="0062099B">
        <w:rPr>
          <w:rFonts w:ascii="Times New Roman" w:hAnsi="Times New Roman" w:cs="Times New Roman"/>
          <w:sz w:val="24"/>
          <w:szCs w:val="24"/>
        </w:rPr>
        <w:t>___</w:t>
      </w:r>
      <w:r w:rsidRPr="00095F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18D0" w:rsidRPr="00095F19" w:rsidRDefault="0062099B" w:rsidP="006209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618D0" w:rsidRPr="00095F19">
        <w:rPr>
          <w:rFonts w:ascii="Times New Roman" w:hAnsi="Times New Roman" w:cs="Times New Roman"/>
          <w:sz w:val="24"/>
          <w:szCs w:val="24"/>
        </w:rPr>
        <w:t>(Ф.И.О.)</w:t>
      </w:r>
    </w:p>
    <w:p w:rsidR="009618D0" w:rsidRPr="00095F19" w:rsidRDefault="009618D0" w:rsidP="00095F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5F19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9" w:name="Par304"/>
      <w:bookmarkEnd w:id="19"/>
      <w:r w:rsidRPr="00095F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95F19" w:rsidRPr="00095F19" w:rsidRDefault="00095F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8D0" w:rsidRPr="00095F19" w:rsidRDefault="009618D0" w:rsidP="00095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ЗАЯВЛЕНИЕ</w:t>
      </w:r>
    </w:p>
    <w:p w:rsidR="009618D0" w:rsidRPr="00095F19" w:rsidRDefault="009618D0" w:rsidP="00095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(образец)</w:t>
      </w:r>
    </w:p>
    <w:p w:rsidR="009618D0" w:rsidRPr="00095F19" w:rsidRDefault="009618D0" w:rsidP="00095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95F19">
        <w:rPr>
          <w:rFonts w:ascii="Times New Roman" w:hAnsi="Times New Roman" w:cs="Times New Roman"/>
          <w:sz w:val="24"/>
          <w:szCs w:val="24"/>
        </w:rPr>
        <w:t>__</w:t>
      </w:r>
      <w:r w:rsidRPr="00095F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95F19">
        <w:rPr>
          <w:rFonts w:ascii="Times New Roman" w:hAnsi="Times New Roman" w:cs="Times New Roman"/>
          <w:sz w:val="24"/>
          <w:szCs w:val="24"/>
        </w:rPr>
        <w:t>__</w:t>
      </w:r>
      <w:r w:rsidRPr="00095F1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95F19">
        <w:rPr>
          <w:rFonts w:ascii="Times New Roman" w:hAnsi="Times New Roman" w:cs="Times New Roman"/>
          <w:sz w:val="24"/>
          <w:szCs w:val="24"/>
        </w:rPr>
        <w:t>__</w:t>
      </w:r>
      <w:r w:rsidRPr="00095F1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618D0" w:rsidRPr="00095F19" w:rsidRDefault="009618D0" w:rsidP="00095F1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95F19">
        <w:rPr>
          <w:rFonts w:ascii="Times New Roman" w:hAnsi="Times New Roman" w:cs="Times New Roman"/>
        </w:rPr>
        <w:t>(наименование и местонахождение юр. лица, ФИО физ. лица,</w:t>
      </w:r>
      <w:proofErr w:type="gramEnd"/>
    </w:p>
    <w:p w:rsidR="009618D0" w:rsidRPr="00095F19" w:rsidRDefault="009618D0" w:rsidP="00095F19">
      <w:pPr>
        <w:pStyle w:val="ConsPlusNonformat"/>
        <w:jc w:val="center"/>
        <w:rPr>
          <w:rFonts w:ascii="Times New Roman" w:hAnsi="Times New Roman" w:cs="Times New Roman"/>
        </w:rPr>
      </w:pPr>
      <w:r w:rsidRPr="00095F19">
        <w:rPr>
          <w:rFonts w:ascii="Times New Roman" w:hAnsi="Times New Roman" w:cs="Times New Roman"/>
        </w:rPr>
        <w:t>его паспортные данные и адрес регистрации)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ОГРН _______________________________ ИНН/КПП ______________________________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Расчетный (лицевой) счет N ________</w:t>
      </w:r>
      <w:r w:rsidR="00095F19">
        <w:rPr>
          <w:rFonts w:ascii="Times New Roman" w:hAnsi="Times New Roman" w:cs="Times New Roman"/>
          <w:sz w:val="24"/>
          <w:szCs w:val="24"/>
        </w:rPr>
        <w:t>______</w:t>
      </w:r>
      <w:r w:rsidRPr="00095F19">
        <w:rPr>
          <w:rFonts w:ascii="Times New Roman" w:hAnsi="Times New Roman" w:cs="Times New Roman"/>
          <w:sz w:val="24"/>
          <w:szCs w:val="24"/>
        </w:rPr>
        <w:t>____ Реквизиты банка ___________________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5F19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095F19">
        <w:rPr>
          <w:rFonts w:ascii="Times New Roman" w:hAnsi="Times New Roman" w:cs="Times New Roman"/>
          <w:sz w:val="24"/>
          <w:szCs w:val="24"/>
        </w:rPr>
        <w:t>/счет</w:t>
      </w:r>
      <w:proofErr w:type="gramEnd"/>
      <w:r w:rsidRPr="00095F19">
        <w:rPr>
          <w:rFonts w:ascii="Times New Roman" w:hAnsi="Times New Roman" w:cs="Times New Roman"/>
          <w:sz w:val="24"/>
          <w:szCs w:val="24"/>
        </w:rPr>
        <w:t xml:space="preserve"> N ___________________________ БИК ______</w:t>
      </w:r>
      <w:r w:rsidR="00095F19">
        <w:rPr>
          <w:rFonts w:ascii="Times New Roman" w:hAnsi="Times New Roman" w:cs="Times New Roman"/>
          <w:sz w:val="24"/>
          <w:szCs w:val="24"/>
        </w:rPr>
        <w:t>___</w:t>
      </w:r>
      <w:r w:rsidRPr="00095F1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 xml:space="preserve">    Прошу   заключить   с  нашей  организацией  (со  мной)  договор  аренды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муниципального  имущества  (нежилого  помещения,  здания, сооружения и др.)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примерной площадью __</w:t>
      </w:r>
      <w:r w:rsidR="00095F19">
        <w:rPr>
          <w:rFonts w:ascii="Times New Roman" w:hAnsi="Times New Roman" w:cs="Times New Roman"/>
          <w:sz w:val="24"/>
          <w:szCs w:val="24"/>
        </w:rPr>
        <w:t>_____</w:t>
      </w:r>
      <w:r w:rsidRPr="00095F19">
        <w:rPr>
          <w:rFonts w:ascii="Times New Roman" w:hAnsi="Times New Roman" w:cs="Times New Roman"/>
          <w:sz w:val="24"/>
          <w:szCs w:val="24"/>
        </w:rPr>
        <w:t>_____ кв. м на срок ______________________________ лет</w:t>
      </w:r>
    </w:p>
    <w:p w:rsidR="009618D0" w:rsidRPr="00095F19" w:rsidRDefault="00095F19" w:rsidP="00095F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9618D0" w:rsidRPr="00095F19">
        <w:rPr>
          <w:rFonts w:ascii="Times New Roman" w:hAnsi="Times New Roman" w:cs="Times New Roman"/>
        </w:rPr>
        <w:t>(указать цифрой и прописью)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для _________________________________________</w:t>
      </w:r>
      <w:r w:rsidR="00095F19">
        <w:rPr>
          <w:rFonts w:ascii="Times New Roman" w:hAnsi="Times New Roman" w:cs="Times New Roman"/>
          <w:sz w:val="24"/>
          <w:szCs w:val="24"/>
        </w:rPr>
        <w:t>__</w:t>
      </w:r>
      <w:r w:rsidRPr="00095F19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 xml:space="preserve">        (указать вид деятельности и/или цель использования имущества)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месторасположение (адрес) _____________</w:t>
      </w:r>
      <w:r w:rsidR="00095F19">
        <w:rPr>
          <w:rFonts w:ascii="Times New Roman" w:hAnsi="Times New Roman" w:cs="Times New Roman"/>
          <w:sz w:val="24"/>
          <w:szCs w:val="24"/>
        </w:rPr>
        <w:t>___</w:t>
      </w:r>
      <w:r w:rsidRPr="00095F19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Приложение    документов,   необходимых   для   предоставления   в   аренду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муниципального имущества (</w:t>
      </w:r>
      <w:proofErr w:type="gramStart"/>
      <w:r w:rsidRPr="00095F1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95F1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84" w:history="1">
        <w:r w:rsidRPr="00095F19">
          <w:rPr>
            <w:rFonts w:ascii="Times New Roman" w:hAnsi="Times New Roman" w:cs="Times New Roman"/>
            <w:sz w:val="24"/>
            <w:szCs w:val="24"/>
          </w:rPr>
          <w:t>пункт 2.5</w:t>
        </w:r>
      </w:hyperlink>
      <w:r w:rsidRPr="00095F19">
        <w:rPr>
          <w:rFonts w:ascii="Times New Roman" w:hAnsi="Times New Roman" w:cs="Times New Roman"/>
          <w:sz w:val="24"/>
          <w:szCs w:val="24"/>
        </w:rPr>
        <w:t xml:space="preserve"> либо </w:t>
      </w:r>
      <w:hyperlink w:anchor="Par136" w:history="1">
        <w:r w:rsidRPr="00095F19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95F19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Заявитель ____________________ ___</w:t>
      </w:r>
      <w:r w:rsidR="00095F19">
        <w:rPr>
          <w:rFonts w:ascii="Times New Roman" w:hAnsi="Times New Roman" w:cs="Times New Roman"/>
          <w:sz w:val="24"/>
          <w:szCs w:val="24"/>
        </w:rPr>
        <w:t>___</w:t>
      </w:r>
      <w:r w:rsidRPr="00095F19">
        <w:rPr>
          <w:rFonts w:ascii="Times New Roman" w:hAnsi="Times New Roman" w:cs="Times New Roman"/>
          <w:sz w:val="24"/>
          <w:szCs w:val="24"/>
        </w:rPr>
        <w:t>__________________ ______________________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</w:rPr>
      </w:pPr>
      <w:r w:rsidRPr="00095F19">
        <w:rPr>
          <w:rFonts w:ascii="Times New Roman" w:hAnsi="Times New Roman" w:cs="Times New Roman"/>
        </w:rPr>
        <w:t xml:space="preserve">            </w:t>
      </w:r>
      <w:r w:rsidR="00095F19" w:rsidRPr="00095F19">
        <w:rPr>
          <w:rFonts w:ascii="Times New Roman" w:hAnsi="Times New Roman" w:cs="Times New Roman"/>
        </w:rPr>
        <w:t xml:space="preserve">                  </w:t>
      </w:r>
      <w:r w:rsidRPr="00095F19">
        <w:rPr>
          <w:rFonts w:ascii="Times New Roman" w:hAnsi="Times New Roman" w:cs="Times New Roman"/>
        </w:rPr>
        <w:t xml:space="preserve">  (подпись)      </w:t>
      </w:r>
      <w:r w:rsidR="00095F19">
        <w:rPr>
          <w:rFonts w:ascii="Times New Roman" w:hAnsi="Times New Roman" w:cs="Times New Roman"/>
        </w:rPr>
        <w:t xml:space="preserve">                        </w:t>
      </w:r>
      <w:r w:rsidRPr="00095F19">
        <w:rPr>
          <w:rFonts w:ascii="Times New Roman" w:hAnsi="Times New Roman" w:cs="Times New Roman"/>
        </w:rPr>
        <w:t xml:space="preserve">     (ФИО заявителя)   </w:t>
      </w:r>
      <w:r w:rsidR="00095F19">
        <w:rPr>
          <w:rFonts w:ascii="Times New Roman" w:hAnsi="Times New Roman" w:cs="Times New Roman"/>
        </w:rPr>
        <w:t xml:space="preserve">              </w:t>
      </w:r>
      <w:r w:rsidRPr="00095F19">
        <w:rPr>
          <w:rFonts w:ascii="Times New Roman" w:hAnsi="Times New Roman" w:cs="Times New Roman"/>
        </w:rPr>
        <w:t xml:space="preserve">  (контактный телефон)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"____" _______________________ 20_ г.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</w:rPr>
      </w:pPr>
      <w:r w:rsidRPr="00095F19">
        <w:rPr>
          <w:rFonts w:ascii="Times New Roman" w:hAnsi="Times New Roman" w:cs="Times New Roman"/>
        </w:rPr>
        <w:t xml:space="preserve">       (дата подачи заявления)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Документы в полном объеме приняты _____________________/__________________/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</w:rPr>
      </w:pPr>
      <w:r w:rsidRPr="00095F19">
        <w:rPr>
          <w:rFonts w:ascii="Times New Roman" w:hAnsi="Times New Roman" w:cs="Times New Roman"/>
        </w:rPr>
        <w:t xml:space="preserve">                              </w:t>
      </w:r>
      <w:r w:rsidR="00095F19">
        <w:rPr>
          <w:rFonts w:ascii="Times New Roman" w:hAnsi="Times New Roman" w:cs="Times New Roman"/>
        </w:rPr>
        <w:t xml:space="preserve">                                                          </w:t>
      </w:r>
      <w:r w:rsidRPr="00095F19">
        <w:rPr>
          <w:rFonts w:ascii="Times New Roman" w:hAnsi="Times New Roman" w:cs="Times New Roman"/>
        </w:rPr>
        <w:t xml:space="preserve">        (подпись и ФИО отв. исполнителя)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F19">
        <w:rPr>
          <w:rFonts w:ascii="Times New Roman" w:hAnsi="Times New Roman" w:cs="Times New Roman"/>
          <w:sz w:val="24"/>
          <w:szCs w:val="24"/>
        </w:rPr>
        <w:t>"___________" ________________________ 20_____ г.</w:t>
      </w:r>
    </w:p>
    <w:p w:rsidR="009618D0" w:rsidRPr="00095F19" w:rsidRDefault="009618D0">
      <w:pPr>
        <w:pStyle w:val="ConsPlusNonformat"/>
        <w:rPr>
          <w:rFonts w:ascii="Times New Roman" w:hAnsi="Times New Roman" w:cs="Times New Roman"/>
        </w:rPr>
      </w:pPr>
      <w:r w:rsidRPr="00095F19">
        <w:rPr>
          <w:rFonts w:ascii="Times New Roman" w:hAnsi="Times New Roman" w:cs="Times New Roman"/>
        </w:rPr>
        <w:t>(дата принятия заявления с комплектом документов)</w:t>
      </w:r>
    </w:p>
    <w:p w:rsidR="009618D0" w:rsidRPr="00095F19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D0" w:rsidRPr="00095F19" w:rsidRDefault="0096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C3" w:rsidRPr="00095F19" w:rsidRDefault="008A66C3">
      <w:pPr>
        <w:rPr>
          <w:rFonts w:ascii="Times New Roman" w:hAnsi="Times New Roman" w:cs="Times New Roman"/>
          <w:sz w:val="24"/>
          <w:szCs w:val="24"/>
        </w:rPr>
      </w:pPr>
    </w:p>
    <w:sectPr w:rsidR="008A66C3" w:rsidRPr="00095F19" w:rsidSect="00095F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B12"/>
    <w:multiLevelType w:val="hybridMultilevel"/>
    <w:tmpl w:val="F3603690"/>
    <w:lvl w:ilvl="0" w:tplc="DEEC9BE4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D0"/>
    <w:rsid w:val="00005BC4"/>
    <w:rsid w:val="00095F19"/>
    <w:rsid w:val="001055C3"/>
    <w:rsid w:val="00170FA2"/>
    <w:rsid w:val="0018616E"/>
    <w:rsid w:val="001F0695"/>
    <w:rsid w:val="00224900"/>
    <w:rsid w:val="002E5281"/>
    <w:rsid w:val="003017B7"/>
    <w:rsid w:val="003115C6"/>
    <w:rsid w:val="00390D15"/>
    <w:rsid w:val="0048365A"/>
    <w:rsid w:val="004D7B41"/>
    <w:rsid w:val="00596E5E"/>
    <w:rsid w:val="0061620A"/>
    <w:rsid w:val="0062099B"/>
    <w:rsid w:val="0067109A"/>
    <w:rsid w:val="00696BA2"/>
    <w:rsid w:val="00723139"/>
    <w:rsid w:val="0074429F"/>
    <w:rsid w:val="007B3837"/>
    <w:rsid w:val="008A491D"/>
    <w:rsid w:val="008A644C"/>
    <w:rsid w:val="008A66C3"/>
    <w:rsid w:val="009618D0"/>
    <w:rsid w:val="00A265D1"/>
    <w:rsid w:val="00A35AC1"/>
    <w:rsid w:val="00AC5AE6"/>
    <w:rsid w:val="00B10C87"/>
    <w:rsid w:val="00BF2AA0"/>
    <w:rsid w:val="00CE590B"/>
    <w:rsid w:val="00DB6D90"/>
    <w:rsid w:val="00DB6DAD"/>
    <w:rsid w:val="00DD5625"/>
    <w:rsid w:val="00DF1566"/>
    <w:rsid w:val="00E374E0"/>
    <w:rsid w:val="00EF752B"/>
    <w:rsid w:val="00F31938"/>
    <w:rsid w:val="00F44EAA"/>
    <w:rsid w:val="00F57CBA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B6D9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B6D90"/>
    <w:rPr>
      <w:rFonts w:ascii="Times New Roman" w:eastAsia="Times New Roman" w:hAnsi="Times New Roman" w:cs="Times New Roman"/>
      <w:szCs w:val="24"/>
    </w:rPr>
  </w:style>
  <w:style w:type="character" w:styleId="a5">
    <w:name w:val="Hyperlink"/>
    <w:basedOn w:val="a0"/>
    <w:uiPriority w:val="99"/>
    <w:semiHidden/>
    <w:unhideWhenUsed/>
    <w:rsid w:val="00DB6D90"/>
    <w:rPr>
      <w:color w:val="0000FF"/>
      <w:u w:val="single"/>
    </w:rPr>
  </w:style>
  <w:style w:type="paragraph" w:customStyle="1" w:styleId="ConsPlusTitle">
    <w:name w:val="ConsPlusTitle"/>
    <w:rsid w:val="007B3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BD50DEC285DD4499827EEA42865047313271EE3B89BAE1FC3266AA56UEI" TargetMode="External"/><Relationship Id="rId13" Type="http://schemas.openxmlformats.org/officeDocument/2006/relationships/hyperlink" Target="consultantplus://offline/ref=EE2ABD50DEC285DD4499827EEA42865047303B78EB3A89BAE1FC3266AA56UEI" TargetMode="External"/><Relationship Id="rId18" Type="http://schemas.openxmlformats.org/officeDocument/2006/relationships/hyperlink" Target="consultantplus://offline/ref=EE2ABD50DEC285DD4499827EEA42865047313870E93C89BAE1FC3266AA6EF57DDF0E980883D4D8715EU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2ABD50DEC285DD44998370FF428650473F3879E83E89BAE1FC3266AA56UEI" TargetMode="External"/><Relationship Id="rId7" Type="http://schemas.openxmlformats.org/officeDocument/2006/relationships/hyperlink" Target="consultantplus://offline/ref=EE2ABD50DEC285DD4499827EEA42865047313D78EB3B89BAE1FC3266AA6EF57DDF0E980883D4DF755EUBI" TargetMode="External"/><Relationship Id="rId12" Type="http://schemas.openxmlformats.org/officeDocument/2006/relationships/hyperlink" Target="consultantplus://offline/ref=EE2ABD50DEC285DD4499827EEA4286504732327BE73C89BAE1FC3266AA6EF57DDF0E9850UDI" TargetMode="External"/><Relationship Id="rId17" Type="http://schemas.openxmlformats.org/officeDocument/2006/relationships/hyperlink" Target="consultantplus://offline/ref=EE2ABD50DEC285DD4499827EEA4286504732327BE73C89BAE1FC3266AA6EF57DDF0E9850U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2ABD50DEC285DD4499827EEA42865047313870E93C89BAE1FC3266AA6EF57DDF0E980883D4D8705EUDI" TargetMode="External"/><Relationship Id="rId20" Type="http://schemas.openxmlformats.org/officeDocument/2006/relationships/hyperlink" Target="consultantplus://offline/ref=EE2ABD50DEC285DD4499827EEA4286504732327BE73C89BAE1FC3266AA6EF57DDF0E9850U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2ABD50DEC285DD4499827EEA4286504731397EEB3B89BAE1FC3266AA56UEI" TargetMode="External"/><Relationship Id="rId11" Type="http://schemas.openxmlformats.org/officeDocument/2006/relationships/hyperlink" Target="consultantplus://offline/ref=EE2ABD50DEC285DD44998370FF428650473E3D78ED3C89BAE1FC3266AA56UE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2ABD50DEC285DD4499827EEA42865047313870E93C89BAE1FC3266AA6EF57DDF0E980883D4D8715EU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E2ABD50DEC285DD4499827EEA42865047323C78E73189BAE1FC3266AA56UEI" TargetMode="External"/><Relationship Id="rId19" Type="http://schemas.openxmlformats.org/officeDocument/2006/relationships/hyperlink" Target="consultantplus://offline/ref=EE2ABD50DEC285DD4499827EEA42865047313870E93C89BAE1FC3266AA6EF57DDF0E980F58U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ABD50DEC285DD4499827EEA42865047313870E93C89BAE1FC3266AA56UEI" TargetMode="External"/><Relationship Id="rId14" Type="http://schemas.openxmlformats.org/officeDocument/2006/relationships/hyperlink" Target="consultantplus://offline/ref=EE2ABD50DEC285DD4499827EEA42865047303B78EB3A89BAE1FC3266AA56UEI" TargetMode="External"/><Relationship Id="rId22" Type="http://schemas.openxmlformats.org/officeDocument/2006/relationships/hyperlink" Target="consultantplus://offline/ref=EE2ABD50DEC285DD4499827EEA42865047313870E93C89BAE1FC3266AA56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0326-807C-441C-B92E-AF46B004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7463</Words>
  <Characters>42542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2014-11-25T14:32:00Z</cp:lastPrinted>
  <dcterms:created xsi:type="dcterms:W3CDTF">2014-11-25T14:34:00Z</dcterms:created>
  <dcterms:modified xsi:type="dcterms:W3CDTF">2014-11-25T14:34:00Z</dcterms:modified>
</cp:coreProperties>
</file>