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4A" w:rsidRDefault="005A764A" w:rsidP="005A764A">
      <w:pPr>
        <w:jc w:val="center"/>
        <w:rPr>
          <w:rFonts w:cs="Arial"/>
          <w:b/>
          <w:sz w:val="24"/>
          <w:szCs w:val="24"/>
        </w:rPr>
      </w:pPr>
      <w:r>
        <w:rPr>
          <w:rFonts w:cs="Arial"/>
          <w:b/>
          <w:sz w:val="24"/>
          <w:szCs w:val="24"/>
        </w:rPr>
        <w:t>Об исполнении бюджета городского поселения Воскресенск Воскресенского муниципального района Московской области за 201</w:t>
      </w:r>
      <w:r w:rsidR="005F312D">
        <w:rPr>
          <w:rFonts w:cs="Arial"/>
          <w:b/>
          <w:sz w:val="24"/>
          <w:szCs w:val="24"/>
        </w:rPr>
        <w:t>8</w:t>
      </w:r>
      <w:r w:rsidR="00C03E22">
        <w:rPr>
          <w:rFonts w:cs="Arial"/>
          <w:b/>
          <w:sz w:val="24"/>
          <w:szCs w:val="24"/>
        </w:rPr>
        <w:t xml:space="preserve"> год</w:t>
      </w:r>
    </w:p>
    <w:p w:rsidR="005A764A" w:rsidRDefault="005A764A" w:rsidP="005A764A">
      <w:pPr>
        <w:jc w:val="center"/>
        <w:rPr>
          <w:rFonts w:cs="Arial"/>
        </w:rPr>
      </w:pPr>
    </w:p>
    <w:p w:rsidR="005A764A" w:rsidRDefault="005A764A" w:rsidP="005A764A">
      <w:pPr>
        <w:jc w:val="center"/>
        <w:rPr>
          <w:rFonts w:cs="Arial"/>
        </w:rPr>
      </w:pPr>
    </w:p>
    <w:p w:rsidR="005A764A" w:rsidRDefault="005A764A" w:rsidP="005A764A">
      <w:pPr>
        <w:ind w:firstLine="709"/>
        <w:rPr>
          <w:rFonts w:cs="Arial"/>
        </w:rPr>
      </w:pPr>
      <w:r>
        <w:rPr>
          <w:rFonts w:cs="Arial"/>
          <w:sz w:val="24"/>
          <w:szCs w:val="24"/>
        </w:rPr>
        <w:t>В соответствии с Бюджетным кодексом РФ, Федеральным законом  от 06.10.2003 № 131-ФЗ «Об общих принципах организации местного самоуправления в Российской Федерации», Уставом городского поселения Воскресенск Воскресенского муниципального района, Положением о бюджетном процессе  в городском поселение Воскресенск Воскресенского муниципального района Московской области, утвержденным решением Совета депутатов городского поселения Воскресенск от 24.10.2014 № 26/2,  Совет депутатов городского поселения Воскресенск Воскресенского муниципального района Московской области решил</w:t>
      </w:r>
      <w:r>
        <w:rPr>
          <w:rFonts w:cs="Arial"/>
        </w:rPr>
        <w:t>:</w:t>
      </w:r>
    </w:p>
    <w:p w:rsidR="005A764A" w:rsidRPr="008960F8" w:rsidRDefault="005A764A" w:rsidP="008960F8">
      <w:pPr>
        <w:pStyle w:val="ConsPlusNormal"/>
        <w:ind w:firstLine="709"/>
        <w:jc w:val="both"/>
        <w:rPr>
          <w:b/>
          <w:sz w:val="24"/>
          <w:szCs w:val="24"/>
        </w:rPr>
      </w:pPr>
      <w:r>
        <w:rPr>
          <w:rFonts w:ascii="Times New Roman" w:hAnsi="Times New Roman" w:cs="Times New Roman"/>
          <w:sz w:val="24"/>
          <w:szCs w:val="24"/>
        </w:rPr>
        <w:t xml:space="preserve"> 1. </w:t>
      </w:r>
      <w:r>
        <w:rPr>
          <w:sz w:val="24"/>
          <w:szCs w:val="24"/>
        </w:rPr>
        <w:t xml:space="preserve">Утвердить отчет об исполнении бюджета городского поселения Воскресенск Воскресенского муниципального района Московской </w:t>
      </w:r>
      <w:r w:rsidR="005E7065">
        <w:rPr>
          <w:sz w:val="24"/>
          <w:szCs w:val="24"/>
        </w:rPr>
        <w:t>области за</w:t>
      </w:r>
      <w:r>
        <w:rPr>
          <w:sz w:val="24"/>
          <w:szCs w:val="24"/>
        </w:rPr>
        <w:t xml:space="preserve"> 201</w:t>
      </w:r>
      <w:r w:rsidR="005F312D">
        <w:rPr>
          <w:sz w:val="24"/>
          <w:szCs w:val="24"/>
        </w:rPr>
        <w:t>8</w:t>
      </w:r>
      <w:bookmarkStart w:id="0" w:name="_GoBack"/>
      <w:bookmarkEnd w:id="0"/>
      <w:r>
        <w:rPr>
          <w:sz w:val="24"/>
          <w:szCs w:val="24"/>
        </w:rPr>
        <w:t xml:space="preserve"> год </w:t>
      </w:r>
      <w:r>
        <w:rPr>
          <w:b/>
          <w:sz w:val="24"/>
          <w:szCs w:val="24"/>
        </w:rPr>
        <w:t>по доходам</w:t>
      </w:r>
      <w:r>
        <w:rPr>
          <w:sz w:val="24"/>
          <w:szCs w:val="24"/>
        </w:rPr>
        <w:t xml:space="preserve"> в сумме </w:t>
      </w:r>
      <w:r w:rsidR="008960F8">
        <w:rPr>
          <w:b/>
          <w:sz w:val="24"/>
          <w:szCs w:val="24"/>
        </w:rPr>
        <w:t>832 599,5</w:t>
      </w:r>
      <w:r w:rsidR="00795193" w:rsidRPr="00795193">
        <w:rPr>
          <w:b/>
          <w:sz w:val="24"/>
          <w:szCs w:val="24"/>
        </w:rPr>
        <w:t xml:space="preserve"> </w:t>
      </w:r>
      <w:r>
        <w:rPr>
          <w:b/>
          <w:sz w:val="24"/>
          <w:szCs w:val="24"/>
        </w:rPr>
        <w:t>тыс. рублей</w:t>
      </w:r>
      <w:r>
        <w:rPr>
          <w:sz w:val="24"/>
          <w:szCs w:val="24"/>
        </w:rPr>
        <w:t xml:space="preserve">, </w:t>
      </w:r>
      <w:r>
        <w:rPr>
          <w:b/>
          <w:sz w:val="24"/>
          <w:szCs w:val="24"/>
        </w:rPr>
        <w:t>по расходам</w:t>
      </w:r>
      <w:r>
        <w:rPr>
          <w:sz w:val="24"/>
          <w:szCs w:val="24"/>
        </w:rPr>
        <w:t xml:space="preserve"> в сумме </w:t>
      </w:r>
      <w:r w:rsidR="008960F8">
        <w:rPr>
          <w:b/>
          <w:sz w:val="24"/>
          <w:szCs w:val="24"/>
        </w:rPr>
        <w:t>896 771,0</w:t>
      </w:r>
      <w:r w:rsidR="00795193" w:rsidRPr="00795193">
        <w:rPr>
          <w:b/>
          <w:sz w:val="24"/>
          <w:szCs w:val="24"/>
        </w:rPr>
        <w:t xml:space="preserve"> </w:t>
      </w:r>
      <w:r>
        <w:rPr>
          <w:b/>
          <w:sz w:val="24"/>
          <w:szCs w:val="24"/>
        </w:rPr>
        <w:t>тыс. рублей</w:t>
      </w:r>
      <w:r>
        <w:rPr>
          <w:sz w:val="24"/>
          <w:szCs w:val="24"/>
        </w:rPr>
        <w:t xml:space="preserve"> </w:t>
      </w:r>
      <w:r w:rsidRPr="005E7065">
        <w:rPr>
          <w:b/>
          <w:sz w:val="24"/>
          <w:szCs w:val="24"/>
        </w:rPr>
        <w:t>с</w:t>
      </w:r>
      <w:r>
        <w:rPr>
          <w:sz w:val="24"/>
          <w:szCs w:val="24"/>
        </w:rPr>
        <w:t xml:space="preserve"> </w:t>
      </w:r>
      <w:r w:rsidR="008960F8">
        <w:rPr>
          <w:b/>
          <w:sz w:val="24"/>
          <w:szCs w:val="24"/>
        </w:rPr>
        <w:t>дефицитом</w:t>
      </w:r>
      <w:r>
        <w:rPr>
          <w:sz w:val="24"/>
          <w:szCs w:val="24"/>
        </w:rPr>
        <w:t xml:space="preserve"> в </w:t>
      </w:r>
      <w:r w:rsidR="005E7065">
        <w:rPr>
          <w:sz w:val="24"/>
          <w:szCs w:val="24"/>
        </w:rPr>
        <w:t xml:space="preserve">сумме </w:t>
      </w:r>
      <w:r w:rsidR="008960F8">
        <w:rPr>
          <w:b/>
          <w:sz w:val="24"/>
          <w:szCs w:val="24"/>
        </w:rPr>
        <w:t>64 171,5</w:t>
      </w:r>
      <w:r w:rsidR="00795193" w:rsidRPr="00795193">
        <w:rPr>
          <w:b/>
          <w:sz w:val="24"/>
          <w:szCs w:val="24"/>
        </w:rPr>
        <w:t xml:space="preserve"> </w:t>
      </w:r>
      <w:r>
        <w:rPr>
          <w:b/>
          <w:sz w:val="24"/>
          <w:szCs w:val="24"/>
        </w:rPr>
        <w:t>тыс. рублей</w:t>
      </w:r>
      <w:r>
        <w:rPr>
          <w:sz w:val="24"/>
          <w:szCs w:val="24"/>
        </w:rPr>
        <w:t>.</w:t>
      </w:r>
    </w:p>
    <w:p w:rsidR="005A764A" w:rsidRDefault="005A764A" w:rsidP="005A764A">
      <w:pPr>
        <w:pStyle w:val="ConsPlusNormal"/>
        <w:ind w:firstLine="709"/>
        <w:jc w:val="both"/>
        <w:rPr>
          <w:sz w:val="24"/>
          <w:szCs w:val="24"/>
        </w:rPr>
      </w:pPr>
      <w:r>
        <w:rPr>
          <w:sz w:val="24"/>
          <w:szCs w:val="24"/>
        </w:rPr>
        <w:t xml:space="preserve"> 2. Утвердить:</w:t>
      </w:r>
    </w:p>
    <w:p w:rsidR="008960F8" w:rsidRDefault="008960F8" w:rsidP="008960F8">
      <w:pPr>
        <w:ind w:firstLine="709"/>
        <w:rPr>
          <w:rFonts w:ascii="Arial CYR" w:eastAsiaTheme="minorHAnsi" w:hAnsi="Arial CYR" w:cs="Arial CYR"/>
          <w:sz w:val="24"/>
          <w:szCs w:val="24"/>
          <w:lang w:eastAsia="en-US"/>
        </w:rPr>
      </w:pPr>
      <w:r>
        <w:rPr>
          <w:rFonts w:ascii="Arial CYR" w:eastAsiaTheme="minorHAnsi" w:hAnsi="Arial CYR" w:cs="Arial CYR"/>
          <w:sz w:val="24"/>
          <w:szCs w:val="24"/>
          <w:lang w:eastAsia="en-US"/>
        </w:rPr>
        <w:t>поступление доходов в бюджет городского поселения Воскресенск Воскресенского муниципального района Московской области за 2018 год по кодам доходов, подвидов доходов, классификации операций сектора государственного управления, относящихся к доходам бюджета согласно приложению 1 к настоящему решению;</w:t>
      </w:r>
    </w:p>
    <w:p w:rsidR="008960F8" w:rsidRDefault="008960F8" w:rsidP="008960F8">
      <w:pPr>
        <w:ind w:firstLine="709"/>
        <w:rPr>
          <w:rFonts w:ascii="Arial CYR" w:eastAsiaTheme="minorHAnsi" w:hAnsi="Arial CYR" w:cs="Arial CYR"/>
          <w:sz w:val="24"/>
          <w:szCs w:val="24"/>
          <w:lang w:eastAsia="en-US"/>
        </w:rPr>
      </w:pPr>
      <w:r>
        <w:rPr>
          <w:rFonts w:ascii="Arial CYR" w:eastAsiaTheme="minorHAnsi" w:hAnsi="Arial CYR" w:cs="Arial CYR"/>
          <w:sz w:val="24"/>
          <w:szCs w:val="24"/>
          <w:lang w:eastAsia="en-US"/>
        </w:rPr>
        <w:t>поступление доходов в бюджет городского поселения Воскресенск Воскресенского муниципального района Московской области за 2018 год по кодам классификации доходов согласно приложению 2 к настоящему решению</w:t>
      </w:r>
    </w:p>
    <w:p w:rsidR="008960F8" w:rsidRDefault="008960F8" w:rsidP="008960F8">
      <w:pPr>
        <w:ind w:firstLine="709"/>
        <w:rPr>
          <w:rFonts w:ascii="Arial CYR" w:eastAsiaTheme="minorHAnsi" w:hAnsi="Arial CYR" w:cs="Arial CYR"/>
          <w:sz w:val="24"/>
          <w:szCs w:val="24"/>
          <w:lang w:eastAsia="en-US"/>
        </w:rPr>
      </w:pPr>
      <w:r>
        <w:rPr>
          <w:rFonts w:ascii="Arial CYR" w:eastAsiaTheme="minorHAnsi" w:hAnsi="Arial CYR" w:cs="Arial CYR"/>
          <w:sz w:val="24"/>
          <w:szCs w:val="24"/>
          <w:lang w:eastAsia="en-US"/>
        </w:rPr>
        <w:t>исполнение расходов бюджета городского поселения Воскресенск Воскресенского муниципального района Московской области за 2018 год по разделам, подразделам, целевым статьям и видам расходов бюджетов согласно приложению 3 к настоящему решению;</w:t>
      </w:r>
    </w:p>
    <w:p w:rsidR="008960F8" w:rsidRDefault="008960F8" w:rsidP="008960F8">
      <w:pPr>
        <w:ind w:firstLine="709"/>
        <w:rPr>
          <w:rFonts w:ascii="Arial CYR" w:eastAsiaTheme="minorHAnsi" w:hAnsi="Arial CYR" w:cs="Arial CYR"/>
          <w:sz w:val="24"/>
          <w:szCs w:val="24"/>
          <w:lang w:eastAsia="en-US"/>
        </w:rPr>
      </w:pPr>
      <w:r>
        <w:rPr>
          <w:rFonts w:ascii="Arial CYR" w:eastAsiaTheme="minorHAnsi" w:hAnsi="Arial CYR" w:cs="Arial CYR"/>
          <w:sz w:val="24"/>
          <w:szCs w:val="24"/>
          <w:lang w:eastAsia="en-US"/>
        </w:rPr>
        <w:t>исполнение бюджета поселения по ведомственной структуре расходов бюджета городского поселения Воскресенск Воскресенского муниципального района Московской области за 2018 год согласно приложению 4 к настоящему решению;</w:t>
      </w:r>
    </w:p>
    <w:p w:rsidR="008960F8" w:rsidRDefault="008960F8" w:rsidP="008960F8">
      <w:pPr>
        <w:ind w:firstLine="709"/>
        <w:rPr>
          <w:rFonts w:ascii="Arial CYR" w:eastAsiaTheme="minorHAnsi" w:hAnsi="Arial CYR" w:cs="Arial CYR"/>
          <w:sz w:val="24"/>
          <w:szCs w:val="24"/>
          <w:lang w:eastAsia="en-US"/>
        </w:rPr>
      </w:pPr>
      <w:r>
        <w:rPr>
          <w:rFonts w:ascii="Arial CYR" w:eastAsiaTheme="minorHAnsi" w:hAnsi="Arial CYR" w:cs="Arial CYR"/>
          <w:sz w:val="24"/>
          <w:szCs w:val="24"/>
          <w:lang w:eastAsia="en-US"/>
        </w:rPr>
        <w:t>исполнение расходов бюджета городского поселения Воскресенск Воскресенского муниципального района Московской области за 2018 год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согласно приложению 5 к настоящему решению;</w:t>
      </w:r>
    </w:p>
    <w:p w:rsidR="008960F8" w:rsidRDefault="008960F8" w:rsidP="008960F8">
      <w:pPr>
        <w:ind w:firstLine="709"/>
        <w:rPr>
          <w:rFonts w:ascii="Arial CYR" w:eastAsiaTheme="minorHAnsi" w:hAnsi="Arial CYR" w:cs="Arial CYR"/>
          <w:sz w:val="24"/>
          <w:szCs w:val="24"/>
          <w:lang w:eastAsia="en-US"/>
        </w:rPr>
      </w:pPr>
      <w:r>
        <w:rPr>
          <w:rFonts w:ascii="Arial CYR" w:eastAsiaTheme="minorHAnsi" w:hAnsi="Arial CYR" w:cs="Arial CYR"/>
          <w:sz w:val="24"/>
          <w:szCs w:val="24"/>
          <w:lang w:eastAsia="en-US"/>
        </w:rPr>
        <w:t>исполнение расходов бюджета городского поселения Воскресенск Воскресенского муниципального района Московской области по межбюджетным трансфертам, предоставленным бюджету Воскресенского муниципального района Московской области за 2018 год, согласно приложению 6 к настоящему решению;</w:t>
      </w:r>
    </w:p>
    <w:p w:rsidR="008960F8" w:rsidRDefault="008960F8" w:rsidP="008960F8">
      <w:pPr>
        <w:ind w:firstLine="709"/>
        <w:rPr>
          <w:rFonts w:ascii="Times New Roman CYR" w:eastAsiaTheme="minorHAnsi" w:hAnsi="Times New Roman CYR" w:cs="Times New Roman CYR"/>
          <w:sz w:val="24"/>
          <w:szCs w:val="24"/>
          <w:lang w:eastAsia="en-US"/>
        </w:rPr>
      </w:pPr>
      <w:r>
        <w:rPr>
          <w:rFonts w:ascii="Arial CYR" w:eastAsiaTheme="minorHAnsi" w:hAnsi="Arial CYR" w:cs="Arial CYR"/>
          <w:sz w:val="24"/>
          <w:szCs w:val="24"/>
          <w:lang w:eastAsia="en-US"/>
        </w:rPr>
        <w:t>источники финансирования дефицита бюджета городского поселения Воскресенск Воскресенского муниципального района Московской области за 2018 год по кодам классификации источников финансирования дефицита бюджета согласно приложению 7 к настоящему решению</w:t>
      </w:r>
      <w:r>
        <w:rPr>
          <w:rFonts w:ascii="Times New Roman CYR" w:eastAsiaTheme="minorHAnsi" w:hAnsi="Times New Roman CYR" w:cs="Times New Roman CYR"/>
          <w:sz w:val="24"/>
          <w:szCs w:val="24"/>
          <w:lang w:eastAsia="en-US"/>
        </w:rPr>
        <w:t>.</w:t>
      </w:r>
    </w:p>
    <w:p w:rsidR="008960F8" w:rsidRDefault="008960F8" w:rsidP="008960F8">
      <w:pPr>
        <w:ind w:firstLine="709"/>
        <w:rPr>
          <w:rFonts w:ascii="Times New Roman CYR" w:eastAsiaTheme="minorHAnsi" w:hAnsi="Times New Roman CYR" w:cs="Times New Roman CYR"/>
          <w:sz w:val="24"/>
          <w:szCs w:val="24"/>
          <w:lang w:eastAsia="en-US"/>
        </w:rPr>
      </w:pPr>
      <w:r>
        <w:rPr>
          <w:rFonts w:ascii="Arial CYR" w:eastAsiaTheme="minorHAnsi" w:hAnsi="Arial CYR" w:cs="Arial CYR"/>
          <w:sz w:val="24"/>
          <w:szCs w:val="24"/>
          <w:lang w:eastAsia="en-US"/>
        </w:rPr>
        <w:t xml:space="preserve"> источники внутреннего финансирования дефицита бюджета городского поселения Воскресенск Воскресенского муниципального района Московской области за 2018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согласно приложению 8 к настоящему решению</w:t>
      </w:r>
      <w:r>
        <w:rPr>
          <w:rFonts w:ascii="Times New Roman CYR" w:eastAsiaTheme="minorHAnsi" w:hAnsi="Times New Roman CYR" w:cs="Times New Roman CYR"/>
          <w:sz w:val="24"/>
          <w:szCs w:val="24"/>
          <w:lang w:eastAsia="en-US"/>
        </w:rPr>
        <w:t>.</w:t>
      </w:r>
    </w:p>
    <w:p w:rsidR="008960F8" w:rsidRDefault="008960F8" w:rsidP="008960F8">
      <w:pPr>
        <w:widowControl/>
        <w:ind w:right="-2" w:firstLine="851"/>
        <w:rPr>
          <w:rFonts w:ascii="Arial CYR" w:eastAsiaTheme="minorHAnsi" w:hAnsi="Arial CYR" w:cs="Arial CYR"/>
          <w:sz w:val="24"/>
          <w:szCs w:val="24"/>
          <w:lang w:eastAsia="en-US"/>
        </w:rPr>
      </w:pPr>
      <w:r>
        <w:rPr>
          <w:rFonts w:ascii="Arial CYR" w:eastAsiaTheme="minorHAnsi" w:hAnsi="Arial CYR" w:cs="Arial CYR"/>
          <w:sz w:val="24"/>
          <w:szCs w:val="24"/>
          <w:lang w:eastAsia="en-US"/>
        </w:rPr>
        <w:t xml:space="preserve"> 3. Опубликовать настоящее решение в Воскресенской районной газете «Наше слово»,</w:t>
      </w:r>
      <w:r>
        <w:rPr>
          <w:rFonts w:ascii="Arial CYR" w:eastAsiaTheme="minorHAnsi" w:hAnsi="Arial CYR" w:cs="Arial CYR"/>
          <w:sz w:val="24"/>
          <w:szCs w:val="24"/>
          <w:lang w:eastAsia="en-US"/>
        </w:rPr>
        <w:t xml:space="preserve"> за исключением приложений 1 – 8</w:t>
      </w:r>
      <w:r>
        <w:rPr>
          <w:rFonts w:ascii="Arial CYR" w:eastAsiaTheme="minorHAnsi" w:hAnsi="Arial CYR" w:cs="Arial CYR"/>
          <w:sz w:val="24"/>
          <w:szCs w:val="24"/>
          <w:lang w:eastAsia="en-US"/>
        </w:rPr>
        <w:t xml:space="preserve"> и опубликовать (разместить) полный текст настоящего решения на Официальном сайте Городского поселения Воскресенск (</w:t>
      </w:r>
      <w:hyperlink r:id="rId4" w:history="1">
        <w:r>
          <w:rPr>
            <w:rFonts w:ascii="Arial CYR" w:eastAsiaTheme="minorHAnsi" w:hAnsi="Arial CYR" w:cs="Arial CYR"/>
            <w:color w:val="0563C1"/>
            <w:sz w:val="24"/>
            <w:szCs w:val="24"/>
            <w:u w:val="single"/>
            <w:lang w:eastAsia="en-US"/>
          </w:rPr>
          <w:t>www.vosgoradmin.ru</w:t>
        </w:r>
      </w:hyperlink>
      <w:r>
        <w:rPr>
          <w:rFonts w:ascii="Arial CYR" w:eastAsiaTheme="minorHAnsi" w:hAnsi="Arial CYR" w:cs="Arial CYR"/>
          <w:sz w:val="24"/>
          <w:szCs w:val="24"/>
          <w:lang w:eastAsia="en-US"/>
        </w:rPr>
        <w:t>).</w:t>
      </w:r>
    </w:p>
    <w:p w:rsidR="008960F8" w:rsidRDefault="008960F8" w:rsidP="008960F8">
      <w:pPr>
        <w:ind w:firstLine="851"/>
        <w:rPr>
          <w:rFonts w:ascii="Arial CYR" w:eastAsiaTheme="minorHAnsi" w:hAnsi="Arial CYR" w:cs="Arial CYR"/>
          <w:sz w:val="24"/>
          <w:szCs w:val="24"/>
          <w:lang w:eastAsia="en-US"/>
        </w:rPr>
      </w:pPr>
      <w:r>
        <w:rPr>
          <w:rFonts w:ascii="Arial CYR" w:eastAsiaTheme="minorHAnsi" w:hAnsi="Arial CYR" w:cs="Arial CYR"/>
          <w:sz w:val="24"/>
          <w:szCs w:val="24"/>
          <w:lang w:eastAsia="en-US"/>
        </w:rPr>
        <w:t>4. Контроль исполнения настоящего решения возложить на председателя постоянной комиссии Совета депутатов</w:t>
      </w:r>
      <w:r>
        <w:rPr>
          <w:rFonts w:ascii="Arial CYR" w:eastAsiaTheme="minorHAnsi" w:hAnsi="Arial CYR" w:cs="Arial CYR"/>
          <w:color w:val="000000"/>
          <w:sz w:val="24"/>
          <w:szCs w:val="24"/>
          <w:lang w:eastAsia="en-US"/>
        </w:rPr>
        <w:t xml:space="preserve"> по бюджету, налогам, кредитной и инвестиционной политике</w:t>
      </w:r>
      <w:r>
        <w:rPr>
          <w:rFonts w:ascii="Arial CYR" w:eastAsiaTheme="minorHAnsi" w:hAnsi="Arial CYR" w:cs="Arial CYR"/>
          <w:sz w:val="24"/>
          <w:szCs w:val="24"/>
          <w:lang w:eastAsia="en-US"/>
        </w:rPr>
        <w:t xml:space="preserve"> Слепова С.С. и начальника финансово-экономического управления администрации городского поселения Воскресенск Бондареву Е.А.</w:t>
      </w:r>
    </w:p>
    <w:p w:rsidR="008960F8" w:rsidRDefault="008960F8" w:rsidP="008960F8">
      <w:pPr>
        <w:ind w:firstLine="851"/>
        <w:rPr>
          <w:rFonts w:ascii="Arial CYR" w:eastAsiaTheme="minorHAnsi" w:hAnsi="Arial CYR" w:cs="Arial CYR"/>
          <w:sz w:val="24"/>
          <w:szCs w:val="24"/>
          <w:lang w:eastAsia="en-US"/>
        </w:rPr>
      </w:pPr>
    </w:p>
    <w:p w:rsidR="008960F8" w:rsidRDefault="008960F8" w:rsidP="008960F8">
      <w:pPr>
        <w:ind w:firstLine="851"/>
        <w:rPr>
          <w:rFonts w:ascii="Arial CYR" w:eastAsiaTheme="minorHAnsi" w:hAnsi="Arial CYR" w:cs="Arial CYR"/>
          <w:sz w:val="24"/>
          <w:szCs w:val="24"/>
          <w:lang w:eastAsia="en-US"/>
        </w:rPr>
      </w:pPr>
    </w:p>
    <w:p w:rsidR="00653309" w:rsidRDefault="00D9546F" w:rsidP="001305FC">
      <w:pPr>
        <w:ind w:right="-284" w:firstLine="0"/>
      </w:pPr>
      <w:r w:rsidRPr="00D9546F">
        <w:rPr>
          <w:rFonts w:cs="Arial"/>
          <w:sz w:val="24"/>
          <w:szCs w:val="24"/>
        </w:rPr>
        <w:t xml:space="preserve">Глава городского поселения Воскресенск                  </w:t>
      </w:r>
      <w:r w:rsidR="001305FC">
        <w:rPr>
          <w:rFonts w:cs="Arial"/>
          <w:sz w:val="24"/>
          <w:szCs w:val="24"/>
        </w:rPr>
        <w:tab/>
        <w:t xml:space="preserve">       </w:t>
      </w:r>
      <w:r w:rsidRPr="00D9546F">
        <w:rPr>
          <w:rFonts w:cs="Arial"/>
          <w:sz w:val="24"/>
          <w:szCs w:val="24"/>
        </w:rPr>
        <w:t xml:space="preserve"> </w:t>
      </w:r>
      <w:r w:rsidR="001305FC">
        <w:rPr>
          <w:rFonts w:cs="Arial"/>
          <w:sz w:val="24"/>
          <w:szCs w:val="24"/>
        </w:rPr>
        <w:t xml:space="preserve"> </w:t>
      </w:r>
      <w:r w:rsidRPr="00D9546F">
        <w:rPr>
          <w:rFonts w:cs="Arial"/>
          <w:sz w:val="24"/>
          <w:szCs w:val="24"/>
        </w:rPr>
        <w:t xml:space="preserve">  </w:t>
      </w:r>
      <w:r w:rsidRPr="00D9546F">
        <w:rPr>
          <w:rFonts w:cs="Arial"/>
          <w:sz w:val="24"/>
          <w:szCs w:val="24"/>
        </w:rPr>
        <w:tab/>
        <w:t>А.С. Владович</w:t>
      </w:r>
    </w:p>
    <w:sectPr w:rsidR="00653309" w:rsidSect="001305FC">
      <w:pgSz w:w="11906" w:h="16838"/>
      <w:pgMar w:top="1134" w:right="849"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764A"/>
    <w:rsid w:val="00044443"/>
    <w:rsid w:val="001305FC"/>
    <w:rsid w:val="004039D3"/>
    <w:rsid w:val="00521FBB"/>
    <w:rsid w:val="005A764A"/>
    <w:rsid w:val="005B5F2A"/>
    <w:rsid w:val="005E7065"/>
    <w:rsid w:val="005F312D"/>
    <w:rsid w:val="00653309"/>
    <w:rsid w:val="00795193"/>
    <w:rsid w:val="008960F8"/>
    <w:rsid w:val="008A7350"/>
    <w:rsid w:val="00AD19D0"/>
    <w:rsid w:val="00C03E22"/>
    <w:rsid w:val="00C35D2A"/>
    <w:rsid w:val="00CC173F"/>
    <w:rsid w:val="00CC3975"/>
    <w:rsid w:val="00CE0E2A"/>
    <w:rsid w:val="00D9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B69AF-8C1B-4383-A85D-D22EE39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64A"/>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A764A"/>
    <w:pPr>
      <w:widowControl/>
      <w:autoSpaceDE/>
      <w:autoSpaceDN/>
      <w:adjustRightInd/>
      <w:ind w:left="360" w:firstLine="0"/>
    </w:pPr>
    <w:rPr>
      <w:rFonts w:ascii="Times New Roman" w:hAnsi="Times New Roman"/>
      <w:sz w:val="22"/>
      <w:szCs w:val="24"/>
    </w:rPr>
  </w:style>
  <w:style w:type="character" w:customStyle="1" w:styleId="a4">
    <w:name w:val="Основной текст с отступом Знак"/>
    <w:basedOn w:val="a0"/>
    <w:link w:val="a3"/>
    <w:uiPriority w:val="99"/>
    <w:semiHidden/>
    <w:rsid w:val="005A764A"/>
    <w:rPr>
      <w:rFonts w:ascii="Times New Roman" w:eastAsia="Times New Roman" w:hAnsi="Times New Roman" w:cs="Times New Roman"/>
      <w:szCs w:val="24"/>
      <w:lang w:eastAsia="ru-RU"/>
    </w:rPr>
  </w:style>
  <w:style w:type="paragraph" w:customStyle="1" w:styleId="ConsPlusNormal">
    <w:name w:val="ConsPlusNormal"/>
    <w:uiPriority w:val="99"/>
    <w:rsid w:val="005A764A"/>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1305FC"/>
    <w:rPr>
      <w:rFonts w:ascii="Segoe UI" w:hAnsi="Segoe UI" w:cs="Segoe UI"/>
      <w:sz w:val="18"/>
      <w:szCs w:val="18"/>
    </w:rPr>
  </w:style>
  <w:style w:type="character" w:customStyle="1" w:styleId="a6">
    <w:name w:val="Текст выноски Знак"/>
    <w:basedOn w:val="a0"/>
    <w:link w:val="a5"/>
    <w:uiPriority w:val="99"/>
    <w:semiHidden/>
    <w:rsid w:val="001305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sgor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koblovaen</dc:creator>
  <cp:lastModifiedBy>Зубцова Евгения Александровна</cp:lastModifiedBy>
  <cp:revision>17</cp:revision>
  <cp:lastPrinted>2018-04-23T09:45:00Z</cp:lastPrinted>
  <dcterms:created xsi:type="dcterms:W3CDTF">2015-04-02T08:36:00Z</dcterms:created>
  <dcterms:modified xsi:type="dcterms:W3CDTF">2019-02-19T13:55:00Z</dcterms:modified>
</cp:coreProperties>
</file>