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CD3" w:rsidRDefault="00D94CD3">
      <w:pPr>
        <w:pStyle w:val="30"/>
        <w:shd w:val="clear" w:color="auto" w:fill="auto"/>
        <w:tabs>
          <w:tab w:val="left" w:pos="8939"/>
        </w:tabs>
        <w:spacing w:line="100" w:lineRule="exact"/>
        <w:ind w:left="760"/>
      </w:pPr>
      <w:r>
        <w:tab/>
      </w:r>
    </w:p>
    <w:p w:rsidR="00D94CD3" w:rsidRDefault="00D94CD3">
      <w:pPr>
        <w:pStyle w:val="10"/>
        <w:keepNext/>
        <w:keepLines/>
        <w:shd w:val="clear" w:color="auto" w:fill="auto"/>
        <w:tabs>
          <w:tab w:val="left" w:pos="8683"/>
        </w:tabs>
        <w:spacing w:after="0" w:line="280" w:lineRule="exact"/>
        <w:ind w:left="4080"/>
      </w:pPr>
      <w:bookmarkStart w:id="0" w:name="bookmark0"/>
      <w:r>
        <w:t>СОГЛАШЕНИЕ</w:t>
      </w:r>
      <w:bookmarkEnd w:id="0"/>
    </w:p>
    <w:p w:rsidR="00B5121E" w:rsidRDefault="00B5121E">
      <w:pPr>
        <w:pStyle w:val="10"/>
        <w:keepNext/>
        <w:keepLines/>
        <w:shd w:val="clear" w:color="auto" w:fill="auto"/>
        <w:tabs>
          <w:tab w:val="left" w:pos="8683"/>
        </w:tabs>
        <w:spacing w:after="0" w:line="280" w:lineRule="exact"/>
        <w:ind w:left="4080"/>
      </w:pPr>
    </w:p>
    <w:p w:rsidR="00D94CD3" w:rsidRDefault="00D94CD3">
      <w:pPr>
        <w:pStyle w:val="40"/>
        <w:shd w:val="clear" w:color="auto" w:fill="auto"/>
        <w:spacing w:before="0"/>
        <w:ind w:left="20" w:firstLine="0"/>
      </w:pPr>
      <w:r>
        <w:t>О передаче органам местного самоуправления Воскресенского муниципального района</w:t>
      </w:r>
    </w:p>
    <w:p w:rsidR="00D94CD3" w:rsidRDefault="00D94CD3">
      <w:pPr>
        <w:pStyle w:val="40"/>
        <w:shd w:val="clear" w:color="auto" w:fill="auto"/>
        <w:spacing w:before="0"/>
        <w:ind w:left="20" w:firstLine="0"/>
      </w:pPr>
      <w:r>
        <w:t>осуществления полномочий органов местного самоуправления городского поселения</w:t>
      </w:r>
    </w:p>
    <w:p w:rsidR="00D94CD3" w:rsidRDefault="00D94CD3">
      <w:pPr>
        <w:pStyle w:val="40"/>
        <w:shd w:val="clear" w:color="auto" w:fill="auto"/>
        <w:spacing w:before="0" w:after="64"/>
        <w:ind w:left="20" w:firstLine="0"/>
      </w:pPr>
      <w:r>
        <w:t>Воскресенск Воскресенского муниципального района по решению вопроса местного</w:t>
      </w:r>
      <w:r>
        <w:br/>
        <w:t>значения по организации ритуальных услуг и содержанию мест захоронений на 2018 год</w:t>
      </w:r>
    </w:p>
    <w:p w:rsidR="00E5746B" w:rsidRDefault="00E5746B" w:rsidP="00A01D4F">
      <w:pPr>
        <w:pStyle w:val="20"/>
        <w:shd w:val="clear" w:color="auto" w:fill="auto"/>
        <w:tabs>
          <w:tab w:val="left" w:pos="1330"/>
          <w:tab w:val="left" w:pos="1814"/>
        </w:tabs>
        <w:spacing w:before="0"/>
      </w:pPr>
    </w:p>
    <w:p w:rsidR="00B5121E" w:rsidRDefault="00E5746B" w:rsidP="00A01D4F">
      <w:pPr>
        <w:pStyle w:val="20"/>
        <w:shd w:val="clear" w:color="auto" w:fill="auto"/>
        <w:tabs>
          <w:tab w:val="left" w:pos="1330"/>
          <w:tab w:val="left" w:pos="1814"/>
        </w:tabs>
        <w:spacing w:before="0"/>
      </w:pPr>
      <w:r>
        <w:t>г. Воскресенск                                                                                                                              ________20    г.</w:t>
      </w:r>
    </w:p>
    <w:p w:rsidR="00E5746B" w:rsidRDefault="00E5746B" w:rsidP="00A01D4F">
      <w:pPr>
        <w:pStyle w:val="20"/>
        <w:shd w:val="clear" w:color="auto" w:fill="auto"/>
        <w:tabs>
          <w:tab w:val="left" w:pos="1330"/>
          <w:tab w:val="left" w:pos="1814"/>
        </w:tabs>
        <w:spacing w:before="0"/>
      </w:pPr>
      <w:r>
        <w:tab/>
      </w:r>
    </w:p>
    <w:p w:rsidR="00D94CD3" w:rsidRDefault="00E5746B" w:rsidP="00A01D4F">
      <w:pPr>
        <w:pStyle w:val="20"/>
        <w:shd w:val="clear" w:color="auto" w:fill="auto"/>
        <w:tabs>
          <w:tab w:val="left" w:pos="1330"/>
          <w:tab w:val="left" w:pos="1814"/>
        </w:tabs>
        <w:spacing w:before="0"/>
      </w:pPr>
      <w:r>
        <w:tab/>
        <w:t xml:space="preserve">Администрация городского поселения Воскресенск Воскресенского муниципального района Московской области, именуемая в дальнейшем </w:t>
      </w:r>
      <w:r>
        <w:rPr>
          <w:rStyle w:val="21"/>
        </w:rPr>
        <w:t xml:space="preserve">«Администрация поселения», </w:t>
      </w:r>
      <w:r>
        <w:t>в лице руководителя Администрации городского поселения Воскресенск Копченова Вячеслава Викторовича, действующего на основании решения Совета депутатов городского поселения Воскресенск Воскресенского муниципального района Московской области от 21.02.2017г. № 315/46 «О назначении на должность руководителя Администрации городского поселения Воскресенск», Устава муниципального образования «Городское поселение Воскресенск» Воскресенского муниципального района Московской области, с одной стороны, и</w:t>
      </w:r>
      <w:r w:rsidR="00812FF0">
        <w:t xml:space="preserve"> </w:t>
      </w:r>
      <w:r w:rsidR="00D94CD3">
        <w:t>Администрация Воскресенского муниципал</w:t>
      </w:r>
      <w:r>
        <w:t>ьного района Московской области</w:t>
      </w:r>
      <w:r w:rsidR="00D94CD3">
        <w:t xml:space="preserve">, именуемое в дальнейшем </w:t>
      </w:r>
      <w:r w:rsidR="00D94CD3" w:rsidRPr="005F011A">
        <w:rPr>
          <w:b/>
        </w:rPr>
        <w:t>«Администрация района»,</w:t>
      </w:r>
      <w:r w:rsidR="00D94CD3">
        <w:t xml:space="preserve"> в лице руководителя администрации Воскресенского муниципального района Московской области Чехова В.В.,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10.11.</w:t>
      </w:r>
      <w:r>
        <w:t xml:space="preserve">2015.№ 263/18, </w:t>
      </w:r>
      <w:r w:rsidR="00D94CD3">
        <w:t xml:space="preserve">с другой стороны, вместе именуемые </w:t>
      </w:r>
      <w:r w:rsidR="00D94CD3" w:rsidRPr="005F011A">
        <w:rPr>
          <w:b/>
        </w:rPr>
        <w:t>"Стороны",</w:t>
      </w:r>
      <w:r w:rsidR="00D94CD3">
        <w:t xml:space="preserve"> руководствуясь пунктом 22 части 1 статьи 14 и частью 4 статьи 15 Федерального закона от 06.10.2003 № 131-ФЗ "Об общих принципах организации местного самоуправления в Российской Федерации", Федеральным законом от 12 января </w:t>
      </w:r>
      <w:smartTag w:uri="urn:schemas-microsoft-com:office:smarttags" w:element="metricconverter">
        <w:smartTagPr>
          <w:attr w:name="ProductID" w:val="1996 г"/>
        </w:smartTagPr>
        <w:r w:rsidR="00D94CD3">
          <w:t>1996 г</w:t>
        </w:r>
      </w:smartTag>
      <w:r w:rsidR="00D94CD3">
        <w:t xml:space="preserve">. </w:t>
      </w:r>
      <w:r w:rsidR="00D94CD3">
        <w:rPr>
          <w:lang w:val="en-US" w:eastAsia="en-US"/>
        </w:rPr>
        <w:t>N</w:t>
      </w:r>
      <w:r w:rsidR="00D94CD3">
        <w:t xml:space="preserve">8-ФЗ "О погребении и похоронном деле". Уставом Воскресенского муниципального района, Законом Московской области от 17 июля </w:t>
      </w:r>
      <w:smartTag w:uri="urn:schemas-microsoft-com:office:smarttags" w:element="metricconverter">
        <w:smartTagPr>
          <w:attr w:name="ProductID" w:val="2007 г"/>
        </w:smartTagPr>
        <w:r w:rsidR="00D94CD3">
          <w:t>2007 г</w:t>
        </w:r>
      </w:smartTag>
      <w:r w:rsidR="00D94CD3">
        <w:t xml:space="preserve">. </w:t>
      </w:r>
      <w:r w:rsidR="00D94CD3">
        <w:rPr>
          <w:lang w:val="en-US" w:eastAsia="en-US"/>
        </w:rPr>
        <w:t>N</w:t>
      </w:r>
      <w:r w:rsidR="00D94CD3">
        <w:t xml:space="preserve">115/2007-03 "О погребении и похоронном деле в Московской области", решением Совета депутатов городского </w:t>
      </w:r>
      <w:r w:rsidR="00D94CD3" w:rsidRPr="008D3A47">
        <w:t xml:space="preserve">поселения Воскресенск </w:t>
      </w:r>
      <w:r w:rsidR="00CF5D7E" w:rsidRPr="009A7A94">
        <w:t>от 27.10.2017 №403/58</w:t>
      </w:r>
      <w:r w:rsidR="00D94CD3">
        <w:t xml:space="preserve">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организации ритуальных услуг и содержанию мест захоронения </w:t>
      </w:r>
      <w:r w:rsidR="00D94CD3" w:rsidRPr="008D3A47">
        <w:t>на 2018</w:t>
      </w:r>
      <w:r w:rsidR="00D94CD3">
        <w:t xml:space="preserve"> год», решением Совета депутатов Воскресенского муниципального района Московской области </w:t>
      </w:r>
      <w:r w:rsidR="00812FF0">
        <w:t>от 10.11.2017 №568/52</w:t>
      </w:r>
      <w:r w:rsidR="00D94CD3">
        <w:t xml:space="preserve"> «О передаче органам местного самоуправления Воскресенского муниципального района осуществления полномочия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ритуальных услуг и содержанию мест захоронения на </w:t>
      </w:r>
      <w:r w:rsidR="00D94CD3" w:rsidRPr="008D3A47">
        <w:t>2018</w:t>
      </w:r>
      <w:r w:rsidR="00D94CD3">
        <w:t xml:space="preserve"> год», в целях сотрудничества на договорной основе, заключили настоящее Соглашение о нижеследующем:</w:t>
      </w:r>
    </w:p>
    <w:p w:rsidR="00D94CD3" w:rsidRDefault="00D94CD3" w:rsidP="00A01D4F">
      <w:pPr>
        <w:pStyle w:val="20"/>
        <w:shd w:val="clear" w:color="auto" w:fill="auto"/>
        <w:tabs>
          <w:tab w:val="left" w:pos="1330"/>
          <w:tab w:val="left" w:pos="1814"/>
        </w:tabs>
        <w:spacing w:before="0"/>
      </w:pPr>
    </w:p>
    <w:p w:rsidR="00D94CD3" w:rsidRDefault="00D94CD3" w:rsidP="00B5121E">
      <w:pPr>
        <w:pStyle w:val="40"/>
        <w:numPr>
          <w:ilvl w:val="0"/>
          <w:numId w:val="6"/>
        </w:numPr>
        <w:shd w:val="clear" w:color="auto" w:fill="auto"/>
        <w:spacing w:before="0" w:line="274" w:lineRule="exact"/>
        <w:jc w:val="left"/>
      </w:pPr>
      <w:r>
        <w:t>ПРЕДМЕТ СОГЛАШЕНИЯ</w:t>
      </w:r>
    </w:p>
    <w:p w:rsidR="00B5121E" w:rsidRDefault="00B5121E" w:rsidP="00B5121E">
      <w:pPr>
        <w:pStyle w:val="40"/>
        <w:shd w:val="clear" w:color="auto" w:fill="auto"/>
        <w:spacing w:before="0" w:line="274" w:lineRule="exact"/>
        <w:ind w:left="3980" w:firstLine="0"/>
        <w:jc w:val="left"/>
      </w:pPr>
    </w:p>
    <w:p w:rsidR="00D94CD3" w:rsidRDefault="00D94CD3">
      <w:pPr>
        <w:pStyle w:val="20"/>
        <w:numPr>
          <w:ilvl w:val="0"/>
          <w:numId w:val="1"/>
        </w:numPr>
        <w:shd w:val="clear" w:color="auto" w:fill="auto"/>
        <w:tabs>
          <w:tab w:val="left" w:pos="1075"/>
        </w:tabs>
        <w:spacing w:before="0"/>
        <w:ind w:firstLine="560"/>
      </w:pPr>
      <w:r>
        <w:t>Настоящее Соглашение закрепляет передачу органам местного самоуправления Воскресенского муниципального района осуществление полномочий органов местного самоуправления муниципального образования «Городское поселение Воскресенск» по решению вопроса местного значения по организации ритуальных услуг и содержанию мест захоронений.</w:t>
      </w:r>
    </w:p>
    <w:p w:rsidR="00D94CD3" w:rsidRDefault="00D94CD3">
      <w:pPr>
        <w:pStyle w:val="20"/>
        <w:numPr>
          <w:ilvl w:val="0"/>
          <w:numId w:val="1"/>
        </w:numPr>
        <w:shd w:val="clear" w:color="auto" w:fill="auto"/>
        <w:tabs>
          <w:tab w:val="left" w:pos="1075"/>
        </w:tabs>
        <w:spacing w:before="0" w:line="293" w:lineRule="exact"/>
        <w:ind w:firstLine="660"/>
        <w:jc w:val="left"/>
      </w:pPr>
      <w:r>
        <w:t>Администрация поселения передает, Администрация района принимает осуществление следующих полномочий:</w:t>
      </w:r>
    </w:p>
    <w:p w:rsidR="00D94CD3" w:rsidRDefault="00D94CD3">
      <w:pPr>
        <w:pStyle w:val="20"/>
        <w:shd w:val="clear" w:color="auto" w:fill="auto"/>
        <w:spacing w:before="0"/>
        <w:ind w:firstLine="560"/>
      </w:pPr>
      <w:r>
        <w:t>-организация предоставления ритуальных услуг населению на территории поселения;</w:t>
      </w:r>
    </w:p>
    <w:p w:rsidR="00D94CD3" w:rsidRDefault="00D94CD3">
      <w:pPr>
        <w:pStyle w:val="20"/>
        <w:shd w:val="clear" w:color="auto" w:fill="auto"/>
        <w:spacing w:before="0"/>
        <w:ind w:firstLine="560"/>
      </w:pPr>
      <w:r>
        <w:t>-содержание мест захоронений городского поселения Воскресенск силами МКУ «БиО», финансируемым за счет межбюджетных трансфертов городского поселения Воскресенск;</w:t>
      </w:r>
    </w:p>
    <w:p w:rsidR="00D94CD3" w:rsidRDefault="00D94CD3">
      <w:pPr>
        <w:pStyle w:val="20"/>
        <w:numPr>
          <w:ilvl w:val="0"/>
          <w:numId w:val="2"/>
        </w:numPr>
        <w:shd w:val="clear" w:color="auto" w:fill="auto"/>
        <w:tabs>
          <w:tab w:val="left" w:pos="745"/>
        </w:tabs>
        <w:spacing w:before="0"/>
        <w:ind w:firstLine="560"/>
      </w:pPr>
      <w:r>
        <w:t>взаимодействие с исполнительными органами государственной власти Московской области в сфере погребения и похоронного дела;</w:t>
      </w:r>
    </w:p>
    <w:p w:rsidR="00D94CD3" w:rsidRDefault="00D94CD3">
      <w:pPr>
        <w:pStyle w:val="20"/>
        <w:numPr>
          <w:ilvl w:val="0"/>
          <w:numId w:val="2"/>
        </w:numPr>
        <w:shd w:val="clear" w:color="auto" w:fill="auto"/>
        <w:tabs>
          <w:tab w:val="left" w:pos="754"/>
        </w:tabs>
        <w:spacing w:before="0"/>
        <w:ind w:firstLine="560"/>
      </w:pPr>
      <w:r>
        <w:t>разработка и представление на утверждение руководителю Администрации поселения требований к качеству услуг гарантированного перечня услуг по погребению;</w:t>
      </w:r>
    </w:p>
    <w:p w:rsidR="00D94CD3" w:rsidRDefault="00D94CD3">
      <w:pPr>
        <w:pStyle w:val="20"/>
        <w:numPr>
          <w:ilvl w:val="0"/>
          <w:numId w:val="2"/>
        </w:numPr>
        <w:shd w:val="clear" w:color="auto" w:fill="auto"/>
        <w:tabs>
          <w:tab w:val="left" w:pos="745"/>
        </w:tabs>
        <w:spacing w:before="0"/>
        <w:ind w:firstLine="560"/>
      </w:pPr>
      <w:r>
        <w:lastRenderedPageBreak/>
        <w:t>разработка и представление на утверждение руководителю Администрации поселения стоимости услуг, предоставляемых согласно гарантированному перечню услуг по погребению и перечню услуг по погребению по отдельным категориям, установленным Законом Московской области, и согласовывает ее с надлежащими государственными органами и учреждениями;</w:t>
      </w:r>
    </w:p>
    <w:p w:rsidR="00D94CD3" w:rsidRDefault="00D94CD3">
      <w:pPr>
        <w:pStyle w:val="20"/>
        <w:shd w:val="clear" w:color="auto" w:fill="auto"/>
        <w:spacing w:before="0"/>
        <w:ind w:firstLine="560"/>
      </w:pPr>
      <w:r>
        <w:t>-представление на утверждение руководителю Администрации поселения размера единовременной платы за резервирование места для семейного (родового) захоронения;</w:t>
      </w:r>
    </w:p>
    <w:p w:rsidR="00D94CD3" w:rsidRDefault="00D94CD3">
      <w:pPr>
        <w:pStyle w:val="20"/>
        <w:shd w:val="clear" w:color="auto" w:fill="auto"/>
        <w:spacing w:before="0"/>
        <w:ind w:firstLine="560"/>
      </w:pPr>
      <w:r>
        <w:t>-представление на утверждение руководителю Администрации поселения перечня общественных кладбищ, на территории которых возможно предоставление мест для семейных (родовых) захоронений;</w:t>
      </w:r>
    </w:p>
    <w:p w:rsidR="00D94CD3" w:rsidRDefault="00D94CD3">
      <w:pPr>
        <w:pStyle w:val="20"/>
        <w:shd w:val="clear" w:color="auto" w:fill="auto"/>
        <w:spacing w:before="0"/>
        <w:ind w:firstLine="560"/>
      </w:pPr>
      <w:r>
        <w:t>-регистрация (перерегистрация) захоронений;</w:t>
      </w:r>
    </w:p>
    <w:p w:rsidR="00D94CD3" w:rsidRDefault="00D94CD3">
      <w:pPr>
        <w:pStyle w:val="20"/>
        <w:shd w:val="clear" w:color="auto" w:fill="auto"/>
        <w:spacing w:before="0"/>
        <w:ind w:firstLine="560"/>
      </w:pPr>
      <w:r>
        <w:t>-регистрация установки и замены надмогильного сооружения (надгробия;</w:t>
      </w:r>
    </w:p>
    <w:p w:rsidR="00D94CD3" w:rsidRDefault="00D94CD3">
      <w:pPr>
        <w:pStyle w:val="20"/>
        <w:shd w:val="clear" w:color="auto" w:fill="auto"/>
        <w:spacing w:before="0"/>
        <w:ind w:firstLine="560"/>
      </w:pPr>
      <w:r>
        <w:t>- проведение инвентаризации мест захоронений;</w:t>
      </w:r>
    </w:p>
    <w:p w:rsidR="00D94CD3" w:rsidRDefault="00D94CD3">
      <w:pPr>
        <w:pStyle w:val="20"/>
        <w:shd w:val="clear" w:color="auto" w:fill="auto"/>
        <w:spacing w:before="0"/>
        <w:ind w:firstLine="560"/>
      </w:pPr>
      <w:r>
        <w:t>-разработка и представление на утверждение руководителю Администрации поселения решения о предоставлении или об отказе в предоставлении места для семейного (родового) захоронения, формирование и ведение реестра семейных (родовых) захоронений, обеспечение учета и хранения предоставленных документов;</w:t>
      </w:r>
    </w:p>
    <w:p w:rsidR="00D94CD3" w:rsidRDefault="00D94CD3">
      <w:pPr>
        <w:pStyle w:val="20"/>
        <w:shd w:val="clear" w:color="auto" w:fill="auto"/>
        <w:spacing w:before="0"/>
        <w:ind w:firstLine="560"/>
      </w:pPr>
      <w:r>
        <w:t>-формирование и ведение в установленной форме единого реестра кладбищ, расположенных на территории поселения;</w:t>
      </w:r>
    </w:p>
    <w:p w:rsidR="00D94CD3" w:rsidRDefault="00D94CD3">
      <w:pPr>
        <w:pStyle w:val="20"/>
        <w:shd w:val="clear" w:color="auto" w:fill="auto"/>
        <w:spacing w:before="0"/>
        <w:ind w:firstLine="560"/>
      </w:pPr>
      <w:r>
        <w:t>-транспортировка в морг, включая погрузочно-разгрузочные работы,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(за исключением умерших в медицинских учреждениях);</w:t>
      </w:r>
    </w:p>
    <w:p w:rsidR="00D94CD3" w:rsidRDefault="00D94CD3">
      <w:pPr>
        <w:pStyle w:val="20"/>
        <w:shd w:val="clear" w:color="auto" w:fill="auto"/>
        <w:spacing w:before="0"/>
        <w:ind w:firstLine="560"/>
      </w:pPr>
      <w:r>
        <w:t>-участие в разработке и представление на утверждение руководителю Администрации поселения муниципальных программ (изменений и дополнений в программы) в сфере погребения и похоронного дела.</w:t>
      </w:r>
    </w:p>
    <w:p w:rsidR="00D94CD3" w:rsidRDefault="00D94CD3">
      <w:pPr>
        <w:pStyle w:val="20"/>
        <w:shd w:val="clear" w:color="auto" w:fill="auto"/>
        <w:spacing w:before="0"/>
        <w:ind w:firstLine="560"/>
      </w:pPr>
      <w:r>
        <w:t>При наличии на момент передачи полномочий в поселении нормативно-правовых актов, вступивших в законную силу и регулирующих вопросы, указанные в п.1.2, применяются положения действующих нормативно-правовых актов поселения.</w:t>
      </w:r>
    </w:p>
    <w:p w:rsidR="00D94CD3" w:rsidRDefault="00D94CD3">
      <w:pPr>
        <w:pStyle w:val="20"/>
        <w:shd w:val="clear" w:color="auto" w:fill="auto"/>
        <w:spacing w:before="0"/>
        <w:ind w:firstLine="560"/>
      </w:pPr>
      <w:r>
        <w:t>1.3. Администрация района реализует полномочия в соответствии с действующим законодательством.</w:t>
      </w:r>
    </w:p>
    <w:p w:rsidR="00D94CD3" w:rsidRDefault="00D94CD3">
      <w:pPr>
        <w:pStyle w:val="20"/>
        <w:shd w:val="clear" w:color="auto" w:fill="auto"/>
        <w:spacing w:before="0"/>
        <w:ind w:firstLine="560"/>
      </w:pPr>
    </w:p>
    <w:p w:rsidR="00D94CD3" w:rsidRDefault="00D94CD3" w:rsidP="00405608">
      <w:pPr>
        <w:pStyle w:val="20"/>
        <w:shd w:val="clear" w:color="auto" w:fill="auto"/>
        <w:spacing w:before="0"/>
        <w:ind w:firstLine="560"/>
        <w:jc w:val="center"/>
        <w:rPr>
          <w:b/>
        </w:rPr>
      </w:pPr>
      <w:r w:rsidRPr="00405608">
        <w:rPr>
          <w:b/>
        </w:rPr>
        <w:t>2. ПРАВА И ОБЯЗАННОСТИ СТОРОН</w:t>
      </w:r>
    </w:p>
    <w:p w:rsidR="00D94CD3" w:rsidRDefault="00D94CD3" w:rsidP="00F453FD">
      <w:pPr>
        <w:pStyle w:val="20"/>
        <w:shd w:val="clear" w:color="auto" w:fill="auto"/>
        <w:spacing w:before="0"/>
        <w:ind w:firstLine="560"/>
      </w:pPr>
      <w:r w:rsidRPr="00405608">
        <w:t>2.1</w:t>
      </w:r>
      <w:r>
        <w:t>. Администрация поселения:</w:t>
      </w:r>
    </w:p>
    <w:p w:rsidR="005F011A" w:rsidRDefault="00D94CD3" w:rsidP="00F453FD">
      <w:pPr>
        <w:pStyle w:val="20"/>
        <w:shd w:val="clear" w:color="auto" w:fill="auto"/>
        <w:spacing w:before="0"/>
        <w:ind w:firstLine="560"/>
      </w:pPr>
      <w:r>
        <w:t>2.1. Перечисляет в бюджет Воскресенского муниципального района Московской области финансовые средства из бюджета муниципального образования «Городское поселение Воскресенск» в виде иных межбюджетных трансфертов, предназначенные для исполнения переданных по н</w:t>
      </w:r>
      <w:r w:rsidR="005F011A">
        <w:t>астоящему Соглашению полномочий.</w:t>
      </w:r>
      <w:r>
        <w:t xml:space="preserve"> </w:t>
      </w:r>
    </w:p>
    <w:p w:rsidR="00D94CD3" w:rsidRDefault="00D94CD3" w:rsidP="00F453FD">
      <w:pPr>
        <w:pStyle w:val="20"/>
        <w:shd w:val="clear" w:color="auto" w:fill="auto"/>
        <w:spacing w:before="0"/>
        <w:ind w:firstLine="560"/>
      </w:pPr>
      <w:r>
        <w:t>2.1.2. 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D94CD3" w:rsidRDefault="00D94CD3" w:rsidP="00F453FD">
      <w:pPr>
        <w:pStyle w:val="20"/>
        <w:shd w:val="clear" w:color="auto" w:fill="auto"/>
        <w:spacing w:before="0"/>
        <w:ind w:firstLine="560"/>
      </w:pPr>
      <w:r>
        <w:t>2.1.3. Передает книги регистрации, журналы и иную документацию по переданным полномочиям по акту приема-передачи документации, подписанному Сторонами.</w:t>
      </w:r>
    </w:p>
    <w:p w:rsidR="00D94CD3" w:rsidRDefault="00D94CD3" w:rsidP="00F453FD">
      <w:pPr>
        <w:pStyle w:val="20"/>
        <w:shd w:val="clear" w:color="auto" w:fill="auto"/>
        <w:spacing w:before="0"/>
        <w:ind w:firstLine="560"/>
      </w:pPr>
      <w:r>
        <w:t>2.2. Администрация района:</w:t>
      </w:r>
    </w:p>
    <w:p w:rsidR="00D94CD3" w:rsidRDefault="00D94CD3" w:rsidP="00F453FD">
      <w:pPr>
        <w:pStyle w:val="20"/>
        <w:shd w:val="clear" w:color="auto" w:fill="auto"/>
        <w:spacing w:before="0"/>
        <w:ind w:firstLine="560"/>
      </w:pPr>
      <w:r>
        <w:t>2.2.1. Осуществляет переданные ей Администрацией поселения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D94CD3" w:rsidRDefault="00D94CD3" w:rsidP="00F453FD">
      <w:pPr>
        <w:pStyle w:val="20"/>
        <w:shd w:val="clear" w:color="auto" w:fill="auto"/>
        <w:spacing w:before="0"/>
        <w:ind w:firstLine="560"/>
      </w:pPr>
      <w:r>
        <w:t>2.2.2.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D94CD3" w:rsidRDefault="00D94CD3" w:rsidP="00F453FD">
      <w:pPr>
        <w:pStyle w:val="20"/>
        <w:shd w:val="clear" w:color="auto" w:fill="auto"/>
        <w:spacing w:before="0"/>
        <w:ind w:firstLine="560"/>
      </w:pPr>
      <w:r>
        <w:lastRenderedPageBreak/>
        <w:t>2.2.3. Ежеквартально, не позднее 15 числа месяца, следующего за каждым кварталом, предоставляет в Администрацию поселения отчет об использовании межбюджетных трансфертов и ежегодно предоставляет отчет об исполнении переданных полномочий.</w:t>
      </w:r>
    </w:p>
    <w:p w:rsidR="00D94CD3" w:rsidRPr="00405608" w:rsidRDefault="00D94CD3" w:rsidP="00F453FD">
      <w:pPr>
        <w:pStyle w:val="20"/>
        <w:shd w:val="clear" w:color="auto" w:fill="auto"/>
        <w:spacing w:before="0"/>
        <w:ind w:firstLine="560"/>
      </w:pPr>
      <w:r>
        <w:t>2.3.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w:t>
      </w:r>
    </w:p>
    <w:p w:rsidR="00D94CD3" w:rsidRDefault="00D94CD3" w:rsidP="00F453FD">
      <w:pPr>
        <w:pStyle w:val="20"/>
        <w:shd w:val="clear" w:color="auto" w:fill="auto"/>
        <w:spacing w:before="0" w:after="248" w:line="283" w:lineRule="exact"/>
      </w:pPr>
      <w:r>
        <w:t>Администрация поселения рассматривает такое сообщение в течение 10 рабочих дней с момента его поступления.</w:t>
      </w:r>
    </w:p>
    <w:p w:rsidR="00D94CD3" w:rsidRDefault="00D94CD3">
      <w:pPr>
        <w:pStyle w:val="40"/>
        <w:numPr>
          <w:ilvl w:val="0"/>
          <w:numId w:val="3"/>
        </w:numPr>
        <w:shd w:val="clear" w:color="auto" w:fill="auto"/>
        <w:tabs>
          <w:tab w:val="left" w:pos="1838"/>
        </w:tabs>
        <w:spacing w:before="0" w:line="274" w:lineRule="exact"/>
        <w:ind w:left="3000"/>
        <w:jc w:val="left"/>
      </w:pPr>
      <w:r>
        <w:t>ПОРЯДОК ОПРЕДЕЛЕНИЯ ЕЖЕГОДНОГО ОБЪЕМА ИНЫХ МЕЖБЮДЖЕТНЫХ ТРАНСФЕРТОВ</w:t>
      </w:r>
    </w:p>
    <w:p w:rsidR="00D94CD3" w:rsidRDefault="00D94CD3">
      <w:pPr>
        <w:pStyle w:val="20"/>
        <w:numPr>
          <w:ilvl w:val="1"/>
          <w:numId w:val="3"/>
        </w:numPr>
        <w:shd w:val="clear" w:color="auto" w:fill="auto"/>
        <w:tabs>
          <w:tab w:val="left" w:pos="1186"/>
        </w:tabs>
        <w:spacing w:before="0"/>
        <w:ind w:firstLine="600"/>
      </w:pPr>
      <w:r>
        <w:t>Передача осуществления полномочий по предмету настоящего Соглашения осуществляется за счет иных межбюджетных трансфертов, предоставляемых из бюджета муниципального образования «Городское поселение Воскресенск» в бюджет Воскресенского муниципального района Московской области.</w:t>
      </w:r>
    </w:p>
    <w:p w:rsidR="00D94CD3" w:rsidRDefault="00D94CD3">
      <w:pPr>
        <w:pStyle w:val="20"/>
        <w:numPr>
          <w:ilvl w:val="1"/>
          <w:numId w:val="3"/>
        </w:numPr>
        <w:shd w:val="clear" w:color="auto" w:fill="auto"/>
        <w:tabs>
          <w:tab w:val="left" w:pos="1035"/>
        </w:tabs>
        <w:spacing w:before="0"/>
        <w:ind w:firstLine="600"/>
      </w:pPr>
      <w:r>
        <w:t>Объем иных межбюджетных трансфертов, необходимый для осуществления органами местного самоуправления Воскресенского муниципального района полномочий органов местного самоуправления муниципального образования «Городское поселение Воскресенск», определяется решениями Совета депутатов Воскресенского муниципального района Московской области и Совета депутатов муниципального образования «Городское поселение Воскресенск» о бюджете на очередной финансовый год.</w:t>
      </w:r>
    </w:p>
    <w:p w:rsidR="00D94CD3" w:rsidRDefault="00D94CD3">
      <w:pPr>
        <w:pStyle w:val="20"/>
        <w:numPr>
          <w:ilvl w:val="1"/>
          <w:numId w:val="3"/>
        </w:numPr>
        <w:shd w:val="clear" w:color="auto" w:fill="auto"/>
        <w:tabs>
          <w:tab w:val="left" w:pos="1035"/>
        </w:tabs>
        <w:spacing w:before="0"/>
        <w:ind w:firstLine="600"/>
      </w:pPr>
      <w:r>
        <w:t>Расчет объема и порядок перечисления иных межбюджетных трансфертов, указанных в пункте 3.1. настоящего Соглашения, осуществляется в соответствии с нормативными правовыми актами администрации городского поселения Воскресенск.</w:t>
      </w:r>
    </w:p>
    <w:p w:rsidR="00D94CD3" w:rsidRDefault="00D94CD3">
      <w:pPr>
        <w:pStyle w:val="20"/>
        <w:numPr>
          <w:ilvl w:val="1"/>
          <w:numId w:val="3"/>
        </w:numPr>
        <w:shd w:val="clear" w:color="auto" w:fill="auto"/>
        <w:tabs>
          <w:tab w:val="left" w:pos="1035"/>
        </w:tabs>
        <w:spacing w:before="0"/>
        <w:ind w:firstLine="600"/>
      </w:pPr>
      <w:r>
        <w:t>Иные межбюджетные трансферты, необходимые для осуществления Воскресенским муниципальным районом полномочий, переданных городским поселением Воскресенск, носят целевой характер.</w:t>
      </w:r>
    </w:p>
    <w:p w:rsidR="00D94CD3" w:rsidRDefault="00D94CD3">
      <w:pPr>
        <w:pStyle w:val="20"/>
        <w:numPr>
          <w:ilvl w:val="1"/>
          <w:numId w:val="3"/>
        </w:numPr>
        <w:shd w:val="clear" w:color="auto" w:fill="auto"/>
        <w:tabs>
          <w:tab w:val="left" w:pos="1035"/>
        </w:tabs>
        <w:spacing w:before="0"/>
        <w:ind w:firstLine="600"/>
      </w:pPr>
      <w:r>
        <w:t>Стороны определяют объем иных межбюджетных трансфертов, необходимый для осуществления передаваемых полномочий, согласно приложениям, являющимся неотъемлемой частью настоящего Соглашения.</w:t>
      </w:r>
    </w:p>
    <w:p w:rsidR="00D94CD3" w:rsidRDefault="00D94CD3">
      <w:pPr>
        <w:pStyle w:val="20"/>
        <w:numPr>
          <w:ilvl w:val="1"/>
          <w:numId w:val="3"/>
        </w:numPr>
        <w:shd w:val="clear" w:color="auto" w:fill="auto"/>
        <w:tabs>
          <w:tab w:val="left" w:pos="1035"/>
        </w:tabs>
        <w:spacing w:before="0" w:after="267"/>
        <w:ind w:firstLine="600"/>
      </w:pPr>
      <w:r>
        <w:t>Формирование, перечисление и учет межбюджетных трансфертов, предоставляемых из бюджета городского поселения Воскресенск бюджету Воскресенского муниципального района на финансирование МКУ «БиО»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D94CD3" w:rsidRDefault="00D94CD3">
      <w:pPr>
        <w:pStyle w:val="40"/>
        <w:numPr>
          <w:ilvl w:val="0"/>
          <w:numId w:val="3"/>
        </w:numPr>
        <w:shd w:val="clear" w:color="auto" w:fill="auto"/>
        <w:tabs>
          <w:tab w:val="left" w:pos="3534"/>
        </w:tabs>
        <w:spacing w:before="0" w:line="240" w:lineRule="exact"/>
        <w:ind w:left="3240" w:firstLine="0"/>
        <w:jc w:val="both"/>
      </w:pPr>
      <w:r>
        <w:t>ОТВЕТСТВЕННОСТЬ СТОРОН</w:t>
      </w:r>
    </w:p>
    <w:p w:rsidR="00D94CD3" w:rsidRDefault="00D94CD3">
      <w:pPr>
        <w:pStyle w:val="20"/>
        <w:numPr>
          <w:ilvl w:val="1"/>
          <w:numId w:val="3"/>
        </w:numPr>
        <w:shd w:val="clear" w:color="auto" w:fill="auto"/>
        <w:tabs>
          <w:tab w:val="left" w:pos="1035"/>
        </w:tabs>
        <w:spacing w:before="0" w:line="278" w:lineRule="exact"/>
        <w:ind w:firstLine="600"/>
      </w:pPr>
      <w:r>
        <w:t>Установление факта неисполнения или ненадлежащего исполнения Администрацией района переданных ей полномочий является основанием для одностороннего расторжения данного Соглашения.</w:t>
      </w:r>
    </w:p>
    <w:p w:rsidR="00D94CD3" w:rsidRDefault="00D94CD3">
      <w:pPr>
        <w:pStyle w:val="20"/>
        <w:shd w:val="clear" w:color="auto" w:fill="auto"/>
        <w:spacing w:before="0"/>
        <w:ind w:firstLine="600"/>
      </w:pPr>
      <w:r>
        <w:t>Факт неисполнения или ненадлежащего исполнения Администрацией района переданных полномочий фиксируется посредством составления акта Администрацией поселения.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уведомления о расторжении Соглашения.</w:t>
      </w:r>
    </w:p>
    <w:p w:rsidR="00D94CD3" w:rsidRDefault="00D94CD3">
      <w:pPr>
        <w:pStyle w:val="20"/>
        <w:numPr>
          <w:ilvl w:val="1"/>
          <w:numId w:val="3"/>
        </w:numPr>
        <w:shd w:val="clear" w:color="auto" w:fill="auto"/>
        <w:tabs>
          <w:tab w:val="left" w:pos="1035"/>
        </w:tabs>
        <w:spacing w:before="0" w:line="278" w:lineRule="exact"/>
        <w:ind w:firstLine="600"/>
      </w:pPr>
      <w:r>
        <w:t>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D94CD3" w:rsidRDefault="00D94CD3">
      <w:pPr>
        <w:pStyle w:val="20"/>
        <w:numPr>
          <w:ilvl w:val="1"/>
          <w:numId w:val="3"/>
        </w:numPr>
        <w:shd w:val="clear" w:color="auto" w:fill="auto"/>
        <w:tabs>
          <w:tab w:val="left" w:pos="1035"/>
        </w:tabs>
        <w:spacing w:before="0" w:after="248" w:line="278" w:lineRule="exact"/>
        <w:ind w:firstLine="600"/>
      </w:pPr>
      <w:r>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в том же порядке.</w:t>
      </w:r>
    </w:p>
    <w:p w:rsidR="00EB3C00" w:rsidRDefault="00EB3C00" w:rsidP="00EB3C00">
      <w:pPr>
        <w:pStyle w:val="40"/>
        <w:shd w:val="clear" w:color="auto" w:fill="auto"/>
        <w:tabs>
          <w:tab w:val="left" w:pos="2689"/>
        </w:tabs>
        <w:spacing w:before="0" w:line="269" w:lineRule="exact"/>
        <w:ind w:right="2360" w:firstLine="0"/>
      </w:pPr>
    </w:p>
    <w:p w:rsidR="00EB3C00" w:rsidRDefault="00EB3C00" w:rsidP="00EB3C00">
      <w:pPr>
        <w:pStyle w:val="40"/>
        <w:shd w:val="clear" w:color="auto" w:fill="auto"/>
        <w:tabs>
          <w:tab w:val="left" w:pos="2689"/>
        </w:tabs>
        <w:spacing w:before="0" w:line="269" w:lineRule="exact"/>
        <w:ind w:right="2360" w:firstLine="0"/>
      </w:pPr>
    </w:p>
    <w:p w:rsidR="00D94CD3" w:rsidRDefault="00D94CD3" w:rsidP="00064EC8">
      <w:pPr>
        <w:pStyle w:val="40"/>
        <w:numPr>
          <w:ilvl w:val="0"/>
          <w:numId w:val="3"/>
        </w:numPr>
        <w:shd w:val="clear" w:color="auto" w:fill="auto"/>
        <w:tabs>
          <w:tab w:val="left" w:pos="2689"/>
        </w:tabs>
        <w:spacing w:before="0" w:line="269" w:lineRule="exact"/>
        <w:ind w:left="2540" w:right="2360" w:hanging="140"/>
      </w:pPr>
      <w:r>
        <w:t>СРОК ДЕЙСТВИЯ, ОСНОВАНИЯ И ПОРЯДОК ПРЕКРАЩЕНИЯ ДЕЙСТВИЯ СОГЛАШЕНИЯ</w:t>
      </w:r>
    </w:p>
    <w:p w:rsidR="00D94CD3" w:rsidRDefault="00D94CD3" w:rsidP="00F3219E">
      <w:pPr>
        <w:pStyle w:val="20"/>
        <w:numPr>
          <w:ilvl w:val="1"/>
          <w:numId w:val="3"/>
        </w:numPr>
        <w:shd w:val="clear" w:color="auto" w:fill="auto"/>
        <w:tabs>
          <w:tab w:val="left" w:pos="1066"/>
        </w:tabs>
        <w:spacing w:before="0" w:line="269" w:lineRule="exact"/>
        <w:ind w:firstLine="568"/>
      </w:pPr>
      <w:r>
        <w:t>Настоящее Соглашение вступает в силу с 1 января 2018 г.</w:t>
      </w:r>
    </w:p>
    <w:p w:rsidR="00D94CD3" w:rsidRDefault="00D94CD3">
      <w:pPr>
        <w:pStyle w:val="20"/>
        <w:numPr>
          <w:ilvl w:val="1"/>
          <w:numId w:val="3"/>
        </w:numPr>
        <w:shd w:val="clear" w:color="auto" w:fill="auto"/>
        <w:tabs>
          <w:tab w:val="left" w:pos="1066"/>
        </w:tabs>
        <w:spacing w:before="0" w:line="269" w:lineRule="exact"/>
        <w:ind w:firstLine="600"/>
      </w:pPr>
      <w:r>
        <w:t>Срок действия настоящего Соглашения устанавливается по 31 декабря 2018 года.</w:t>
      </w:r>
    </w:p>
    <w:p w:rsidR="00D94CD3" w:rsidRDefault="00D94CD3">
      <w:pPr>
        <w:pStyle w:val="20"/>
        <w:shd w:val="clear" w:color="auto" w:fill="auto"/>
        <w:spacing w:before="0" w:line="269" w:lineRule="exact"/>
        <w:ind w:firstLine="600"/>
      </w:pPr>
      <w:r>
        <w:t>513. Действие настоящего Соглашения может быть прекращено досрочно:</w:t>
      </w:r>
    </w:p>
    <w:p w:rsidR="00D94CD3" w:rsidRDefault="00D94CD3">
      <w:pPr>
        <w:pStyle w:val="20"/>
        <w:numPr>
          <w:ilvl w:val="0"/>
          <w:numId w:val="4"/>
        </w:numPr>
        <w:shd w:val="clear" w:color="auto" w:fill="auto"/>
        <w:tabs>
          <w:tab w:val="left" w:pos="1249"/>
        </w:tabs>
        <w:spacing w:before="0" w:line="240" w:lineRule="exact"/>
        <w:ind w:firstLine="600"/>
      </w:pPr>
      <w:r>
        <w:t>По соглашению Сторон.</w:t>
      </w:r>
    </w:p>
    <w:p w:rsidR="00D94CD3" w:rsidRDefault="00D94CD3">
      <w:pPr>
        <w:pStyle w:val="20"/>
        <w:numPr>
          <w:ilvl w:val="0"/>
          <w:numId w:val="4"/>
        </w:numPr>
        <w:shd w:val="clear" w:color="auto" w:fill="auto"/>
        <w:tabs>
          <w:tab w:val="left" w:pos="1249"/>
        </w:tabs>
        <w:spacing w:before="0" w:line="240" w:lineRule="exact"/>
        <w:ind w:firstLine="600"/>
      </w:pPr>
      <w:r>
        <w:t>В одностороннем порядке в случае:</w:t>
      </w:r>
    </w:p>
    <w:p w:rsidR="00D94CD3" w:rsidRDefault="00D94CD3" w:rsidP="00F453FD">
      <w:pPr>
        <w:pStyle w:val="20"/>
        <w:shd w:val="clear" w:color="auto" w:fill="auto"/>
        <w:tabs>
          <w:tab w:val="left" w:pos="1249"/>
        </w:tabs>
        <w:spacing w:before="0" w:line="240" w:lineRule="exact"/>
        <w:ind w:left="600"/>
      </w:pPr>
      <w:r>
        <w:tab/>
        <w:t>- 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p>
    <w:p w:rsidR="00D94CD3" w:rsidRDefault="00D94CD3" w:rsidP="00F453FD">
      <w:pPr>
        <w:pStyle w:val="20"/>
        <w:shd w:val="clear" w:color="auto" w:fill="auto"/>
        <w:tabs>
          <w:tab w:val="left" w:pos="1249"/>
        </w:tabs>
        <w:spacing w:before="0" w:line="240" w:lineRule="exact"/>
        <w:ind w:left="600"/>
      </w:pPr>
      <w:r>
        <w:tab/>
        <w:t>- неисполнения или ненадлежащего исполнения одной из Сторон своих обязательств в соответствии с настоящим Соглашением и отраженным в акте о неисполнении или ненадлежащим исполнении обязательств, указанных в разделе 4;</w:t>
      </w:r>
    </w:p>
    <w:p w:rsidR="00D94CD3" w:rsidRDefault="00D94CD3" w:rsidP="00F453FD">
      <w:pPr>
        <w:pStyle w:val="20"/>
        <w:shd w:val="clear" w:color="auto" w:fill="auto"/>
        <w:tabs>
          <w:tab w:val="left" w:pos="1249"/>
        </w:tabs>
        <w:spacing w:before="0" w:line="240" w:lineRule="exact"/>
        <w:ind w:left="600"/>
      </w:pPr>
      <w:r>
        <w:tab/>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CF5D7E" w:rsidRDefault="00CF5D7E" w:rsidP="00F453FD">
      <w:pPr>
        <w:pStyle w:val="20"/>
        <w:shd w:val="clear" w:color="auto" w:fill="auto"/>
        <w:tabs>
          <w:tab w:val="left" w:pos="1249"/>
        </w:tabs>
        <w:spacing w:before="0" w:line="240" w:lineRule="exact"/>
        <w:ind w:left="600"/>
      </w:pPr>
      <w:r>
        <w:t>5.3.3. Любая из сторон вправе в любое время в одностороннем внесудебном порядке отказаться от исполнения настоящего Соглашения, уведомив другую сторону.</w:t>
      </w:r>
    </w:p>
    <w:p w:rsidR="00D94CD3" w:rsidRDefault="00D94CD3" w:rsidP="00F453FD">
      <w:pPr>
        <w:pStyle w:val="20"/>
        <w:shd w:val="clear" w:color="auto" w:fill="auto"/>
        <w:tabs>
          <w:tab w:val="left" w:pos="1249"/>
        </w:tabs>
        <w:spacing w:before="0" w:line="240" w:lineRule="exact"/>
        <w:ind w:left="600"/>
      </w:pPr>
      <w:r>
        <w:t>5.4. Уведомление о расторжении</w:t>
      </w:r>
      <w:r w:rsidR="00932934">
        <w:t xml:space="preserve"> (отказе)</w:t>
      </w:r>
      <w:r>
        <w:t xml:space="preserve">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 Соглашение считается расторгнутым с даты, указанной в направляемом уведомлении.</w:t>
      </w:r>
    </w:p>
    <w:p w:rsidR="00D94CD3" w:rsidRDefault="00D94CD3" w:rsidP="00773348">
      <w:pPr>
        <w:pStyle w:val="20"/>
        <w:shd w:val="clear" w:color="auto" w:fill="auto"/>
        <w:tabs>
          <w:tab w:val="left" w:pos="1249"/>
        </w:tabs>
        <w:spacing w:before="0" w:line="240" w:lineRule="exact"/>
        <w:ind w:left="600"/>
        <w:jc w:val="center"/>
      </w:pPr>
    </w:p>
    <w:p w:rsidR="00D94CD3" w:rsidRDefault="00D94CD3" w:rsidP="00773348">
      <w:pPr>
        <w:pStyle w:val="20"/>
        <w:shd w:val="clear" w:color="auto" w:fill="auto"/>
        <w:tabs>
          <w:tab w:val="left" w:pos="1249"/>
        </w:tabs>
        <w:spacing w:before="0" w:line="240" w:lineRule="exact"/>
        <w:ind w:left="600"/>
        <w:jc w:val="center"/>
        <w:rPr>
          <w:b/>
        </w:rPr>
      </w:pPr>
      <w:r>
        <w:rPr>
          <w:b/>
        </w:rPr>
        <w:t>6. ЗАКЛЮЧИТЕЛЬНЫЕ ПОЛОЖЕНИЯ</w:t>
      </w:r>
    </w:p>
    <w:p w:rsidR="00D94CD3" w:rsidRDefault="00D94CD3" w:rsidP="00B83F82">
      <w:pPr>
        <w:pStyle w:val="20"/>
        <w:shd w:val="clear" w:color="auto" w:fill="auto"/>
        <w:tabs>
          <w:tab w:val="left" w:pos="1249"/>
        </w:tabs>
        <w:spacing w:before="0" w:line="240" w:lineRule="exact"/>
        <w:ind w:left="600"/>
        <w:jc w:val="left"/>
      </w:pPr>
      <w:r>
        <w:t>6.1 Настоящее Соглашение составлено в трех экземплярах, имеющих одинаковую юридическую силу, по одному для каждой из Сторон и для финансового управления администрации Воскресенского муниципального района.</w:t>
      </w:r>
    </w:p>
    <w:p w:rsidR="00D94CD3" w:rsidRDefault="00D94CD3" w:rsidP="00B83F82">
      <w:pPr>
        <w:pStyle w:val="20"/>
        <w:shd w:val="clear" w:color="auto" w:fill="auto"/>
        <w:tabs>
          <w:tab w:val="left" w:pos="1249"/>
        </w:tabs>
        <w:spacing w:before="0" w:line="240" w:lineRule="exact"/>
        <w:ind w:left="600"/>
        <w:jc w:val="left"/>
      </w:pPr>
      <w:r>
        <w:t>6.2 Внесение изменений и дополнений в настоящее Соглашение осуществляется путем подписания Сторонами дополнительных соглашений.</w:t>
      </w:r>
    </w:p>
    <w:p w:rsidR="00D94CD3" w:rsidRDefault="00D94CD3" w:rsidP="00B83F82">
      <w:pPr>
        <w:pStyle w:val="20"/>
        <w:shd w:val="clear" w:color="auto" w:fill="auto"/>
        <w:tabs>
          <w:tab w:val="left" w:pos="1249"/>
        </w:tabs>
        <w:spacing w:before="0" w:line="240" w:lineRule="exact"/>
        <w:ind w:left="600"/>
        <w:jc w:val="left"/>
      </w:pPr>
      <w:r>
        <w:t>6.3 По вопросам, не урегулированным настоящим Соглашением, Стороны руководствуются действующим законодательством.</w:t>
      </w:r>
    </w:p>
    <w:p w:rsidR="00D94CD3" w:rsidRDefault="00D94CD3" w:rsidP="00B83F82">
      <w:pPr>
        <w:pStyle w:val="20"/>
        <w:shd w:val="clear" w:color="auto" w:fill="auto"/>
        <w:tabs>
          <w:tab w:val="left" w:pos="1249"/>
        </w:tabs>
        <w:spacing w:before="0" w:line="240" w:lineRule="exact"/>
        <w:ind w:left="600"/>
        <w:jc w:val="left"/>
      </w:pPr>
      <w:r>
        <w:t>6.4 Споры, связанные с исполнением настоящего Соглашения, разрешаются путем проведения переговоров или в судебном порядке.</w:t>
      </w:r>
    </w:p>
    <w:p w:rsidR="00D94CD3" w:rsidRDefault="00D94CD3" w:rsidP="00B83F82">
      <w:pPr>
        <w:pStyle w:val="20"/>
        <w:shd w:val="clear" w:color="auto" w:fill="auto"/>
        <w:tabs>
          <w:tab w:val="left" w:pos="1249"/>
        </w:tabs>
        <w:spacing w:before="0" w:line="240" w:lineRule="exact"/>
        <w:ind w:left="600"/>
        <w:jc w:val="left"/>
      </w:pPr>
    </w:p>
    <w:p w:rsidR="00D94CD3" w:rsidRPr="00B5038D" w:rsidRDefault="00B5038D" w:rsidP="00B5038D">
      <w:pPr>
        <w:pStyle w:val="20"/>
        <w:shd w:val="clear" w:color="auto" w:fill="auto"/>
        <w:tabs>
          <w:tab w:val="left" w:pos="1249"/>
        </w:tabs>
        <w:spacing w:before="0" w:line="240" w:lineRule="exact"/>
        <w:ind w:left="600"/>
        <w:jc w:val="center"/>
        <w:rPr>
          <w:b/>
        </w:rPr>
      </w:pPr>
      <w:r>
        <w:rPr>
          <w:b/>
        </w:rPr>
        <w:t>7. РЕКВИЗИТЫ И ПОДПИСИ СТОРОН</w:t>
      </w:r>
    </w:p>
    <w:tbl>
      <w:tblPr>
        <w:tblStyle w:val="a5"/>
        <w:tblpPr w:leftFromText="180" w:rightFromText="180" w:vertAnchor="text" w:horzAnchor="margin" w:tblpXSpec="center" w:tblpY="670"/>
        <w:tblW w:w="1052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1"/>
        <w:gridCol w:w="5120"/>
      </w:tblGrid>
      <w:tr w:rsidR="00E77D3E" w:rsidTr="00D65ED2">
        <w:trPr>
          <w:trHeight w:val="47"/>
        </w:trPr>
        <w:tc>
          <w:tcPr>
            <w:tcW w:w="5401" w:type="dxa"/>
          </w:tcPr>
          <w:p w:rsidR="00E77D3E" w:rsidRPr="00E52BBC" w:rsidRDefault="00E77D3E">
            <w:pPr>
              <w:pStyle w:val="23"/>
              <w:keepNext/>
              <w:keepLines/>
              <w:shd w:val="clear" w:color="auto" w:fill="auto"/>
              <w:spacing w:before="0" w:after="0" w:line="240" w:lineRule="exact"/>
              <w:rPr>
                <w:b w:val="0"/>
                <w:sz w:val="24"/>
                <w:szCs w:val="24"/>
              </w:rPr>
            </w:pPr>
            <w:r w:rsidRPr="00E52BBC">
              <w:rPr>
                <w:b w:val="0"/>
                <w:sz w:val="24"/>
                <w:szCs w:val="24"/>
              </w:rPr>
              <w:t>Администрация городское поселения Воскресенск</w:t>
            </w:r>
          </w:p>
          <w:p w:rsidR="00E77D3E" w:rsidRPr="00E52BBC" w:rsidRDefault="00E77D3E">
            <w:pPr>
              <w:pStyle w:val="23"/>
              <w:keepNext/>
              <w:keepLines/>
              <w:shd w:val="clear" w:color="auto" w:fill="auto"/>
              <w:spacing w:before="0" w:after="0" w:line="240" w:lineRule="exact"/>
              <w:rPr>
                <w:b w:val="0"/>
                <w:sz w:val="24"/>
                <w:szCs w:val="24"/>
              </w:rPr>
            </w:pPr>
            <w:r w:rsidRPr="00E52BBC">
              <w:rPr>
                <w:b w:val="0"/>
                <w:sz w:val="24"/>
                <w:szCs w:val="24"/>
              </w:rPr>
              <w:t>140200, Московской области,</w:t>
            </w:r>
          </w:p>
          <w:p w:rsidR="00E77D3E" w:rsidRPr="00E52BBC" w:rsidRDefault="00E77D3E">
            <w:pPr>
              <w:pStyle w:val="23"/>
              <w:keepNext/>
              <w:keepLines/>
              <w:shd w:val="clear" w:color="auto" w:fill="auto"/>
              <w:spacing w:before="0" w:after="0" w:line="240" w:lineRule="exact"/>
              <w:rPr>
                <w:b w:val="0"/>
                <w:sz w:val="24"/>
                <w:szCs w:val="24"/>
              </w:rPr>
            </w:pPr>
            <w:r w:rsidRPr="00E52BBC">
              <w:rPr>
                <w:b w:val="0"/>
                <w:sz w:val="24"/>
                <w:szCs w:val="24"/>
              </w:rPr>
              <w:t>г. Воскресенск, пл. Ленина, д.3</w:t>
            </w:r>
          </w:p>
          <w:p w:rsidR="00E77D3E" w:rsidRPr="00E52BBC" w:rsidRDefault="00E77D3E">
            <w:pPr>
              <w:tabs>
                <w:tab w:val="left" w:pos="1249"/>
              </w:tabs>
              <w:spacing w:line="240" w:lineRule="exact"/>
              <w:rPr>
                <w:rFonts w:ascii="Times New Roman" w:eastAsia="Times New Roman" w:hAnsi="Times New Roman" w:cs="Times New Roman"/>
                <w:color w:val="auto"/>
              </w:rPr>
            </w:pPr>
            <w:r w:rsidRPr="00E52BBC">
              <w:rPr>
                <w:rFonts w:ascii="Times New Roman" w:eastAsia="Times New Roman" w:hAnsi="Times New Roman" w:cs="Times New Roman"/>
                <w:color w:val="auto"/>
              </w:rPr>
              <w:t>ИНН 5005048830 КПП 500501001</w:t>
            </w:r>
          </w:p>
          <w:p w:rsidR="00BA3BEC" w:rsidRPr="00E52BBC" w:rsidRDefault="00E77D3E">
            <w:pPr>
              <w:tabs>
                <w:tab w:val="left" w:pos="1249"/>
              </w:tabs>
              <w:spacing w:line="240" w:lineRule="exact"/>
              <w:rPr>
                <w:rFonts w:ascii="Times New Roman" w:eastAsia="Times New Roman" w:hAnsi="Times New Roman" w:cs="Times New Roman"/>
                <w:color w:val="auto"/>
              </w:rPr>
            </w:pPr>
            <w:r w:rsidRPr="00E52BBC">
              <w:rPr>
                <w:rFonts w:ascii="Times New Roman" w:eastAsia="Times New Roman" w:hAnsi="Times New Roman" w:cs="Times New Roman"/>
                <w:color w:val="auto"/>
              </w:rPr>
              <w:t>ОГРН 1085005001840</w:t>
            </w:r>
            <w:r w:rsidR="00BA3BEC">
              <w:rPr>
                <w:rFonts w:ascii="Times New Roman" w:eastAsia="Times New Roman" w:hAnsi="Times New Roman" w:cs="Times New Roman"/>
                <w:color w:val="auto"/>
              </w:rPr>
              <w:t xml:space="preserve"> ОКТМО 46606101</w:t>
            </w:r>
          </w:p>
          <w:p w:rsidR="00E77D3E" w:rsidRPr="00E52BBC" w:rsidRDefault="00E77D3E">
            <w:pPr>
              <w:tabs>
                <w:tab w:val="left" w:pos="1249"/>
              </w:tabs>
              <w:spacing w:line="240" w:lineRule="exact"/>
              <w:rPr>
                <w:rFonts w:ascii="Times New Roman" w:eastAsia="Times New Roman" w:hAnsi="Times New Roman" w:cs="Times New Roman"/>
                <w:color w:val="auto"/>
              </w:rPr>
            </w:pPr>
            <w:r w:rsidRPr="00E52BBC">
              <w:rPr>
                <w:rFonts w:ascii="Times New Roman" w:eastAsia="Times New Roman" w:hAnsi="Times New Roman" w:cs="Times New Roman"/>
                <w:color w:val="auto"/>
              </w:rPr>
              <w:t>Банковские реквизиты:</w:t>
            </w:r>
          </w:p>
          <w:p w:rsidR="00E77D3E" w:rsidRPr="00E52BBC" w:rsidRDefault="00E77D3E">
            <w:pPr>
              <w:tabs>
                <w:tab w:val="left" w:pos="1249"/>
              </w:tabs>
              <w:spacing w:line="240" w:lineRule="exact"/>
              <w:rPr>
                <w:rFonts w:ascii="Times New Roman" w:eastAsia="Times New Roman" w:hAnsi="Times New Roman" w:cs="Times New Roman"/>
                <w:color w:val="auto"/>
              </w:rPr>
            </w:pPr>
            <w:r w:rsidRPr="00E52BBC">
              <w:rPr>
                <w:rFonts w:ascii="Times New Roman" w:eastAsia="Times New Roman" w:hAnsi="Times New Roman" w:cs="Times New Roman"/>
                <w:color w:val="auto"/>
              </w:rPr>
              <w:t>УФК по МО (МУ «Администрация Воскресенского муниципального района Московской области»</w:t>
            </w:r>
          </w:p>
          <w:p w:rsidR="00E77D3E" w:rsidRPr="00E52BBC" w:rsidRDefault="00E77D3E">
            <w:pPr>
              <w:tabs>
                <w:tab w:val="left" w:pos="1249"/>
              </w:tabs>
              <w:spacing w:line="240" w:lineRule="exact"/>
              <w:rPr>
                <w:rFonts w:ascii="Times New Roman" w:eastAsia="Times New Roman" w:hAnsi="Times New Roman" w:cs="Times New Roman"/>
                <w:color w:val="auto"/>
              </w:rPr>
            </w:pPr>
            <w:r w:rsidRPr="00E52BBC">
              <w:rPr>
                <w:rFonts w:ascii="Times New Roman" w:eastAsia="Times New Roman" w:hAnsi="Times New Roman" w:cs="Times New Roman"/>
                <w:color w:val="auto"/>
              </w:rPr>
              <w:t>(Администрация городского поселения Воскресенск л/с 03960052688))</w:t>
            </w:r>
          </w:p>
          <w:p w:rsidR="00E77D3E" w:rsidRPr="00E52BBC" w:rsidRDefault="00E77D3E">
            <w:pPr>
              <w:tabs>
                <w:tab w:val="left" w:pos="1249"/>
              </w:tabs>
              <w:spacing w:line="240" w:lineRule="exact"/>
              <w:rPr>
                <w:rFonts w:ascii="Times New Roman" w:eastAsia="Times New Roman" w:hAnsi="Times New Roman" w:cs="Times New Roman"/>
                <w:color w:val="auto"/>
              </w:rPr>
            </w:pPr>
            <w:r w:rsidRPr="00E52BBC">
              <w:rPr>
                <w:rFonts w:ascii="Times New Roman" w:eastAsia="Times New Roman" w:hAnsi="Times New Roman" w:cs="Times New Roman"/>
                <w:color w:val="auto"/>
              </w:rPr>
              <w:t>Банк: ГУ Банка России по ЦФО</w:t>
            </w:r>
          </w:p>
          <w:p w:rsidR="00E77D3E" w:rsidRPr="00E52BBC" w:rsidRDefault="00E77D3E">
            <w:pPr>
              <w:tabs>
                <w:tab w:val="left" w:pos="1249"/>
              </w:tabs>
              <w:spacing w:line="240" w:lineRule="exact"/>
              <w:rPr>
                <w:rFonts w:ascii="Times New Roman" w:eastAsia="Times New Roman" w:hAnsi="Times New Roman" w:cs="Times New Roman"/>
                <w:color w:val="auto"/>
              </w:rPr>
            </w:pPr>
            <w:r w:rsidRPr="00E52BBC">
              <w:rPr>
                <w:rFonts w:ascii="Times New Roman" w:eastAsia="Times New Roman" w:hAnsi="Times New Roman" w:cs="Times New Roman"/>
                <w:color w:val="auto"/>
              </w:rPr>
              <w:t>Р/с 40204810945250002302</w:t>
            </w:r>
          </w:p>
          <w:p w:rsidR="00E77D3E" w:rsidRPr="00E52BBC" w:rsidRDefault="00E77D3E">
            <w:pPr>
              <w:tabs>
                <w:tab w:val="left" w:pos="1249"/>
              </w:tabs>
              <w:spacing w:line="240" w:lineRule="exact"/>
              <w:rPr>
                <w:rFonts w:ascii="Times New Roman" w:eastAsia="Times New Roman" w:hAnsi="Times New Roman" w:cs="Times New Roman"/>
                <w:color w:val="auto"/>
              </w:rPr>
            </w:pPr>
            <w:r w:rsidRPr="00E52BBC">
              <w:rPr>
                <w:rFonts w:ascii="Times New Roman" w:eastAsia="Times New Roman" w:hAnsi="Times New Roman" w:cs="Times New Roman"/>
                <w:color w:val="auto"/>
              </w:rPr>
              <w:t>БИК 044525000</w:t>
            </w:r>
          </w:p>
          <w:p w:rsidR="00E77D3E" w:rsidRPr="00E52BBC" w:rsidRDefault="00E77D3E">
            <w:pPr>
              <w:pStyle w:val="23"/>
              <w:keepNext/>
              <w:keepLines/>
              <w:shd w:val="clear" w:color="auto" w:fill="auto"/>
              <w:spacing w:before="0" w:after="0" w:line="240" w:lineRule="exact"/>
              <w:rPr>
                <w:b w:val="0"/>
                <w:sz w:val="24"/>
                <w:szCs w:val="24"/>
              </w:rPr>
            </w:pPr>
          </w:p>
          <w:p w:rsidR="00E77D3E" w:rsidRPr="00E52BBC" w:rsidRDefault="00E77D3E">
            <w:pPr>
              <w:pStyle w:val="23"/>
              <w:keepNext/>
              <w:keepLines/>
              <w:shd w:val="clear" w:color="auto" w:fill="auto"/>
              <w:spacing w:before="0" w:after="0" w:line="240" w:lineRule="exact"/>
              <w:rPr>
                <w:b w:val="0"/>
                <w:sz w:val="24"/>
                <w:szCs w:val="24"/>
              </w:rPr>
            </w:pPr>
          </w:p>
          <w:p w:rsidR="00E77D3E" w:rsidRPr="00E52BBC" w:rsidRDefault="00E77D3E">
            <w:pPr>
              <w:pStyle w:val="23"/>
              <w:keepNext/>
              <w:keepLines/>
              <w:shd w:val="clear" w:color="auto" w:fill="auto"/>
              <w:spacing w:before="0" w:after="0" w:line="240" w:lineRule="exact"/>
              <w:rPr>
                <w:b w:val="0"/>
                <w:sz w:val="24"/>
                <w:szCs w:val="24"/>
              </w:rPr>
            </w:pPr>
            <w:r w:rsidRPr="00E52BBC">
              <w:rPr>
                <w:b w:val="0"/>
                <w:sz w:val="24"/>
                <w:szCs w:val="24"/>
              </w:rPr>
              <w:t>Руководитель администрации городского</w:t>
            </w:r>
          </w:p>
          <w:p w:rsidR="00E77D3E" w:rsidRPr="00E52BBC" w:rsidRDefault="00E77D3E">
            <w:pPr>
              <w:pStyle w:val="23"/>
              <w:keepNext/>
              <w:keepLines/>
              <w:shd w:val="clear" w:color="auto" w:fill="auto"/>
              <w:spacing w:before="0" w:after="0" w:line="240" w:lineRule="exact"/>
              <w:rPr>
                <w:b w:val="0"/>
                <w:sz w:val="24"/>
                <w:szCs w:val="24"/>
              </w:rPr>
            </w:pPr>
            <w:r w:rsidRPr="00E52BBC">
              <w:rPr>
                <w:b w:val="0"/>
                <w:sz w:val="24"/>
                <w:szCs w:val="24"/>
              </w:rPr>
              <w:t>поселения Воскресенск</w:t>
            </w:r>
          </w:p>
          <w:p w:rsidR="00E77D3E" w:rsidRDefault="00E77D3E">
            <w:pPr>
              <w:pStyle w:val="23"/>
              <w:keepNext/>
              <w:keepLines/>
              <w:shd w:val="clear" w:color="auto" w:fill="auto"/>
              <w:spacing w:before="0" w:after="0" w:line="240" w:lineRule="exact"/>
              <w:rPr>
                <w:b w:val="0"/>
                <w:sz w:val="24"/>
                <w:szCs w:val="24"/>
              </w:rPr>
            </w:pPr>
          </w:p>
          <w:p w:rsidR="00D65ED2" w:rsidRPr="00E52BBC" w:rsidRDefault="00D65ED2">
            <w:pPr>
              <w:pStyle w:val="23"/>
              <w:keepNext/>
              <w:keepLines/>
              <w:shd w:val="clear" w:color="auto" w:fill="auto"/>
              <w:spacing w:before="0" w:after="0" w:line="240" w:lineRule="exact"/>
              <w:rPr>
                <w:b w:val="0"/>
                <w:sz w:val="24"/>
                <w:szCs w:val="24"/>
              </w:rPr>
            </w:pPr>
          </w:p>
          <w:p w:rsidR="00E77D3E" w:rsidRPr="00E52BBC" w:rsidRDefault="00E77D3E" w:rsidP="00E77D3E">
            <w:pPr>
              <w:pStyle w:val="20"/>
              <w:shd w:val="clear" w:color="auto" w:fill="auto"/>
              <w:spacing w:line="240" w:lineRule="exact"/>
            </w:pPr>
            <w:r w:rsidRPr="00E52BBC">
              <w:t xml:space="preserve"> </w:t>
            </w:r>
            <w:r w:rsidRPr="00E52BBC">
              <w:rPr>
                <w:u w:val="single"/>
              </w:rPr>
              <w:t xml:space="preserve">                                 </w:t>
            </w:r>
            <w:r w:rsidRPr="00E52BBC">
              <w:t>В.В. Копченов</w:t>
            </w:r>
          </w:p>
        </w:tc>
        <w:tc>
          <w:tcPr>
            <w:tcW w:w="5120" w:type="dxa"/>
          </w:tcPr>
          <w:p w:rsidR="00E77D3E" w:rsidRPr="00E52BBC" w:rsidRDefault="00E77D3E" w:rsidP="00E52BBC">
            <w:pPr>
              <w:pStyle w:val="20"/>
              <w:shd w:val="clear" w:color="auto" w:fill="auto"/>
              <w:spacing w:line="240" w:lineRule="auto"/>
              <w:ind w:right="860"/>
              <w:jc w:val="left"/>
            </w:pPr>
            <w:r w:rsidRPr="00E52BBC">
              <w:rPr>
                <w:rStyle w:val="210"/>
                <w:rFonts w:eastAsia="Arial Unicode MS"/>
                <w:sz w:val="24"/>
                <w:szCs w:val="24"/>
              </w:rPr>
              <w:t xml:space="preserve">Администрация Воскресенского </w:t>
            </w:r>
            <w:r w:rsidRPr="00E52BBC">
              <w:t xml:space="preserve">муниципального района </w:t>
            </w:r>
          </w:p>
          <w:p w:rsidR="00E77D3E" w:rsidRPr="00E52BBC" w:rsidRDefault="00E77D3E" w:rsidP="00E52BBC">
            <w:pPr>
              <w:pStyle w:val="20"/>
              <w:shd w:val="clear" w:color="auto" w:fill="auto"/>
              <w:spacing w:line="240" w:lineRule="auto"/>
              <w:ind w:right="860"/>
              <w:jc w:val="left"/>
            </w:pPr>
            <w:r w:rsidRPr="00E52BBC">
              <w:t>140200, Московская область, г. Воскресенск, пл. Ленина, д.3</w:t>
            </w:r>
          </w:p>
          <w:p w:rsidR="00E77D3E" w:rsidRPr="00E52BBC" w:rsidRDefault="00E77D3E" w:rsidP="00E52BBC">
            <w:pPr>
              <w:pStyle w:val="20"/>
              <w:shd w:val="clear" w:color="auto" w:fill="auto"/>
              <w:spacing w:line="240" w:lineRule="auto"/>
            </w:pPr>
          </w:p>
          <w:p w:rsidR="00E77D3E" w:rsidRPr="00E52BBC" w:rsidRDefault="00E77D3E" w:rsidP="00E52BBC">
            <w:pPr>
              <w:pStyle w:val="20"/>
              <w:shd w:val="clear" w:color="auto" w:fill="auto"/>
              <w:spacing w:line="240" w:lineRule="auto"/>
            </w:pPr>
          </w:p>
          <w:p w:rsidR="00E77D3E" w:rsidRPr="00E52BBC" w:rsidRDefault="00E77D3E" w:rsidP="00E52BBC">
            <w:pPr>
              <w:pStyle w:val="20"/>
              <w:shd w:val="clear" w:color="auto" w:fill="auto"/>
              <w:spacing w:line="240" w:lineRule="auto"/>
            </w:pPr>
          </w:p>
          <w:p w:rsidR="00E77D3E" w:rsidRPr="00E52BBC" w:rsidRDefault="00E77D3E" w:rsidP="00E52BBC">
            <w:pPr>
              <w:pStyle w:val="20"/>
              <w:shd w:val="clear" w:color="auto" w:fill="auto"/>
              <w:spacing w:line="240" w:lineRule="auto"/>
            </w:pPr>
          </w:p>
          <w:p w:rsidR="00E77D3E" w:rsidRPr="00E52BBC" w:rsidRDefault="00E77D3E" w:rsidP="00E52BBC">
            <w:pPr>
              <w:pStyle w:val="20"/>
              <w:shd w:val="clear" w:color="auto" w:fill="auto"/>
              <w:spacing w:line="240" w:lineRule="auto"/>
            </w:pPr>
          </w:p>
          <w:p w:rsidR="00E77D3E" w:rsidRPr="00E52BBC" w:rsidRDefault="00E77D3E" w:rsidP="00E52BBC">
            <w:pPr>
              <w:pStyle w:val="20"/>
              <w:shd w:val="clear" w:color="auto" w:fill="auto"/>
              <w:spacing w:line="240" w:lineRule="auto"/>
            </w:pPr>
          </w:p>
          <w:p w:rsidR="00E77D3E" w:rsidRPr="00E52BBC" w:rsidRDefault="00E77D3E" w:rsidP="00E52BBC">
            <w:pPr>
              <w:pStyle w:val="20"/>
              <w:shd w:val="clear" w:color="auto" w:fill="auto"/>
              <w:spacing w:line="240" w:lineRule="auto"/>
            </w:pPr>
          </w:p>
          <w:p w:rsidR="00E77D3E" w:rsidRPr="00E52BBC" w:rsidRDefault="00E77D3E" w:rsidP="00E52BBC">
            <w:pPr>
              <w:pStyle w:val="20"/>
              <w:shd w:val="clear" w:color="auto" w:fill="auto"/>
              <w:spacing w:line="240" w:lineRule="auto"/>
            </w:pPr>
            <w:r w:rsidRPr="00E52BBC">
              <w:t>Руководитель администрации Воскресенского</w:t>
            </w:r>
          </w:p>
          <w:p w:rsidR="00E77D3E" w:rsidRPr="00E52BBC" w:rsidRDefault="00E77D3E" w:rsidP="00E52BBC">
            <w:pPr>
              <w:pStyle w:val="20"/>
              <w:shd w:val="clear" w:color="auto" w:fill="auto"/>
              <w:spacing w:line="240" w:lineRule="auto"/>
            </w:pPr>
            <w:r w:rsidRPr="00E52BBC">
              <w:t>муниципального район</w:t>
            </w:r>
            <w:r w:rsidR="00EB3C00">
              <w:t>а</w:t>
            </w:r>
          </w:p>
          <w:p w:rsidR="00E610CD" w:rsidRPr="00E52BBC" w:rsidRDefault="00E610CD">
            <w:pPr>
              <w:pStyle w:val="20"/>
              <w:shd w:val="clear" w:color="auto" w:fill="auto"/>
              <w:spacing w:line="240" w:lineRule="exact"/>
              <w:jc w:val="left"/>
              <w:rPr>
                <w:u w:val="single"/>
              </w:rPr>
            </w:pPr>
          </w:p>
          <w:p w:rsidR="00591899" w:rsidRDefault="00E77D3E" w:rsidP="00E77D3E">
            <w:pPr>
              <w:pStyle w:val="20"/>
              <w:shd w:val="clear" w:color="auto" w:fill="auto"/>
              <w:spacing w:line="240" w:lineRule="exact"/>
              <w:rPr>
                <w:u w:val="single"/>
              </w:rPr>
            </w:pPr>
            <w:r w:rsidRPr="00E52BBC">
              <w:rPr>
                <w:u w:val="single"/>
              </w:rPr>
              <w:t xml:space="preserve"> </w:t>
            </w:r>
          </w:p>
          <w:p w:rsidR="00E77D3E" w:rsidRDefault="00E77D3E" w:rsidP="00E77D3E">
            <w:pPr>
              <w:pStyle w:val="20"/>
              <w:shd w:val="clear" w:color="auto" w:fill="auto"/>
              <w:spacing w:line="240" w:lineRule="exact"/>
            </w:pPr>
            <w:r w:rsidRPr="00E52BBC">
              <w:rPr>
                <w:u w:val="single"/>
              </w:rPr>
              <w:t xml:space="preserve">                              </w:t>
            </w:r>
            <w:r w:rsidR="00E610CD">
              <w:t>В.В. Че</w:t>
            </w:r>
            <w:r w:rsidR="00D65ED2">
              <w:t>хов</w:t>
            </w:r>
          </w:p>
          <w:p w:rsidR="00E610CD" w:rsidRPr="00E52BBC" w:rsidRDefault="00E610CD" w:rsidP="00E77D3E">
            <w:pPr>
              <w:pStyle w:val="20"/>
              <w:shd w:val="clear" w:color="auto" w:fill="auto"/>
              <w:spacing w:line="240" w:lineRule="exact"/>
            </w:pPr>
            <w:bookmarkStart w:id="1" w:name="_GoBack"/>
            <w:bookmarkEnd w:id="1"/>
          </w:p>
        </w:tc>
      </w:tr>
    </w:tbl>
    <w:p w:rsidR="005F011A" w:rsidRDefault="005F011A" w:rsidP="0040682D">
      <w:pPr>
        <w:pStyle w:val="20"/>
        <w:shd w:val="clear" w:color="auto" w:fill="auto"/>
        <w:spacing w:before="0" w:after="416"/>
      </w:pPr>
    </w:p>
    <w:p w:rsidR="00E610CD" w:rsidRDefault="00E610CD" w:rsidP="00E610CD">
      <w:pPr>
        <w:pStyle w:val="20"/>
        <w:shd w:val="clear" w:color="auto" w:fill="auto"/>
        <w:spacing w:before="0" w:after="416"/>
        <w:ind w:left="4740"/>
      </w:pPr>
      <w:r>
        <w:t>Приложение к Соглашению о передаче органам местного самоуправления Воскресенского муниципального района осуществления полномочий органа местного самоуправления городского поселения Воскресенск Воскресенского муниципального района по организации ритуальных услуг и содержанию мест захоронений на 2018 год</w:t>
      </w:r>
    </w:p>
    <w:p w:rsidR="00E610CD" w:rsidRDefault="00E610CD" w:rsidP="00E610CD">
      <w:pPr>
        <w:pStyle w:val="20"/>
        <w:shd w:val="clear" w:color="auto" w:fill="auto"/>
        <w:tabs>
          <w:tab w:val="left" w:pos="298"/>
        </w:tabs>
        <w:spacing w:before="0" w:line="278" w:lineRule="exact"/>
        <w:ind w:firstLine="567"/>
      </w:pPr>
      <w:r>
        <w:tab/>
        <w:t>1. Объем иных межбюджетных трансфертов, предоставляемых в 2018 году Воскресенскому    муниципальному району Московской области на осуществление передаваемых полномочий муниципальным образованием «Городское поселение Воскресенск» Воскресенского муниципального района Московской области:</w:t>
      </w:r>
    </w:p>
    <w:p w:rsidR="00E610CD" w:rsidRDefault="00E610CD" w:rsidP="00E610CD">
      <w:pPr>
        <w:pStyle w:val="20"/>
        <w:shd w:val="clear" w:color="auto" w:fill="auto"/>
        <w:tabs>
          <w:tab w:val="left" w:pos="298"/>
        </w:tabs>
        <w:spacing w:before="0" w:line="278" w:lineRule="exact"/>
        <w:ind w:firstLine="567"/>
      </w:pPr>
      <w:r>
        <w:t>1.1. Ежемесячно, не позднее 20-го числа текущего месяца в объеме 1/12 от суммы годовых назначений:</w:t>
      </w:r>
    </w:p>
    <w:p w:rsidR="00E610CD" w:rsidRDefault="00E610CD" w:rsidP="00E610CD">
      <w:pPr>
        <w:pStyle w:val="20"/>
        <w:shd w:val="clear" w:color="auto" w:fill="auto"/>
        <w:tabs>
          <w:tab w:val="left" w:pos="298"/>
        </w:tabs>
        <w:spacing w:before="0" w:line="278" w:lineRule="exact"/>
        <w:ind w:firstLine="567"/>
      </w:pPr>
      <w:r>
        <w:t>1.1.1. На содержание кладбищ (МКУ «БиО») - 9 200,00 тыс. рублей;</w:t>
      </w:r>
    </w:p>
    <w:p w:rsidR="00E610CD" w:rsidRDefault="00E610CD" w:rsidP="00E610CD">
      <w:pPr>
        <w:pStyle w:val="20"/>
        <w:shd w:val="clear" w:color="auto" w:fill="auto"/>
        <w:tabs>
          <w:tab w:val="left" w:pos="298"/>
        </w:tabs>
        <w:spacing w:before="0" w:line="278" w:lineRule="exact"/>
        <w:ind w:left="567"/>
      </w:pPr>
      <w:r>
        <w:t>1.1.2. На транспортировку в морг тел умерших, не имеющих супруга, близких и иных родственников, а также умерших других категорий для производства судебно-медицинской экспертизы – 125,0 тыс. рублей;</w:t>
      </w:r>
    </w:p>
    <w:p w:rsidR="00E610CD" w:rsidRDefault="00E610CD" w:rsidP="00E610CD">
      <w:pPr>
        <w:pStyle w:val="20"/>
        <w:shd w:val="clear" w:color="auto" w:fill="auto"/>
        <w:tabs>
          <w:tab w:val="left" w:pos="298"/>
        </w:tabs>
        <w:spacing w:before="0" w:line="278" w:lineRule="exact"/>
        <w:ind w:left="567"/>
      </w:pPr>
      <w:r>
        <w:t>1.2. По заявке:</w:t>
      </w:r>
    </w:p>
    <w:p w:rsidR="00E610CD" w:rsidRDefault="00E610CD" w:rsidP="00E610CD">
      <w:pPr>
        <w:pStyle w:val="20"/>
        <w:shd w:val="clear" w:color="auto" w:fill="auto"/>
        <w:tabs>
          <w:tab w:val="left" w:pos="298"/>
        </w:tabs>
        <w:spacing w:before="0" w:line="278" w:lineRule="exact"/>
        <w:ind w:left="567"/>
      </w:pPr>
      <w:r>
        <w:t>1.2.1. На устройство и ремонт подъездных дорог к кладбищам, внутриквартальные подъезды и дорожки (МКУ «БиО») – 500,0 тыс. рублей;</w:t>
      </w:r>
    </w:p>
    <w:p w:rsidR="00E610CD" w:rsidRDefault="005F011A" w:rsidP="00E610CD">
      <w:pPr>
        <w:pStyle w:val="20"/>
        <w:shd w:val="clear" w:color="auto" w:fill="auto"/>
        <w:tabs>
          <w:tab w:val="left" w:pos="298"/>
        </w:tabs>
        <w:spacing w:before="0" w:line="278" w:lineRule="exact"/>
        <w:ind w:left="567"/>
      </w:pPr>
      <w:r>
        <w:t>1.2.2.</w:t>
      </w:r>
      <w:r w:rsidR="00E610CD">
        <w:t xml:space="preserve"> На устройство контейнерных площадок, ограждение кладбищ, входных групп на кладбищах и т.д. (МКУ «БиО») – 1 000,0 тыс. рублей;</w:t>
      </w:r>
    </w:p>
    <w:p w:rsidR="00E610CD" w:rsidRDefault="00E610CD" w:rsidP="00E610CD">
      <w:pPr>
        <w:pStyle w:val="20"/>
        <w:shd w:val="clear" w:color="auto" w:fill="auto"/>
        <w:tabs>
          <w:tab w:val="left" w:pos="298"/>
        </w:tabs>
        <w:spacing w:before="0" w:line="278" w:lineRule="exact"/>
        <w:ind w:left="567"/>
      </w:pPr>
      <w:r>
        <w:t>С приложением документов, предусмотренных муниципальным контрактом (договором) по его исполнению.</w:t>
      </w:r>
    </w:p>
    <w:p w:rsidR="00E610CD" w:rsidRDefault="00E610CD" w:rsidP="00E610CD">
      <w:pPr>
        <w:pStyle w:val="20"/>
        <w:shd w:val="clear" w:color="auto" w:fill="auto"/>
        <w:tabs>
          <w:tab w:val="left" w:pos="298"/>
        </w:tabs>
        <w:spacing w:before="0" w:line="278" w:lineRule="exact"/>
        <w:ind w:left="567"/>
      </w:pPr>
    </w:p>
    <w:p w:rsidR="00E610CD" w:rsidRDefault="00E610CD" w:rsidP="00E610CD">
      <w:pPr>
        <w:pStyle w:val="20"/>
        <w:shd w:val="clear" w:color="auto" w:fill="auto"/>
        <w:tabs>
          <w:tab w:val="left" w:pos="1249"/>
        </w:tabs>
        <w:spacing w:before="0" w:line="240" w:lineRule="exact"/>
        <w:ind w:left="600"/>
        <w:jc w:val="center"/>
        <w:rPr>
          <w:b/>
        </w:rPr>
      </w:pPr>
    </w:p>
    <w:p w:rsidR="00E610CD" w:rsidRDefault="00E610CD" w:rsidP="00E610CD">
      <w:pPr>
        <w:pStyle w:val="20"/>
        <w:shd w:val="clear" w:color="auto" w:fill="auto"/>
        <w:tabs>
          <w:tab w:val="left" w:pos="1249"/>
        </w:tabs>
        <w:spacing w:before="0" w:line="240" w:lineRule="exact"/>
        <w:ind w:left="600"/>
        <w:jc w:val="left"/>
      </w:pPr>
    </w:p>
    <w:tbl>
      <w:tblPr>
        <w:tblW w:w="0" w:type="auto"/>
        <w:tblInd w:w="600" w:type="dxa"/>
        <w:tblLook w:val="00A0" w:firstRow="1" w:lastRow="0" w:firstColumn="1" w:lastColumn="0" w:noHBand="0" w:noVBand="0"/>
      </w:tblPr>
      <w:tblGrid>
        <w:gridCol w:w="4655"/>
        <w:gridCol w:w="5320"/>
      </w:tblGrid>
      <w:tr w:rsidR="00E610CD" w:rsidTr="00E610CD">
        <w:tc>
          <w:tcPr>
            <w:tcW w:w="4753" w:type="dxa"/>
          </w:tcPr>
          <w:p w:rsidR="00E610CD" w:rsidRDefault="00E610CD">
            <w:pPr>
              <w:pStyle w:val="20"/>
              <w:shd w:val="clear" w:color="auto" w:fill="auto"/>
              <w:tabs>
                <w:tab w:val="left" w:pos="1249"/>
              </w:tabs>
              <w:spacing w:before="0" w:line="240" w:lineRule="exact"/>
              <w:jc w:val="left"/>
            </w:pPr>
            <w:r>
              <w:t>Администрация Воскресенского муниципального района</w:t>
            </w:r>
          </w:p>
          <w:p w:rsidR="00E610CD" w:rsidRDefault="00E610CD">
            <w:pPr>
              <w:pStyle w:val="20"/>
              <w:shd w:val="clear" w:color="auto" w:fill="auto"/>
              <w:tabs>
                <w:tab w:val="left" w:pos="1249"/>
              </w:tabs>
              <w:spacing w:before="0" w:line="240" w:lineRule="exact"/>
              <w:jc w:val="left"/>
            </w:pPr>
          </w:p>
          <w:p w:rsidR="00E610CD" w:rsidRDefault="00E610CD">
            <w:pPr>
              <w:pStyle w:val="20"/>
              <w:shd w:val="clear" w:color="auto" w:fill="auto"/>
              <w:tabs>
                <w:tab w:val="left" w:pos="1249"/>
              </w:tabs>
              <w:spacing w:before="0" w:line="240" w:lineRule="exact"/>
              <w:jc w:val="left"/>
            </w:pPr>
          </w:p>
          <w:p w:rsidR="00E610CD" w:rsidRDefault="00E610CD">
            <w:pPr>
              <w:pStyle w:val="20"/>
              <w:shd w:val="clear" w:color="auto" w:fill="auto"/>
              <w:tabs>
                <w:tab w:val="left" w:pos="1249"/>
              </w:tabs>
              <w:spacing w:before="0" w:line="240" w:lineRule="exact"/>
              <w:jc w:val="left"/>
            </w:pPr>
          </w:p>
          <w:p w:rsidR="00E610CD" w:rsidRDefault="00E610CD">
            <w:pPr>
              <w:pStyle w:val="20"/>
              <w:shd w:val="clear" w:color="auto" w:fill="auto"/>
              <w:tabs>
                <w:tab w:val="left" w:pos="1249"/>
              </w:tabs>
              <w:spacing w:before="0" w:line="240" w:lineRule="exact"/>
              <w:jc w:val="left"/>
            </w:pPr>
          </w:p>
          <w:p w:rsidR="00E610CD" w:rsidRDefault="00E610CD">
            <w:pPr>
              <w:pStyle w:val="20"/>
              <w:shd w:val="clear" w:color="auto" w:fill="auto"/>
              <w:tabs>
                <w:tab w:val="left" w:pos="1249"/>
              </w:tabs>
              <w:spacing w:before="0" w:line="240" w:lineRule="exact"/>
              <w:jc w:val="left"/>
            </w:pPr>
          </w:p>
          <w:p w:rsidR="00E610CD" w:rsidRDefault="00E610CD">
            <w:pPr>
              <w:pStyle w:val="20"/>
              <w:shd w:val="clear" w:color="auto" w:fill="auto"/>
              <w:tabs>
                <w:tab w:val="left" w:pos="1249"/>
              </w:tabs>
              <w:spacing w:before="0" w:line="240" w:lineRule="exact"/>
              <w:jc w:val="left"/>
            </w:pPr>
          </w:p>
          <w:p w:rsidR="00E610CD" w:rsidRDefault="00E610CD" w:rsidP="005F011A">
            <w:pPr>
              <w:pStyle w:val="20"/>
              <w:shd w:val="clear" w:color="auto" w:fill="auto"/>
              <w:tabs>
                <w:tab w:val="left" w:pos="1249"/>
              </w:tabs>
              <w:spacing w:before="120" w:line="240" w:lineRule="exact"/>
              <w:jc w:val="left"/>
            </w:pPr>
            <w:r>
              <w:t>Руководитель администрации</w:t>
            </w:r>
            <w:r w:rsidR="005F011A">
              <w:t xml:space="preserve"> </w:t>
            </w:r>
            <w:r>
              <w:t>Воскресенского муниципального района</w:t>
            </w:r>
          </w:p>
          <w:p w:rsidR="00E610CD" w:rsidRDefault="00E610CD" w:rsidP="005F011A">
            <w:pPr>
              <w:pStyle w:val="20"/>
              <w:shd w:val="clear" w:color="auto" w:fill="auto"/>
              <w:tabs>
                <w:tab w:val="left" w:pos="1249"/>
              </w:tabs>
              <w:spacing w:before="120" w:line="240" w:lineRule="exact"/>
              <w:jc w:val="left"/>
            </w:pPr>
          </w:p>
          <w:p w:rsidR="0040682D" w:rsidRDefault="0040682D" w:rsidP="005F011A">
            <w:pPr>
              <w:pStyle w:val="20"/>
              <w:shd w:val="clear" w:color="auto" w:fill="auto"/>
              <w:tabs>
                <w:tab w:val="left" w:pos="1249"/>
              </w:tabs>
              <w:spacing w:before="120" w:line="240" w:lineRule="exact"/>
              <w:jc w:val="left"/>
            </w:pPr>
          </w:p>
          <w:p w:rsidR="0040682D" w:rsidRDefault="00E610CD" w:rsidP="005F011A">
            <w:pPr>
              <w:pStyle w:val="20"/>
              <w:shd w:val="clear" w:color="auto" w:fill="auto"/>
              <w:tabs>
                <w:tab w:val="left" w:pos="1249"/>
              </w:tabs>
              <w:spacing w:before="120" w:line="240" w:lineRule="exact"/>
              <w:jc w:val="left"/>
            </w:pPr>
            <w:r>
              <w:t>________________________В.В. Чехов</w:t>
            </w:r>
          </w:p>
          <w:p w:rsidR="00E610CD" w:rsidRDefault="00E610CD" w:rsidP="005F011A">
            <w:pPr>
              <w:pStyle w:val="20"/>
              <w:shd w:val="clear" w:color="auto" w:fill="auto"/>
              <w:tabs>
                <w:tab w:val="left" w:pos="1249"/>
              </w:tabs>
              <w:spacing w:before="120" w:line="240" w:lineRule="exact"/>
              <w:jc w:val="left"/>
            </w:pPr>
            <w:r>
              <w:t>М.П.</w:t>
            </w:r>
          </w:p>
        </w:tc>
        <w:tc>
          <w:tcPr>
            <w:tcW w:w="5600" w:type="dxa"/>
          </w:tcPr>
          <w:p w:rsidR="00E610CD" w:rsidRDefault="00E610CD">
            <w:pPr>
              <w:pStyle w:val="20"/>
              <w:tabs>
                <w:tab w:val="left" w:pos="1249"/>
              </w:tabs>
              <w:spacing w:line="240" w:lineRule="exact"/>
            </w:pPr>
            <w:r>
              <w:t>Администрация городского поселения Воскресенск</w:t>
            </w:r>
          </w:p>
          <w:p w:rsidR="00E610CD" w:rsidRDefault="00E610CD">
            <w:pPr>
              <w:pStyle w:val="20"/>
              <w:tabs>
                <w:tab w:val="left" w:pos="1249"/>
              </w:tabs>
              <w:spacing w:line="240" w:lineRule="exact"/>
            </w:pPr>
          </w:p>
          <w:p w:rsidR="00E610CD" w:rsidRDefault="00E610CD">
            <w:pPr>
              <w:pStyle w:val="20"/>
              <w:shd w:val="clear" w:color="auto" w:fill="auto"/>
              <w:tabs>
                <w:tab w:val="left" w:pos="1249"/>
              </w:tabs>
              <w:spacing w:before="0" w:line="240" w:lineRule="exact"/>
              <w:jc w:val="left"/>
            </w:pPr>
          </w:p>
          <w:p w:rsidR="00E610CD" w:rsidRDefault="00E610CD">
            <w:pPr>
              <w:pStyle w:val="20"/>
              <w:shd w:val="clear" w:color="auto" w:fill="auto"/>
              <w:tabs>
                <w:tab w:val="left" w:pos="1249"/>
              </w:tabs>
              <w:spacing w:before="0" w:line="240" w:lineRule="exact"/>
              <w:jc w:val="left"/>
            </w:pPr>
          </w:p>
          <w:p w:rsidR="00E610CD" w:rsidRDefault="00E610CD">
            <w:pPr>
              <w:pStyle w:val="20"/>
              <w:shd w:val="clear" w:color="auto" w:fill="auto"/>
              <w:tabs>
                <w:tab w:val="left" w:pos="1249"/>
              </w:tabs>
              <w:spacing w:before="0" w:line="240" w:lineRule="exact"/>
              <w:jc w:val="left"/>
            </w:pPr>
          </w:p>
          <w:p w:rsidR="00E610CD" w:rsidRDefault="00E610CD">
            <w:pPr>
              <w:pStyle w:val="20"/>
              <w:shd w:val="clear" w:color="auto" w:fill="auto"/>
              <w:tabs>
                <w:tab w:val="left" w:pos="1249"/>
              </w:tabs>
              <w:spacing w:before="0" w:line="240" w:lineRule="exact"/>
              <w:jc w:val="left"/>
            </w:pPr>
          </w:p>
          <w:p w:rsidR="00E610CD" w:rsidRDefault="00E610CD">
            <w:pPr>
              <w:pStyle w:val="20"/>
              <w:shd w:val="clear" w:color="auto" w:fill="auto"/>
              <w:tabs>
                <w:tab w:val="left" w:pos="1249"/>
              </w:tabs>
              <w:spacing w:before="0" w:line="240" w:lineRule="exact"/>
              <w:jc w:val="left"/>
            </w:pPr>
          </w:p>
          <w:p w:rsidR="00E610CD" w:rsidRDefault="005F011A">
            <w:pPr>
              <w:pStyle w:val="20"/>
              <w:shd w:val="clear" w:color="auto" w:fill="auto"/>
              <w:tabs>
                <w:tab w:val="left" w:pos="1249"/>
              </w:tabs>
              <w:spacing w:before="0" w:line="240" w:lineRule="exact"/>
              <w:jc w:val="left"/>
            </w:pPr>
            <w:r>
              <w:t>Руководитель</w:t>
            </w:r>
            <w:r w:rsidR="00E610CD">
              <w:t xml:space="preserve"> администрации городского поселения Воскресенск</w:t>
            </w:r>
          </w:p>
          <w:p w:rsidR="00E610CD" w:rsidRDefault="00E610CD">
            <w:pPr>
              <w:pStyle w:val="20"/>
              <w:shd w:val="clear" w:color="auto" w:fill="auto"/>
              <w:tabs>
                <w:tab w:val="left" w:pos="1249"/>
              </w:tabs>
              <w:spacing w:before="0" w:line="240" w:lineRule="exact"/>
              <w:jc w:val="left"/>
            </w:pPr>
          </w:p>
          <w:p w:rsidR="005F011A" w:rsidRDefault="005F011A">
            <w:pPr>
              <w:pStyle w:val="20"/>
              <w:shd w:val="clear" w:color="auto" w:fill="auto"/>
              <w:tabs>
                <w:tab w:val="left" w:pos="1249"/>
              </w:tabs>
              <w:spacing w:before="0" w:line="240" w:lineRule="exact"/>
              <w:jc w:val="left"/>
            </w:pPr>
          </w:p>
          <w:p w:rsidR="005F011A" w:rsidRDefault="005F011A">
            <w:pPr>
              <w:pStyle w:val="20"/>
              <w:shd w:val="clear" w:color="auto" w:fill="auto"/>
              <w:tabs>
                <w:tab w:val="left" w:pos="1249"/>
              </w:tabs>
              <w:spacing w:before="0" w:line="240" w:lineRule="exact"/>
              <w:jc w:val="left"/>
            </w:pPr>
          </w:p>
          <w:p w:rsidR="005F011A" w:rsidRDefault="005F011A">
            <w:pPr>
              <w:pStyle w:val="20"/>
              <w:shd w:val="clear" w:color="auto" w:fill="auto"/>
              <w:tabs>
                <w:tab w:val="left" w:pos="1249"/>
              </w:tabs>
              <w:spacing w:before="0" w:line="240" w:lineRule="exact"/>
              <w:jc w:val="left"/>
            </w:pPr>
          </w:p>
          <w:p w:rsidR="00E610CD" w:rsidRDefault="005F011A">
            <w:pPr>
              <w:pStyle w:val="20"/>
              <w:shd w:val="clear" w:color="auto" w:fill="auto"/>
              <w:tabs>
                <w:tab w:val="left" w:pos="1249"/>
              </w:tabs>
              <w:spacing w:before="0" w:line="240" w:lineRule="exact"/>
              <w:jc w:val="left"/>
            </w:pPr>
            <w:r>
              <w:t>________________ В.В. Копченов</w:t>
            </w:r>
          </w:p>
          <w:p w:rsidR="00E610CD" w:rsidRDefault="00E610CD">
            <w:pPr>
              <w:pStyle w:val="20"/>
              <w:shd w:val="clear" w:color="auto" w:fill="auto"/>
              <w:tabs>
                <w:tab w:val="left" w:pos="1249"/>
              </w:tabs>
              <w:spacing w:before="0" w:line="240" w:lineRule="exact"/>
              <w:jc w:val="left"/>
            </w:pPr>
            <w:r>
              <w:t>М.П.</w:t>
            </w:r>
          </w:p>
          <w:p w:rsidR="00E610CD" w:rsidRDefault="00E610CD">
            <w:pPr>
              <w:pStyle w:val="20"/>
              <w:shd w:val="clear" w:color="auto" w:fill="auto"/>
              <w:tabs>
                <w:tab w:val="left" w:pos="1249"/>
              </w:tabs>
              <w:spacing w:before="0" w:line="240" w:lineRule="exact"/>
              <w:jc w:val="left"/>
            </w:pPr>
          </w:p>
          <w:p w:rsidR="00E610CD" w:rsidRDefault="00E610CD">
            <w:pPr>
              <w:pStyle w:val="20"/>
              <w:shd w:val="clear" w:color="auto" w:fill="auto"/>
              <w:tabs>
                <w:tab w:val="left" w:pos="1249"/>
              </w:tabs>
              <w:spacing w:before="0" w:line="240" w:lineRule="exact"/>
              <w:jc w:val="left"/>
            </w:pPr>
          </w:p>
        </w:tc>
      </w:tr>
    </w:tbl>
    <w:p w:rsidR="00E610CD" w:rsidRDefault="00B5038D" w:rsidP="00E610CD">
      <w:pPr>
        <w:spacing w:line="360" w:lineRule="exact"/>
        <w:rPr>
          <w:sz w:val="2"/>
          <w:szCs w:val="2"/>
        </w:rPr>
      </w:pPr>
      <w:r>
        <w:pict>
          <v:shapetype id="_x0000_t202" coordsize="21600,21600" o:spt="202" path="m,l,21600r21600,l21600,xe">
            <v:stroke joinstyle="miter"/>
            <v:path gradientshapeok="t" o:connecttype="rect"/>
          </v:shapetype>
          <v:shape id="Text Box 3" o:spid="_x0000_s1026" type="#_x0000_t202" style="position:absolute;margin-left:51.45pt;margin-top:.1pt;width:213.35pt;height:13.5pt;z-index:25165926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xO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" filled="f" stroked="f">
            <v:textbox style="mso-fit-shape-to-text:t" inset="0,0,0,0">
              <w:txbxContent>
                <w:p w:rsidR="00E610CD" w:rsidRDefault="00E610CD" w:rsidP="00E610CD">
                  <w:pPr>
                    <w:pStyle w:val="20"/>
                    <w:shd w:val="clear" w:color="auto" w:fill="auto"/>
                    <w:spacing w:before="0"/>
                    <w:jc w:val="left"/>
                  </w:pPr>
                </w:p>
              </w:txbxContent>
            </v:textbox>
            <w10:wrap anchorx="margin"/>
          </v:shape>
        </w:pict>
      </w:r>
      <w:r>
        <w:pict>
          <v:shape id="Text Box 6" o:spid="_x0000_s1027" type="#_x0000_t202" style="position:absolute;margin-left:389.85pt;margin-top:67.7pt;width:90.95pt;height:12pt;z-index:25166028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" filled="f" stroked="f">
            <v:textbox style="mso-fit-shape-to-text:t" inset="0,0,0,0">
              <w:txbxContent>
                <w:p w:rsidR="00E610CD" w:rsidRDefault="00E610CD" w:rsidP="00E610CD">
                  <w:pPr>
                    <w:pStyle w:val="a4"/>
                    <w:shd w:val="clear" w:color="auto" w:fill="auto"/>
                    <w:spacing w:line="240" w:lineRule="exact"/>
                    <w:jc w:val="left"/>
                  </w:pPr>
                </w:p>
              </w:txbxContent>
            </v:textbox>
            <w10:wrap anchorx="margin"/>
          </v:shape>
        </w:pict>
      </w:r>
    </w:p>
    <w:p w:rsidR="00D94CD3" w:rsidRDefault="00D94CD3" w:rsidP="00E77D3E">
      <w:pPr>
        <w:pStyle w:val="20"/>
        <w:shd w:val="clear" w:color="auto" w:fill="auto"/>
        <w:tabs>
          <w:tab w:val="left" w:pos="1249"/>
        </w:tabs>
        <w:spacing w:before="0" w:line="240" w:lineRule="exact"/>
        <w:ind w:right="152"/>
        <w:jc w:val="left"/>
      </w:pPr>
    </w:p>
    <w:sectPr w:rsidR="00D94CD3" w:rsidSect="00F3219E">
      <w:type w:val="continuous"/>
      <w:pgSz w:w="11900" w:h="16840"/>
      <w:pgMar w:top="965" w:right="407" w:bottom="965"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94" w:rsidRDefault="009A7A94">
      <w:r>
        <w:separator/>
      </w:r>
    </w:p>
  </w:endnote>
  <w:endnote w:type="continuationSeparator" w:id="0">
    <w:p w:rsidR="009A7A94" w:rsidRDefault="009A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94" w:rsidRDefault="009A7A94"/>
  </w:footnote>
  <w:footnote w:type="continuationSeparator" w:id="0">
    <w:p w:rsidR="009A7A94" w:rsidRDefault="009A7A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A9B"/>
    <w:multiLevelType w:val="multilevel"/>
    <w:tmpl w:val="9AE86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7DB30B4"/>
    <w:multiLevelType w:val="multilevel"/>
    <w:tmpl w:val="4D202D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3E64DA9"/>
    <w:multiLevelType w:val="hybridMultilevel"/>
    <w:tmpl w:val="20D61148"/>
    <w:lvl w:ilvl="0" w:tplc="0218D0B4">
      <w:start w:val="1"/>
      <w:numFmt w:val="decimal"/>
      <w:lvlText w:val="%1."/>
      <w:lvlJc w:val="left"/>
      <w:pPr>
        <w:ind w:left="3980" w:hanging="360"/>
      </w:pPr>
      <w:rPr>
        <w:rFonts w:hint="default"/>
      </w:rPr>
    </w:lvl>
    <w:lvl w:ilvl="1" w:tplc="04190019" w:tentative="1">
      <w:start w:val="1"/>
      <w:numFmt w:val="lowerLetter"/>
      <w:lvlText w:val="%2."/>
      <w:lvlJc w:val="left"/>
      <w:pPr>
        <w:ind w:left="4700" w:hanging="360"/>
      </w:pPr>
    </w:lvl>
    <w:lvl w:ilvl="2" w:tplc="0419001B" w:tentative="1">
      <w:start w:val="1"/>
      <w:numFmt w:val="lowerRoman"/>
      <w:lvlText w:val="%3."/>
      <w:lvlJc w:val="right"/>
      <w:pPr>
        <w:ind w:left="5420" w:hanging="180"/>
      </w:pPr>
    </w:lvl>
    <w:lvl w:ilvl="3" w:tplc="0419000F" w:tentative="1">
      <w:start w:val="1"/>
      <w:numFmt w:val="decimal"/>
      <w:lvlText w:val="%4."/>
      <w:lvlJc w:val="left"/>
      <w:pPr>
        <w:ind w:left="6140" w:hanging="360"/>
      </w:pPr>
    </w:lvl>
    <w:lvl w:ilvl="4" w:tplc="04190019" w:tentative="1">
      <w:start w:val="1"/>
      <w:numFmt w:val="lowerLetter"/>
      <w:lvlText w:val="%5."/>
      <w:lvlJc w:val="left"/>
      <w:pPr>
        <w:ind w:left="6860" w:hanging="360"/>
      </w:pPr>
    </w:lvl>
    <w:lvl w:ilvl="5" w:tplc="0419001B" w:tentative="1">
      <w:start w:val="1"/>
      <w:numFmt w:val="lowerRoman"/>
      <w:lvlText w:val="%6."/>
      <w:lvlJc w:val="right"/>
      <w:pPr>
        <w:ind w:left="7580" w:hanging="180"/>
      </w:pPr>
    </w:lvl>
    <w:lvl w:ilvl="6" w:tplc="0419000F" w:tentative="1">
      <w:start w:val="1"/>
      <w:numFmt w:val="decimal"/>
      <w:lvlText w:val="%7."/>
      <w:lvlJc w:val="left"/>
      <w:pPr>
        <w:ind w:left="8300" w:hanging="360"/>
      </w:pPr>
    </w:lvl>
    <w:lvl w:ilvl="7" w:tplc="04190019" w:tentative="1">
      <w:start w:val="1"/>
      <w:numFmt w:val="lowerLetter"/>
      <w:lvlText w:val="%8."/>
      <w:lvlJc w:val="left"/>
      <w:pPr>
        <w:ind w:left="9020" w:hanging="360"/>
      </w:pPr>
    </w:lvl>
    <w:lvl w:ilvl="8" w:tplc="0419001B" w:tentative="1">
      <w:start w:val="1"/>
      <w:numFmt w:val="lowerRoman"/>
      <w:lvlText w:val="%9."/>
      <w:lvlJc w:val="right"/>
      <w:pPr>
        <w:ind w:left="9740" w:hanging="180"/>
      </w:pPr>
    </w:lvl>
  </w:abstractNum>
  <w:abstractNum w:abstractNumId="3" w15:restartNumberingAfterBreak="0">
    <w:nsid w:val="4FD96ADC"/>
    <w:multiLevelType w:val="multilevel"/>
    <w:tmpl w:val="7DC433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6E1F62FF"/>
    <w:multiLevelType w:val="multilevel"/>
    <w:tmpl w:val="59B25FB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F817F37"/>
    <w:multiLevelType w:val="multilevel"/>
    <w:tmpl w:val="6D049BB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FD5"/>
    <w:rsid w:val="00064EC8"/>
    <w:rsid w:val="00113D33"/>
    <w:rsid w:val="00181A2E"/>
    <w:rsid w:val="002378D0"/>
    <w:rsid w:val="002E4337"/>
    <w:rsid w:val="002F6377"/>
    <w:rsid w:val="00336F29"/>
    <w:rsid w:val="00405608"/>
    <w:rsid w:val="0040682D"/>
    <w:rsid w:val="0058384F"/>
    <w:rsid w:val="00591899"/>
    <w:rsid w:val="005F011A"/>
    <w:rsid w:val="006037E3"/>
    <w:rsid w:val="0068594A"/>
    <w:rsid w:val="006F6FD5"/>
    <w:rsid w:val="00773348"/>
    <w:rsid w:val="00792BCB"/>
    <w:rsid w:val="00812FF0"/>
    <w:rsid w:val="00820ACE"/>
    <w:rsid w:val="008D3A47"/>
    <w:rsid w:val="00932934"/>
    <w:rsid w:val="009A7A94"/>
    <w:rsid w:val="00A01D4F"/>
    <w:rsid w:val="00A31B28"/>
    <w:rsid w:val="00AF1215"/>
    <w:rsid w:val="00B5038D"/>
    <w:rsid w:val="00B5121E"/>
    <w:rsid w:val="00B83F82"/>
    <w:rsid w:val="00BA3BEC"/>
    <w:rsid w:val="00C50678"/>
    <w:rsid w:val="00CF5D7E"/>
    <w:rsid w:val="00D65ED2"/>
    <w:rsid w:val="00D83D71"/>
    <w:rsid w:val="00D84299"/>
    <w:rsid w:val="00D94CD3"/>
    <w:rsid w:val="00E52BBC"/>
    <w:rsid w:val="00E5746B"/>
    <w:rsid w:val="00E610CD"/>
    <w:rsid w:val="00E77D3E"/>
    <w:rsid w:val="00EB3C00"/>
    <w:rsid w:val="00F3219E"/>
    <w:rsid w:val="00F45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5:docId w15:val="{98C3C835-1DB9-4ED7-BA4A-CBCDF246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37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81A2E"/>
    <w:rPr>
      <w:rFonts w:cs="Times New Roman"/>
      <w:color w:val="0066CC"/>
      <w:u w:val="single"/>
    </w:rPr>
  </w:style>
  <w:style w:type="character" w:customStyle="1" w:styleId="2Exact">
    <w:name w:val="Основной текст (2) Exact"/>
    <w:rsid w:val="00181A2E"/>
    <w:rPr>
      <w:rFonts w:ascii="Times New Roman" w:hAnsi="Times New Roman" w:cs="Times New Roman"/>
      <w:u w:val="none"/>
    </w:rPr>
  </w:style>
  <w:style w:type="character" w:customStyle="1" w:styleId="3">
    <w:name w:val="Основной текст (3)_"/>
    <w:link w:val="30"/>
    <w:uiPriority w:val="99"/>
    <w:locked/>
    <w:rsid w:val="00181A2E"/>
    <w:rPr>
      <w:rFonts w:ascii="Times New Roman" w:hAnsi="Times New Roman" w:cs="Times New Roman"/>
      <w:spacing w:val="40"/>
      <w:sz w:val="10"/>
      <w:szCs w:val="10"/>
      <w:u w:val="none"/>
    </w:rPr>
  </w:style>
  <w:style w:type="character" w:customStyle="1" w:styleId="1">
    <w:name w:val="Заголовок №1_"/>
    <w:link w:val="10"/>
    <w:uiPriority w:val="99"/>
    <w:locked/>
    <w:rsid w:val="00181A2E"/>
    <w:rPr>
      <w:rFonts w:ascii="Times New Roman" w:hAnsi="Times New Roman" w:cs="Times New Roman"/>
      <w:sz w:val="28"/>
      <w:szCs w:val="28"/>
      <w:u w:val="none"/>
    </w:rPr>
  </w:style>
  <w:style w:type="character" w:customStyle="1" w:styleId="19pt">
    <w:name w:val="Заголовок №1 + 9 pt"/>
    <w:aliases w:val="Полужирный,Курсив,Интервал 0 pt"/>
    <w:uiPriority w:val="99"/>
    <w:rsid w:val="00181A2E"/>
    <w:rPr>
      <w:rFonts w:ascii="Times New Roman" w:hAnsi="Times New Roman" w:cs="Times New Roman"/>
      <w:b/>
      <w:bCs/>
      <w:i/>
      <w:iCs/>
      <w:color w:val="000000"/>
      <w:spacing w:val="-10"/>
      <w:w w:val="100"/>
      <w:position w:val="0"/>
      <w:sz w:val="18"/>
      <w:szCs w:val="18"/>
      <w:u w:val="none"/>
      <w:lang w:val="ru-RU" w:eastAsia="ru-RU"/>
    </w:rPr>
  </w:style>
  <w:style w:type="character" w:customStyle="1" w:styleId="4">
    <w:name w:val="Основной текст (4)_"/>
    <w:link w:val="40"/>
    <w:uiPriority w:val="99"/>
    <w:locked/>
    <w:rsid w:val="00181A2E"/>
    <w:rPr>
      <w:rFonts w:ascii="Times New Roman" w:hAnsi="Times New Roman" w:cs="Times New Roman"/>
      <w:b/>
      <w:bCs/>
      <w:u w:val="none"/>
    </w:rPr>
  </w:style>
  <w:style w:type="character" w:customStyle="1" w:styleId="2">
    <w:name w:val="Основной текст (2)_"/>
    <w:link w:val="20"/>
    <w:uiPriority w:val="99"/>
    <w:locked/>
    <w:rsid w:val="00181A2E"/>
    <w:rPr>
      <w:rFonts w:ascii="Times New Roman" w:hAnsi="Times New Roman" w:cs="Times New Roman"/>
      <w:u w:val="none"/>
    </w:rPr>
  </w:style>
  <w:style w:type="character" w:customStyle="1" w:styleId="21">
    <w:name w:val="Основной текст (2) + Полужирный"/>
    <w:rsid w:val="00181A2E"/>
    <w:rPr>
      <w:rFonts w:ascii="Times New Roman" w:hAnsi="Times New Roman" w:cs="Times New Roman"/>
      <w:b/>
      <w:bCs/>
      <w:color w:val="000000"/>
      <w:spacing w:val="0"/>
      <w:w w:val="100"/>
      <w:position w:val="0"/>
      <w:sz w:val="24"/>
      <w:szCs w:val="24"/>
      <w:u w:val="none"/>
      <w:lang w:val="ru-RU" w:eastAsia="ru-RU"/>
    </w:rPr>
  </w:style>
  <w:style w:type="character" w:customStyle="1" w:styleId="Exact">
    <w:name w:val="Подпись к картинке Exact"/>
    <w:link w:val="a4"/>
    <w:uiPriority w:val="99"/>
    <w:locked/>
    <w:rsid w:val="00181A2E"/>
    <w:rPr>
      <w:rFonts w:ascii="Times New Roman" w:hAnsi="Times New Roman" w:cs="Times New Roman"/>
      <w:u w:val="none"/>
    </w:rPr>
  </w:style>
  <w:style w:type="paragraph" w:customStyle="1" w:styleId="20">
    <w:name w:val="Основной текст (2)"/>
    <w:basedOn w:val="a"/>
    <w:link w:val="2"/>
    <w:uiPriority w:val="99"/>
    <w:rsid w:val="00181A2E"/>
    <w:pPr>
      <w:shd w:val="clear" w:color="auto" w:fill="FFFFFF"/>
      <w:spacing w:before="60" w:line="274" w:lineRule="exact"/>
      <w:jc w:val="both"/>
    </w:pPr>
    <w:rPr>
      <w:rFonts w:ascii="Times New Roman" w:hAnsi="Times New Roman" w:cs="Times New Roman"/>
    </w:rPr>
  </w:style>
  <w:style w:type="paragraph" w:customStyle="1" w:styleId="30">
    <w:name w:val="Основной текст (3)"/>
    <w:basedOn w:val="a"/>
    <w:link w:val="3"/>
    <w:uiPriority w:val="99"/>
    <w:rsid w:val="00181A2E"/>
    <w:pPr>
      <w:shd w:val="clear" w:color="auto" w:fill="FFFFFF"/>
      <w:spacing w:line="240" w:lineRule="atLeast"/>
      <w:jc w:val="both"/>
    </w:pPr>
    <w:rPr>
      <w:rFonts w:ascii="Times New Roman" w:hAnsi="Times New Roman" w:cs="Times New Roman"/>
      <w:spacing w:val="40"/>
      <w:sz w:val="10"/>
      <w:szCs w:val="10"/>
    </w:rPr>
  </w:style>
  <w:style w:type="paragraph" w:customStyle="1" w:styleId="10">
    <w:name w:val="Заголовок №1"/>
    <w:basedOn w:val="a"/>
    <w:link w:val="1"/>
    <w:uiPriority w:val="99"/>
    <w:rsid w:val="00181A2E"/>
    <w:pPr>
      <w:shd w:val="clear" w:color="auto" w:fill="FFFFFF"/>
      <w:spacing w:after="60" w:line="240" w:lineRule="atLeast"/>
      <w:jc w:val="both"/>
      <w:outlineLvl w:val="0"/>
    </w:pPr>
    <w:rPr>
      <w:rFonts w:ascii="Times New Roman" w:hAnsi="Times New Roman" w:cs="Times New Roman"/>
      <w:sz w:val="28"/>
      <w:szCs w:val="28"/>
    </w:rPr>
  </w:style>
  <w:style w:type="paragraph" w:customStyle="1" w:styleId="40">
    <w:name w:val="Основной текст (4)"/>
    <w:basedOn w:val="a"/>
    <w:link w:val="4"/>
    <w:uiPriority w:val="99"/>
    <w:rsid w:val="00181A2E"/>
    <w:pPr>
      <w:shd w:val="clear" w:color="auto" w:fill="FFFFFF"/>
      <w:spacing w:before="60" w:line="278" w:lineRule="exact"/>
      <w:ind w:hanging="1460"/>
      <w:jc w:val="center"/>
    </w:pPr>
    <w:rPr>
      <w:rFonts w:ascii="Times New Roman" w:hAnsi="Times New Roman" w:cs="Times New Roman"/>
      <w:b/>
      <w:bCs/>
    </w:rPr>
  </w:style>
  <w:style w:type="paragraph" w:customStyle="1" w:styleId="a4">
    <w:name w:val="Подпись к картинке"/>
    <w:basedOn w:val="a"/>
    <w:link w:val="Exact"/>
    <w:uiPriority w:val="99"/>
    <w:rsid w:val="00181A2E"/>
    <w:pPr>
      <w:shd w:val="clear" w:color="auto" w:fill="FFFFFF"/>
      <w:spacing w:line="278" w:lineRule="exact"/>
      <w:jc w:val="both"/>
    </w:pPr>
    <w:rPr>
      <w:rFonts w:ascii="Times New Roman" w:hAnsi="Times New Roman" w:cs="Times New Roman"/>
    </w:rPr>
  </w:style>
  <w:style w:type="table" w:styleId="a5">
    <w:name w:val="Table Grid"/>
    <w:basedOn w:val="a1"/>
    <w:uiPriority w:val="39"/>
    <w:rsid w:val="00A3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a7"/>
    <w:uiPriority w:val="99"/>
    <w:semiHidden/>
    <w:rsid w:val="008D3A47"/>
    <w:pPr>
      <w:shd w:val="clear" w:color="auto" w:fill="000080"/>
    </w:pPr>
    <w:rPr>
      <w:rFonts w:ascii="Tahoma" w:hAnsi="Tahoma" w:cs="Tahoma"/>
      <w:sz w:val="20"/>
      <w:szCs w:val="20"/>
    </w:rPr>
  </w:style>
  <w:style w:type="character" w:customStyle="1" w:styleId="a7">
    <w:name w:val="Схема документа Знак"/>
    <w:link w:val="a6"/>
    <w:uiPriority w:val="99"/>
    <w:semiHidden/>
    <w:rsid w:val="00927E43"/>
    <w:rPr>
      <w:rFonts w:ascii="Times New Roman" w:hAnsi="Times New Roman"/>
      <w:color w:val="000000"/>
      <w:sz w:val="0"/>
      <w:szCs w:val="0"/>
    </w:rPr>
  </w:style>
  <w:style w:type="paragraph" w:styleId="a8">
    <w:name w:val="Balloon Text"/>
    <w:basedOn w:val="a"/>
    <w:link w:val="a9"/>
    <w:uiPriority w:val="99"/>
    <w:semiHidden/>
    <w:unhideWhenUsed/>
    <w:rsid w:val="00F3219E"/>
    <w:rPr>
      <w:rFonts w:ascii="Segoe UI" w:hAnsi="Segoe UI" w:cs="Segoe UI"/>
      <w:sz w:val="18"/>
      <w:szCs w:val="18"/>
    </w:rPr>
  </w:style>
  <w:style w:type="character" w:customStyle="1" w:styleId="a9">
    <w:name w:val="Текст выноски Знак"/>
    <w:link w:val="a8"/>
    <w:uiPriority w:val="99"/>
    <w:semiHidden/>
    <w:rsid w:val="00F3219E"/>
    <w:rPr>
      <w:rFonts w:ascii="Segoe UI" w:hAnsi="Segoe UI" w:cs="Segoe UI"/>
      <w:color w:val="000000"/>
      <w:sz w:val="18"/>
      <w:szCs w:val="18"/>
    </w:rPr>
  </w:style>
  <w:style w:type="character" w:customStyle="1" w:styleId="22">
    <w:name w:val="Заголовок №2_"/>
    <w:link w:val="23"/>
    <w:locked/>
    <w:rsid w:val="00E77D3E"/>
    <w:rPr>
      <w:rFonts w:ascii="Times New Roman" w:eastAsia="Times New Roman" w:hAnsi="Times New Roman" w:cs="Times New Roman"/>
      <w:b/>
      <w:bCs/>
      <w:shd w:val="clear" w:color="auto" w:fill="FFFFFF"/>
    </w:rPr>
  </w:style>
  <w:style w:type="paragraph" w:customStyle="1" w:styleId="23">
    <w:name w:val="Заголовок №2"/>
    <w:basedOn w:val="a"/>
    <w:link w:val="22"/>
    <w:rsid w:val="00E77D3E"/>
    <w:pPr>
      <w:shd w:val="clear" w:color="auto" w:fill="FFFFFF"/>
      <w:spacing w:before="240" w:after="240" w:line="0" w:lineRule="atLeast"/>
      <w:outlineLvl w:val="1"/>
    </w:pPr>
    <w:rPr>
      <w:rFonts w:ascii="Times New Roman" w:eastAsia="Times New Roman" w:hAnsi="Times New Roman" w:cs="Times New Roman"/>
      <w:b/>
      <w:bCs/>
      <w:color w:val="auto"/>
      <w:sz w:val="20"/>
      <w:szCs w:val="20"/>
    </w:rPr>
  </w:style>
  <w:style w:type="character" w:customStyle="1" w:styleId="210">
    <w:name w:val="Основной текст (2) + 10"/>
    <w:aliases w:val="5 pt"/>
    <w:rsid w:val="00E77D3E"/>
    <w:rPr>
      <w:rFonts w:ascii="Times New Roman" w:eastAsia="Times New Roman" w:hAnsi="Times New Roman" w:cs="Times New Roman"/>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01137">
      <w:bodyDiv w:val="1"/>
      <w:marLeft w:val="0"/>
      <w:marRight w:val="0"/>
      <w:marTop w:val="0"/>
      <w:marBottom w:val="0"/>
      <w:divBdr>
        <w:top w:val="none" w:sz="0" w:space="0" w:color="auto"/>
        <w:left w:val="none" w:sz="0" w:space="0" w:color="auto"/>
        <w:bottom w:val="none" w:sz="0" w:space="0" w:color="auto"/>
        <w:right w:val="none" w:sz="0" w:space="0" w:color="auto"/>
      </w:divBdr>
    </w:div>
    <w:div w:id="20938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1D610-8749-4BB2-A230-EC06C9C0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2265</Words>
  <Characters>12916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 Илья Ильич</dc:creator>
  <cp:keywords/>
  <dc:description/>
  <cp:lastModifiedBy>Наянова Светлана Анатольевна</cp:lastModifiedBy>
  <cp:revision>21</cp:revision>
  <cp:lastPrinted>2018-01-10T07:34:00Z</cp:lastPrinted>
  <dcterms:created xsi:type="dcterms:W3CDTF">2017-11-09T06:28:00Z</dcterms:created>
  <dcterms:modified xsi:type="dcterms:W3CDTF">2018-01-10T07:48:00Z</dcterms:modified>
</cp:coreProperties>
</file>