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31" w:rsidRDefault="000B43AA" w:rsidP="00CC711D">
      <w:pPr>
        <w:spacing w:after="0" w:line="240" w:lineRule="auto"/>
        <w:ind w:left="-425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Основные полномочия, </w:t>
      </w:r>
      <w:r w:rsidR="00022131" w:rsidRPr="00022131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ЗАДАЧИ И ФУНКЦИИ ОТДЕЛА</w:t>
      </w:r>
      <w:r w:rsidR="005F07E3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 </w:t>
      </w:r>
      <w:r w:rsidR="00CC711D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ПО ОСУЩЕСТВЛЕНИЮ </w:t>
      </w:r>
      <w:r w:rsidR="005F07E3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муниципального земельного контроля</w:t>
      </w:r>
      <w:r w:rsidR="00CC711D" w:rsidRPr="00CC711D">
        <w:t xml:space="preserve"> </w:t>
      </w:r>
      <w:r w:rsidR="00CC711D" w:rsidRPr="00CC711D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НА ТЕРРИТОРИИ ГОРОДСКОГО ПОСЕЛЕНИЯ ВОСКРЕСЕНСК ВОСКРЕСЕНСКОГО МУНИЦИПАЛЬНОГО РАЙОНА</w:t>
      </w:r>
    </w:p>
    <w:p w:rsidR="00C6752F" w:rsidRPr="00CC711D" w:rsidRDefault="00C6752F" w:rsidP="00CC7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11D">
        <w:rPr>
          <w:rFonts w:ascii="Times New Roman" w:hAnsi="Times New Roman" w:cs="Times New Roman"/>
          <w:sz w:val="28"/>
          <w:szCs w:val="28"/>
        </w:rPr>
        <w:t xml:space="preserve">Отдел муниципального контроля </w:t>
      </w:r>
      <w:r w:rsidR="00AE1D6D" w:rsidRPr="00CC71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C71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AE1D6D" w:rsidRPr="00CC711D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</w:t>
      </w:r>
      <w:r w:rsidRPr="00CC711D">
        <w:rPr>
          <w:rFonts w:ascii="Times New Roman" w:hAnsi="Times New Roman" w:cs="Times New Roman"/>
          <w:sz w:val="28"/>
          <w:szCs w:val="28"/>
        </w:rPr>
        <w:t>наделе</w:t>
      </w:r>
      <w:r w:rsidR="00AE1D6D" w:rsidRPr="00CC711D">
        <w:rPr>
          <w:rFonts w:ascii="Times New Roman" w:hAnsi="Times New Roman" w:cs="Times New Roman"/>
          <w:sz w:val="28"/>
          <w:szCs w:val="28"/>
        </w:rPr>
        <w:t>н</w:t>
      </w:r>
      <w:r w:rsidRPr="00CC711D">
        <w:rPr>
          <w:rFonts w:ascii="Times New Roman" w:hAnsi="Times New Roman" w:cs="Times New Roman"/>
          <w:sz w:val="28"/>
          <w:szCs w:val="28"/>
        </w:rPr>
        <w:t xml:space="preserve"> полномочиями по осущес</w:t>
      </w:r>
      <w:r w:rsidR="00AE1D6D" w:rsidRPr="00CC711D">
        <w:rPr>
          <w:rFonts w:ascii="Times New Roman" w:hAnsi="Times New Roman" w:cs="Times New Roman"/>
          <w:sz w:val="28"/>
          <w:szCs w:val="28"/>
        </w:rPr>
        <w:t>т</w:t>
      </w:r>
      <w:r w:rsidRPr="00CC711D">
        <w:rPr>
          <w:rFonts w:ascii="Times New Roman" w:hAnsi="Times New Roman" w:cs="Times New Roman"/>
          <w:sz w:val="28"/>
          <w:szCs w:val="28"/>
        </w:rPr>
        <w:t>влению муниципального земельного контроля в соответствии</w:t>
      </w:r>
      <w:r w:rsidR="00AE1D6D" w:rsidRPr="00CC711D">
        <w:rPr>
          <w:rFonts w:ascii="Times New Roman" w:hAnsi="Times New Roman" w:cs="Times New Roman"/>
          <w:sz w:val="28"/>
          <w:szCs w:val="28"/>
        </w:rPr>
        <w:t xml:space="preserve"> </w:t>
      </w:r>
      <w:r w:rsidR="00ED45BD" w:rsidRPr="00CC711D">
        <w:rPr>
          <w:rFonts w:ascii="Times New Roman" w:hAnsi="Times New Roman" w:cs="Times New Roman"/>
          <w:sz w:val="28"/>
          <w:szCs w:val="28"/>
        </w:rPr>
        <w:t xml:space="preserve">с </w:t>
      </w:r>
      <w:r w:rsidR="00AE1D6D" w:rsidRPr="00CC711D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CC711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AE1D6D" w:rsidRPr="00CC711D">
        <w:rPr>
          <w:rFonts w:ascii="Times New Roman" w:hAnsi="Times New Roman" w:cs="Times New Roman"/>
          <w:sz w:val="28"/>
          <w:szCs w:val="28"/>
        </w:rPr>
        <w:t xml:space="preserve">, </w:t>
      </w:r>
      <w:r w:rsidR="00CC711D">
        <w:rPr>
          <w:rFonts w:ascii="Times New Roman" w:hAnsi="Times New Roman" w:cs="Times New Roman"/>
          <w:sz w:val="28"/>
          <w:szCs w:val="28"/>
        </w:rPr>
        <w:t>п</w:t>
      </w:r>
      <w:r w:rsidR="00CC711D" w:rsidRPr="00CC711D">
        <w:rPr>
          <w:rFonts w:ascii="Times New Roman" w:hAnsi="Times New Roman" w:cs="Times New Roman"/>
          <w:sz w:val="28"/>
          <w:szCs w:val="28"/>
        </w:rPr>
        <w:t>оложение</w:t>
      </w:r>
      <w:r w:rsidR="00CC711D">
        <w:rPr>
          <w:rFonts w:ascii="Times New Roman" w:hAnsi="Times New Roman" w:cs="Times New Roman"/>
          <w:sz w:val="28"/>
          <w:szCs w:val="28"/>
        </w:rPr>
        <w:t>м</w:t>
      </w:r>
      <w:r w:rsidR="00CC711D" w:rsidRPr="00CC711D">
        <w:rPr>
          <w:rFonts w:ascii="Times New Roman" w:hAnsi="Times New Roman" w:cs="Times New Roman"/>
          <w:sz w:val="28"/>
          <w:szCs w:val="28"/>
        </w:rPr>
        <w:t xml:space="preserve"> о муниципальном земельном контроле на территории городского поселения Воскресенск Воскресенского муниципального района </w:t>
      </w:r>
      <w:r w:rsidR="00CC711D">
        <w:rPr>
          <w:rFonts w:ascii="Times New Roman" w:hAnsi="Times New Roman" w:cs="Times New Roman"/>
          <w:sz w:val="28"/>
          <w:szCs w:val="28"/>
        </w:rPr>
        <w:t>Московской области, утвержденным</w:t>
      </w:r>
      <w:r w:rsidR="00CC711D" w:rsidRPr="00CC711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поселения Воскресенск Воскресенского муниципального района Московской области от 25.06.2014 года № 347</w:t>
      </w:r>
      <w:r w:rsidR="00AE1D6D" w:rsidRPr="00CC711D">
        <w:rPr>
          <w:rFonts w:ascii="Times New Roman" w:hAnsi="Times New Roman" w:cs="Times New Roman"/>
          <w:sz w:val="28"/>
          <w:szCs w:val="28"/>
        </w:rPr>
        <w:t xml:space="preserve">; </w:t>
      </w:r>
      <w:r w:rsidR="00ED45BD" w:rsidRPr="00CC711D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утвержденным </w:t>
      </w:r>
      <w:r w:rsidR="00CC711D" w:rsidRPr="00CC711D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Воскресенск Воскресенского муниципального района Московской области от 16.03.2017года № 48</w:t>
      </w:r>
      <w:r w:rsidR="00CC711D">
        <w:rPr>
          <w:rFonts w:ascii="Times New Roman" w:hAnsi="Times New Roman" w:cs="Times New Roman"/>
          <w:sz w:val="28"/>
          <w:szCs w:val="28"/>
        </w:rPr>
        <w:t>.</w:t>
      </w:r>
    </w:p>
    <w:p w:rsidR="00022131" w:rsidRPr="00CC711D" w:rsidRDefault="00022131" w:rsidP="00CC7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задачами муниципального земельного контроля являются:</w:t>
      </w:r>
    </w:p>
    <w:p w:rsidR="00022131" w:rsidRPr="00CC711D" w:rsidRDefault="00022131" w:rsidP="00CC7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за соблюдением юридическими, должностными, физическими лицами, индивидуальными предпринимателями установленного режима использования земельных участков в соответствии с их целевым назначением и разрешенным использованием;</w:t>
      </w:r>
    </w:p>
    <w:p w:rsidR="00022131" w:rsidRPr="00CC711D" w:rsidRDefault="00022131" w:rsidP="00CC7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за соблюдением юридическими, физическими лицами и индивидуальными предпринимателями сроков освоения земельных участков, если таковые сроки установлены законодательством Российской Федерации, решениями о предоставлении земельных участков, договорами;</w:t>
      </w:r>
    </w:p>
    <w:p w:rsidR="00022131" w:rsidRPr="00CC711D" w:rsidRDefault="00022131" w:rsidP="00CC7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использования земель без оформленных в установленном порядке документов о правах на землю, а также документов, разрешающих осуществление хозяйственной и иной деятельности;</w:t>
      </w:r>
    </w:p>
    <w:p w:rsidR="00022131" w:rsidRPr="00CC711D" w:rsidRDefault="00022131" w:rsidP="00CC7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за исполнением предписаний по вопросам соблюдения земельного законодательства и устранением нарушений в области земельных отношений;</w:t>
      </w:r>
    </w:p>
    <w:p w:rsidR="00022131" w:rsidRPr="00CC711D" w:rsidRDefault="00022131" w:rsidP="00CC7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за соблюдением иных требований земельного законодательства РФ по вопросам использования земель, ответственность за которые предусмотрена законодательством РФ.</w:t>
      </w:r>
    </w:p>
    <w:p w:rsidR="00022131" w:rsidRPr="00CC711D" w:rsidRDefault="00022131" w:rsidP="00CC7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задачами муниципального земельного контроля отдел муниципального земельного контроля осуществляет следующие функции:</w:t>
      </w:r>
    </w:p>
    <w:p w:rsidR="00022131" w:rsidRPr="00CC711D" w:rsidRDefault="00022131" w:rsidP="00CC7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проверок по соблюдению субъектами земельных отношений установленного правового режима использования земельных участков в границах сельских поселений, за невыполнение которого предусмотрена административная и иная ответственность;</w:t>
      </w:r>
    </w:p>
    <w:p w:rsidR="00022131" w:rsidRPr="00CC711D" w:rsidRDefault="00022131" w:rsidP="00CC7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мер по устранению нарушений земельного законодательства в соответствии с действующим законодательством Российской Федерации;</w:t>
      </w:r>
    </w:p>
    <w:p w:rsidR="00022131" w:rsidRPr="00CC711D" w:rsidRDefault="00022131" w:rsidP="00CC7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земельных участков, самовольно занятых или используемых без документов, удостоверяющих права на землю, оформленных в установленном порядке;</w:t>
      </w:r>
    </w:p>
    <w:p w:rsidR="00022131" w:rsidRPr="00CC711D" w:rsidRDefault="00022131" w:rsidP="00CC7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выявление фактов использования земель не по целевому назначению, а также с нарушением разрешенного использования, определенного решениями о предоставлении земельных участков, договорами аренды земельных участков, документацией по планировке территории, материалами публичных слушаний, документами градостроительного зонирования и территориального планирования;</w:t>
      </w:r>
    </w:p>
    <w:p w:rsidR="00022131" w:rsidRPr="00CC711D" w:rsidRDefault="00022131" w:rsidP="00CC7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за исполнением предписаний, принятых решений по вопросам соблюдения земельного законодательства и устранения нарушений в области земельных отношений;</w:t>
      </w:r>
    </w:p>
    <w:p w:rsidR="00022131" w:rsidRPr="00CC711D" w:rsidRDefault="00022131" w:rsidP="00CC7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за выполнением иных требований земельного законодательства по вопросам использования земель на территори</w:t>
      </w:r>
      <w:r w:rsidR="0081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городского поселения Воскресенск Воскресенского муниципального района</w:t>
      </w:r>
      <w:bookmarkStart w:id="0" w:name="_GoBack"/>
      <w:bookmarkEnd w:id="0"/>
      <w:r w:rsidRPr="00CC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2131" w:rsidRPr="00CC711D" w:rsidRDefault="00022131" w:rsidP="00CC7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функции, предусмотренные действующим законодательством.</w:t>
      </w:r>
    </w:p>
    <w:sectPr w:rsidR="00022131" w:rsidRPr="00CC711D" w:rsidSect="008E0790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31"/>
    <w:rsid w:val="00022131"/>
    <w:rsid w:val="000B43AA"/>
    <w:rsid w:val="00390C86"/>
    <w:rsid w:val="005E3A6F"/>
    <w:rsid w:val="005F07E3"/>
    <w:rsid w:val="00817F9D"/>
    <w:rsid w:val="00857A7D"/>
    <w:rsid w:val="008E0790"/>
    <w:rsid w:val="00AE1D6D"/>
    <w:rsid w:val="00C6752F"/>
    <w:rsid w:val="00CC6B86"/>
    <w:rsid w:val="00CC711D"/>
    <w:rsid w:val="00E85F06"/>
    <w:rsid w:val="00ED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7D2EE-B486-416B-9615-F26EDD25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21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21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0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0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00D79-A502-4205-8C83-B905E432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Волокитина Галина Борисовна</dc:creator>
  <cp:keywords/>
  <dc:description/>
  <cp:lastModifiedBy>Калинина Татьяна Николаевна</cp:lastModifiedBy>
  <cp:revision>6</cp:revision>
  <cp:lastPrinted>2019-06-03T12:49:00Z</cp:lastPrinted>
  <dcterms:created xsi:type="dcterms:W3CDTF">2019-06-01T09:53:00Z</dcterms:created>
  <dcterms:modified xsi:type="dcterms:W3CDTF">2019-06-03T12:49:00Z</dcterms:modified>
</cp:coreProperties>
</file>