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5" w:rsidRDefault="00904FEF" w:rsidP="003B1533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  <w:r w:rsidR="008744BE">
        <w:tab/>
      </w:r>
    </w:p>
    <w:p w:rsidR="00B17C31" w:rsidRDefault="00B17C31" w:rsidP="00CF7D23"/>
    <w:p w:rsidR="00B87774" w:rsidRDefault="00B87774" w:rsidP="00CF7D23"/>
    <w:p w:rsidR="00405499" w:rsidRDefault="00405499" w:rsidP="00CF7D23">
      <w:pPr>
        <w:rPr>
          <w:sz w:val="16"/>
          <w:szCs w:val="16"/>
        </w:rPr>
      </w:pPr>
    </w:p>
    <w:p w:rsidR="009A39D6" w:rsidRDefault="00D42A4C" w:rsidP="00F36E1D">
      <w:pPr>
        <w:jc w:val="center"/>
      </w:pPr>
      <w:r>
        <w:t>Информация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C02E93">
        <w:t>июне</w:t>
      </w:r>
      <w:r>
        <w:t xml:space="preserve"> 201</w:t>
      </w:r>
      <w:r w:rsidR="00C12677">
        <w:t>8</w:t>
      </w:r>
      <w:r>
        <w:t xml:space="preserve"> года проверок соблюдения жилищного законодательства РФ в отношении </w:t>
      </w:r>
      <w:r w:rsidR="00F37D2B">
        <w:t xml:space="preserve">физических </w:t>
      </w:r>
      <w:r w:rsidR="00482C6B">
        <w:t>лиц</w:t>
      </w:r>
      <w:r w:rsidR="00D42A4C">
        <w:t xml:space="preserve"> и управляющих компаний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C02E93">
        <w:t>июне</w:t>
      </w:r>
      <w:r w:rsidRPr="005C7D3D">
        <w:t xml:space="preserve"> 201</w:t>
      </w:r>
      <w:r w:rsidR="00C12677">
        <w:t>8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E72097">
        <w:t>выездн</w:t>
      </w:r>
      <w:r w:rsidR="00C02E93">
        <w:t>ых</w:t>
      </w:r>
      <w:r w:rsidR="00E72097">
        <w:t xml:space="preserve"> проверк</w:t>
      </w:r>
      <w:r w:rsidR="00C02E93">
        <w:t>и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</w:t>
      </w:r>
      <w:r w:rsidR="007C53DF">
        <w:t xml:space="preserve">ст.67 и </w:t>
      </w:r>
      <w:r w:rsidR="0032537B">
        <w:t xml:space="preserve">ст.153 Жилищного кодекса РФ </w:t>
      </w:r>
      <w:r w:rsidR="00D5133B">
        <w:t>- не уплата за услуги ЖКХ</w:t>
      </w:r>
      <w:r w:rsidR="00491F8B">
        <w:t>, а также ст.19.4 и ст.19.7 КоАП РФ –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  <w:bookmarkStart w:id="0" w:name="_GoBack"/>
      <w:bookmarkEnd w:id="0"/>
    </w:p>
    <w:p w:rsidR="007C53DF" w:rsidRDefault="007C53DF" w:rsidP="00E72097">
      <w:pPr>
        <w:spacing w:line="276" w:lineRule="auto"/>
        <w:jc w:val="both"/>
      </w:pPr>
      <w:r>
        <w:t xml:space="preserve">           </w:t>
      </w:r>
      <w:r w:rsidRPr="005C7D3D">
        <w:t xml:space="preserve">В </w:t>
      </w:r>
      <w:r w:rsidR="00C02E93">
        <w:t>июне</w:t>
      </w:r>
      <w:r w:rsidRPr="005C7D3D">
        <w:t xml:space="preserve"> 201</w:t>
      </w:r>
      <w:r w:rsidR="000949E5">
        <w:t>8</w:t>
      </w:r>
      <w:r w:rsidRPr="005C7D3D">
        <w:t xml:space="preserve"> года </w:t>
      </w:r>
      <w:r w:rsidR="00C02E93">
        <w:t xml:space="preserve">была проведена одна </w:t>
      </w:r>
      <w:r w:rsidR="00E72097">
        <w:t>планов</w:t>
      </w:r>
      <w:r w:rsidR="00C02E93">
        <w:t>ая</w:t>
      </w:r>
      <w:r w:rsidR="00E72097">
        <w:t xml:space="preserve"> </w:t>
      </w:r>
      <w:r w:rsidRPr="005C7D3D">
        <w:t>выездн</w:t>
      </w:r>
      <w:r w:rsidR="00C02E93">
        <w:t>ая проверка</w:t>
      </w:r>
      <w:r w:rsidRPr="005C7D3D">
        <w:t xml:space="preserve"> соблюдения жилищного законодательства</w:t>
      </w:r>
      <w:r w:rsidR="000949E5">
        <w:t xml:space="preserve"> </w:t>
      </w:r>
      <w:r w:rsidR="00E72097">
        <w:t>РФ в отношении юридических лиц</w:t>
      </w:r>
      <w:r w:rsidR="00C02E93">
        <w:t>. В ходе проверки было выявлено нарушение ст.161 Жилищного кодекса РФ при управлении общедомовым имуществом.</w:t>
      </w:r>
    </w:p>
    <w:p w:rsidR="007C53DF" w:rsidRDefault="007C53DF" w:rsidP="00DA0882">
      <w:pPr>
        <w:spacing w:line="276" w:lineRule="auto"/>
        <w:jc w:val="both"/>
      </w:pPr>
      <w:r>
        <w:t xml:space="preserve">     </w:t>
      </w:r>
    </w:p>
    <w:p w:rsidR="007C53DF" w:rsidRDefault="007C53DF">
      <w:pPr>
        <w:spacing w:line="276" w:lineRule="auto"/>
        <w:jc w:val="both"/>
      </w:pPr>
    </w:p>
    <w:sectPr w:rsidR="007C53DF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0545D"/>
    <w:rsid w:val="00012FF9"/>
    <w:rsid w:val="00024175"/>
    <w:rsid w:val="00032133"/>
    <w:rsid w:val="0003691B"/>
    <w:rsid w:val="000518F0"/>
    <w:rsid w:val="00051B5F"/>
    <w:rsid w:val="000569EB"/>
    <w:rsid w:val="000949E5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91F8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44279"/>
    <w:rsid w:val="00670767"/>
    <w:rsid w:val="006B6B08"/>
    <w:rsid w:val="00707756"/>
    <w:rsid w:val="00717811"/>
    <w:rsid w:val="007450AF"/>
    <w:rsid w:val="0077146E"/>
    <w:rsid w:val="00774BCF"/>
    <w:rsid w:val="007C53DF"/>
    <w:rsid w:val="007C5BB1"/>
    <w:rsid w:val="007F4620"/>
    <w:rsid w:val="00821E32"/>
    <w:rsid w:val="00834C3E"/>
    <w:rsid w:val="00837E0C"/>
    <w:rsid w:val="00844DA1"/>
    <w:rsid w:val="00862C4F"/>
    <w:rsid w:val="008721CE"/>
    <w:rsid w:val="008744BE"/>
    <w:rsid w:val="00891D56"/>
    <w:rsid w:val="008945BC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02E93"/>
    <w:rsid w:val="00C12677"/>
    <w:rsid w:val="00C27E9D"/>
    <w:rsid w:val="00C47E37"/>
    <w:rsid w:val="00C9534F"/>
    <w:rsid w:val="00CA726C"/>
    <w:rsid w:val="00CC4FF4"/>
    <w:rsid w:val="00CD6384"/>
    <w:rsid w:val="00CF7D23"/>
    <w:rsid w:val="00D42A4C"/>
    <w:rsid w:val="00D5133B"/>
    <w:rsid w:val="00D84399"/>
    <w:rsid w:val="00DA0882"/>
    <w:rsid w:val="00DA707C"/>
    <w:rsid w:val="00DD553B"/>
    <w:rsid w:val="00DE61AD"/>
    <w:rsid w:val="00E00CCB"/>
    <w:rsid w:val="00E13443"/>
    <w:rsid w:val="00E27974"/>
    <w:rsid w:val="00E72097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Burkova</cp:lastModifiedBy>
  <cp:revision>4</cp:revision>
  <cp:lastPrinted>2018-07-02T09:12:00Z</cp:lastPrinted>
  <dcterms:created xsi:type="dcterms:W3CDTF">2018-07-02T09:04:00Z</dcterms:created>
  <dcterms:modified xsi:type="dcterms:W3CDTF">2018-07-02T11:22:00Z</dcterms:modified>
</cp:coreProperties>
</file>