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0" w:rsidRPr="00ED7A41" w:rsidRDefault="006D5C10" w:rsidP="006D5C10">
      <w:pPr>
        <w:ind w:left="5040"/>
        <w:jc w:val="left"/>
        <w:rPr>
          <w:rFonts w:ascii="Times New Roman" w:hAnsi="Times New Roman" w:cs="Times New Roman"/>
        </w:rPr>
      </w:pPr>
      <w:bookmarkStart w:id="0" w:name="sub_1000"/>
      <w:r w:rsidRPr="00ED7A41">
        <w:rPr>
          <w:rFonts w:ascii="Times New Roman" w:hAnsi="Times New Roman" w:cs="Times New Roman"/>
          <w:b/>
          <w:bCs/>
        </w:rPr>
        <w:t>УТВЕРЖДЕНО</w:t>
      </w:r>
    </w:p>
    <w:bookmarkEnd w:id="0"/>
    <w:p w:rsidR="00C91950" w:rsidRDefault="006D5C10" w:rsidP="006D5C10">
      <w:pPr>
        <w:ind w:left="5760" w:firstLine="0"/>
        <w:jc w:val="left"/>
        <w:rPr>
          <w:rFonts w:ascii="Times New Roman" w:hAnsi="Times New Roman" w:cs="Times New Roman"/>
          <w:bCs/>
        </w:rPr>
      </w:pPr>
      <w:r w:rsidRPr="001F2383">
        <w:rPr>
          <w:rFonts w:ascii="Times New Roman" w:hAnsi="Times New Roman" w:cs="Times New Roman"/>
          <w:bCs/>
        </w:rPr>
        <w:t xml:space="preserve">постановлением </w:t>
      </w:r>
      <w:r w:rsidR="00C04BF4" w:rsidRPr="001F2383">
        <w:rPr>
          <w:rFonts w:ascii="Times New Roman" w:hAnsi="Times New Roman" w:cs="Times New Roman"/>
          <w:bCs/>
        </w:rPr>
        <w:t>администрации</w:t>
      </w:r>
      <w:r w:rsidRPr="001F2383">
        <w:rPr>
          <w:rFonts w:ascii="Times New Roman" w:hAnsi="Times New Roman" w:cs="Times New Roman"/>
          <w:bCs/>
        </w:rPr>
        <w:t xml:space="preserve"> </w:t>
      </w:r>
    </w:p>
    <w:p w:rsidR="00C91950" w:rsidRDefault="006D5C10" w:rsidP="00C91950">
      <w:pPr>
        <w:ind w:left="5760" w:firstLine="0"/>
        <w:jc w:val="left"/>
        <w:rPr>
          <w:rFonts w:ascii="Times New Roman" w:hAnsi="Times New Roman" w:cs="Times New Roman"/>
          <w:bCs/>
        </w:rPr>
      </w:pPr>
      <w:r w:rsidRPr="001F2383">
        <w:rPr>
          <w:rFonts w:ascii="Times New Roman" w:hAnsi="Times New Roman" w:cs="Times New Roman"/>
          <w:bCs/>
        </w:rPr>
        <w:t>городского</w:t>
      </w:r>
      <w:r w:rsidR="00C91950">
        <w:rPr>
          <w:rFonts w:ascii="Times New Roman" w:hAnsi="Times New Roman" w:cs="Times New Roman"/>
          <w:bCs/>
        </w:rPr>
        <w:t xml:space="preserve"> </w:t>
      </w:r>
      <w:r w:rsidRPr="001F2383">
        <w:rPr>
          <w:rFonts w:ascii="Times New Roman" w:hAnsi="Times New Roman" w:cs="Times New Roman"/>
          <w:bCs/>
        </w:rPr>
        <w:t xml:space="preserve">поселения Воскресенск </w:t>
      </w:r>
    </w:p>
    <w:p w:rsidR="006D5C10" w:rsidRPr="006D5C10" w:rsidRDefault="006D5C10" w:rsidP="006D5C10">
      <w:pPr>
        <w:ind w:left="5040"/>
        <w:jc w:val="left"/>
        <w:rPr>
          <w:rFonts w:ascii="Times New Roman" w:hAnsi="Times New Roman" w:cs="Times New Roman"/>
        </w:rPr>
      </w:pPr>
      <w:r w:rsidRPr="00C91950">
        <w:rPr>
          <w:rFonts w:ascii="Times New Roman" w:hAnsi="Times New Roman" w:cs="Times New Roman"/>
          <w:bCs/>
        </w:rPr>
        <w:t xml:space="preserve">от </w:t>
      </w:r>
      <w:r w:rsidR="006932BF">
        <w:rPr>
          <w:rFonts w:ascii="Times New Roman" w:hAnsi="Times New Roman" w:cs="Times New Roman"/>
          <w:bCs/>
        </w:rPr>
        <w:t xml:space="preserve">16.05.2017 </w:t>
      </w:r>
      <w:r w:rsidRPr="00C91950">
        <w:rPr>
          <w:rFonts w:ascii="Times New Roman" w:hAnsi="Times New Roman" w:cs="Times New Roman"/>
          <w:bCs/>
        </w:rPr>
        <w:t xml:space="preserve"> № </w:t>
      </w:r>
      <w:r w:rsidR="006932BF">
        <w:rPr>
          <w:rFonts w:ascii="Times New Roman" w:hAnsi="Times New Roman" w:cs="Times New Roman"/>
          <w:bCs/>
        </w:rPr>
        <w:t>92</w:t>
      </w:r>
      <w:bookmarkStart w:id="1" w:name="_GoBack"/>
      <w:bookmarkEnd w:id="1"/>
    </w:p>
    <w:p w:rsidR="006D5C10" w:rsidRDefault="006D5C10" w:rsidP="009F1A09">
      <w:pPr>
        <w:pStyle w:val="ConsPlusNormal"/>
        <w:jc w:val="center"/>
        <w:rPr>
          <w:b/>
          <w:bCs/>
        </w:rPr>
      </w:pPr>
    </w:p>
    <w:p w:rsidR="006D5C10" w:rsidRDefault="006D5C10" w:rsidP="009F1A09">
      <w:pPr>
        <w:pStyle w:val="ConsPlusNormal"/>
        <w:jc w:val="center"/>
        <w:rPr>
          <w:b/>
          <w:bCs/>
        </w:rPr>
      </w:pPr>
    </w:p>
    <w:p w:rsidR="006D5C10" w:rsidRDefault="006D5C10" w:rsidP="009F1A09">
      <w:pPr>
        <w:pStyle w:val="ConsPlusNormal"/>
        <w:jc w:val="center"/>
        <w:rPr>
          <w:b/>
          <w:bCs/>
        </w:rPr>
      </w:pPr>
    </w:p>
    <w:p w:rsidR="009F1A09" w:rsidRDefault="009F1A09" w:rsidP="009F1A09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F1A09" w:rsidRDefault="009F1A09" w:rsidP="009F1A09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ПРОВЕДЕНИИ АТТЕСТАЦИИ РУКОВОДИТЕЛЕЙ МУНИЦИПАЛЬНЫХ</w:t>
      </w:r>
    </w:p>
    <w:p w:rsidR="009F1A09" w:rsidRDefault="009F1A09" w:rsidP="009F1A09">
      <w:pPr>
        <w:pStyle w:val="ConsPlusNormal"/>
        <w:jc w:val="center"/>
        <w:rPr>
          <w:b/>
          <w:bCs/>
        </w:rPr>
      </w:pPr>
      <w:r>
        <w:rPr>
          <w:b/>
          <w:bCs/>
        </w:rPr>
        <w:t>УНИТАРНЫХ ПРЕДПРИЯТИЙ И МУНИЦИПАЛЬНЫХ</w:t>
      </w:r>
      <w:r w:rsidR="00D16F67">
        <w:rPr>
          <w:b/>
          <w:bCs/>
        </w:rPr>
        <w:t xml:space="preserve"> </w:t>
      </w:r>
      <w:r>
        <w:rPr>
          <w:b/>
          <w:bCs/>
        </w:rPr>
        <w:t xml:space="preserve">УЧРЕЖДЕНИЙ </w:t>
      </w:r>
      <w:r w:rsidR="00D16F67">
        <w:rPr>
          <w:b/>
          <w:bCs/>
        </w:rPr>
        <w:t>ГОРОДСКОГО ПОСЕЛЕНИЯ ВОСКРЕСЕНСК</w:t>
      </w:r>
    </w:p>
    <w:p w:rsidR="009F1A09" w:rsidRDefault="009F1A09" w:rsidP="009F1A09">
      <w:pPr>
        <w:pStyle w:val="ConsPlusNormal"/>
        <w:jc w:val="center"/>
      </w:pPr>
    </w:p>
    <w:p w:rsidR="009F1A09" w:rsidRDefault="009F1A09" w:rsidP="009F1A09">
      <w:pPr>
        <w:pStyle w:val="ConsPlusNormal"/>
        <w:jc w:val="center"/>
        <w:outlineLvl w:val="1"/>
      </w:pPr>
      <w:r>
        <w:t>1. Общие положения</w:t>
      </w:r>
    </w:p>
    <w:p w:rsidR="00CD327B" w:rsidRDefault="00CD327B" w:rsidP="009F1A09">
      <w:pPr>
        <w:pStyle w:val="ConsPlusNormal"/>
        <w:jc w:val="center"/>
        <w:outlineLvl w:val="1"/>
      </w:pPr>
    </w:p>
    <w:p w:rsidR="009F1A09" w:rsidRDefault="00CD327B" w:rsidP="00CD327B">
      <w:pPr>
        <w:pStyle w:val="ConsPlusNormal"/>
        <w:jc w:val="both"/>
      </w:pPr>
      <w:r>
        <w:tab/>
      </w:r>
      <w:r w:rsidR="009F1A09">
        <w:t xml:space="preserve">1.1. Настоящее Положение устанавливает порядок проведения аттестации руководителей муниципальных унитарных предприятий и муниципальных учреждений </w:t>
      </w:r>
      <w:r w:rsidR="000F2020">
        <w:t>городского поселения Воскресенск Воскресенского муниципального района Московской области</w:t>
      </w:r>
      <w:r w:rsidR="009F1A09">
        <w:t xml:space="preserve"> (далее</w:t>
      </w:r>
      <w:r w:rsidR="001E0EC0">
        <w:t xml:space="preserve"> –</w:t>
      </w:r>
      <w:r w:rsidR="009F1A09">
        <w:t xml:space="preserve"> руководител</w:t>
      </w:r>
      <w:r w:rsidR="001E0EC0">
        <w:t>и</w:t>
      </w:r>
      <w:r w:rsidR="009F1A09">
        <w:t>).</w:t>
      </w:r>
    </w:p>
    <w:p w:rsidR="00E90891" w:rsidRDefault="00E90891" w:rsidP="00E90891">
      <w:pPr>
        <w:pStyle w:val="ConsPlusNormal"/>
        <w:ind w:firstLine="540"/>
        <w:jc w:val="both"/>
      </w:pPr>
      <w:r>
        <w:tab/>
      </w:r>
      <w:r w:rsidR="009F1A09">
        <w:t>1.</w:t>
      </w:r>
      <w:r>
        <w:t>2.</w:t>
      </w:r>
      <w:r w:rsidRPr="00215B07">
        <w:t xml:space="preserve"> Цел</w:t>
      </w:r>
      <w:r>
        <w:t>ями</w:t>
      </w:r>
      <w:r w:rsidRPr="00215B07">
        <w:t xml:space="preserve"> аттестации руководителей явля</w:t>
      </w:r>
      <w:r>
        <w:t>ю</w:t>
      </w:r>
      <w:r w:rsidRPr="00215B07">
        <w:t>тся:</w:t>
      </w:r>
    </w:p>
    <w:p w:rsidR="00E90891" w:rsidRDefault="00CD327B" w:rsidP="00CD327B">
      <w:pPr>
        <w:pStyle w:val="ConsPlusNormal"/>
        <w:ind w:firstLine="540"/>
        <w:jc w:val="both"/>
      </w:pPr>
      <w:r>
        <w:tab/>
      </w:r>
      <w:r w:rsidR="00E90891" w:rsidRPr="00215B07">
        <w:t>а) объективная оценка деятельности руководителей и определение их соответствия занимаемой должности;</w:t>
      </w:r>
    </w:p>
    <w:p w:rsidR="00E90891" w:rsidRDefault="00CD327B" w:rsidP="00CD327B">
      <w:pPr>
        <w:pStyle w:val="ConsPlusNormal"/>
        <w:ind w:firstLine="540"/>
        <w:jc w:val="both"/>
      </w:pPr>
      <w:r>
        <w:tab/>
      </w:r>
      <w:r w:rsidR="00E90891" w:rsidRPr="00215B07">
        <w:t xml:space="preserve">б) оказание содействия в повышении эффективности работы </w:t>
      </w:r>
      <w:r w:rsidR="00E90891" w:rsidRPr="00D30E57">
        <w:t>муниципальных унитарных предприятий</w:t>
      </w:r>
      <w:r w:rsidR="00E90891">
        <w:t>,</w:t>
      </w:r>
      <w:r w:rsidR="00E90891" w:rsidRPr="00D30E57">
        <w:t xml:space="preserve"> муниципальных учреждений</w:t>
      </w:r>
      <w:r w:rsidR="00E90891" w:rsidRPr="00215B07">
        <w:t>;</w:t>
      </w:r>
    </w:p>
    <w:p w:rsidR="00E90891" w:rsidRDefault="00CD327B" w:rsidP="00E90891">
      <w:pPr>
        <w:pStyle w:val="ConsPlusNormal"/>
        <w:jc w:val="both"/>
      </w:pPr>
      <w:r>
        <w:tab/>
      </w:r>
      <w:r w:rsidR="00E90891" w:rsidRPr="00215B07">
        <w:t>в) стимулирование профессионального роста руководителей.</w:t>
      </w:r>
    </w:p>
    <w:p w:rsidR="009F1A09" w:rsidRDefault="00CD327B" w:rsidP="00CD327B">
      <w:pPr>
        <w:pStyle w:val="ConsPlusNormal"/>
        <w:jc w:val="both"/>
      </w:pPr>
      <w:r>
        <w:tab/>
      </w:r>
      <w:r w:rsidR="009F1A09">
        <w:t>1.</w:t>
      </w:r>
      <w:r w:rsidR="00E90891">
        <w:t>3</w:t>
      </w:r>
      <w:r w:rsidR="009F1A09">
        <w:t>. Аттестации подлежат:</w:t>
      </w:r>
    </w:p>
    <w:p w:rsidR="009F1A09" w:rsidRDefault="00CD327B" w:rsidP="00CD327B">
      <w:pPr>
        <w:pStyle w:val="ConsPlusNormal"/>
        <w:jc w:val="both"/>
      </w:pPr>
      <w:r>
        <w:tab/>
      </w:r>
      <w:r w:rsidR="009F1A09">
        <w:t>- руководители муниципальных унитарных предприятий;</w:t>
      </w:r>
    </w:p>
    <w:p w:rsidR="00C04BF4" w:rsidRDefault="005534AE" w:rsidP="005534AE">
      <w:pPr>
        <w:pStyle w:val="ConsPlusNormal"/>
        <w:jc w:val="both"/>
      </w:pPr>
      <w:r>
        <w:tab/>
      </w:r>
      <w:r w:rsidR="009F1A09">
        <w:t>- руководители муниципальных учреждений</w:t>
      </w:r>
      <w:r w:rsidR="00C04BF4">
        <w:t>.</w:t>
      </w:r>
    </w:p>
    <w:p w:rsidR="00E90891" w:rsidRDefault="005534AE" w:rsidP="005534AE">
      <w:pPr>
        <w:pStyle w:val="ConsPlusNormal"/>
        <w:jc w:val="both"/>
      </w:pPr>
      <w:r>
        <w:tab/>
      </w:r>
      <w:r w:rsidR="009F1A09">
        <w:t>1.</w:t>
      </w:r>
      <w:r w:rsidR="00E90891">
        <w:t>4</w:t>
      </w:r>
      <w:r w:rsidR="009F1A09">
        <w:t xml:space="preserve">. Аттестации не подлежат руководители, проработавшие в занимаемой должности менее </w:t>
      </w:r>
      <w:r w:rsidR="00E90891">
        <w:t xml:space="preserve">одного </w:t>
      </w:r>
      <w:r w:rsidR="009F1A09">
        <w:t xml:space="preserve">года, </w:t>
      </w:r>
      <w:r w:rsidR="00E90891">
        <w:t xml:space="preserve">и </w:t>
      </w:r>
      <w:r w:rsidR="009F1A09">
        <w:t xml:space="preserve">беременные женщины. 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 xml:space="preserve">Руководители, находящиеся в отпуске по уходу за ребенком, подлежат аттестации не ранее чем через год </w:t>
      </w:r>
      <w:r w:rsidR="00E90891">
        <w:t>после</w:t>
      </w:r>
      <w:r w:rsidR="009F1A09">
        <w:t xml:space="preserve"> выхода на работу.</w:t>
      </w:r>
    </w:p>
    <w:p w:rsidR="003B524F" w:rsidRDefault="005534AE" w:rsidP="005534AE">
      <w:pPr>
        <w:pStyle w:val="ConsPlusNormal"/>
        <w:jc w:val="both"/>
      </w:pPr>
      <w:r>
        <w:tab/>
        <w:t>1.5</w:t>
      </w:r>
      <w:r w:rsidR="003B524F">
        <w:t xml:space="preserve">. Аттестация руководителей проводится </w:t>
      </w:r>
      <w:r w:rsidR="00F97B59">
        <w:t>один раз в три года.</w:t>
      </w:r>
    </w:p>
    <w:p w:rsidR="009F1A09" w:rsidRDefault="009F1A09" w:rsidP="009F1A09">
      <w:pPr>
        <w:pStyle w:val="ConsPlusNormal"/>
        <w:ind w:firstLine="540"/>
        <w:jc w:val="both"/>
      </w:pPr>
    </w:p>
    <w:p w:rsidR="009F1A09" w:rsidRDefault="009F1A09" w:rsidP="009F1A09">
      <w:pPr>
        <w:pStyle w:val="ConsPlusNormal"/>
        <w:jc w:val="center"/>
        <w:outlineLvl w:val="1"/>
      </w:pPr>
      <w:r>
        <w:t>2. Образование и состав аттестационных комиссий</w:t>
      </w:r>
    </w:p>
    <w:p w:rsidR="005534AE" w:rsidRDefault="005534AE" w:rsidP="009F1A09">
      <w:pPr>
        <w:pStyle w:val="ConsPlusNormal"/>
        <w:jc w:val="center"/>
        <w:outlineLvl w:val="1"/>
      </w:pPr>
    </w:p>
    <w:p w:rsidR="00ED3522" w:rsidRDefault="005534AE" w:rsidP="005534AE">
      <w:pPr>
        <w:pStyle w:val="ConsPlusNormal"/>
        <w:jc w:val="both"/>
      </w:pPr>
      <w:r>
        <w:tab/>
      </w:r>
      <w:r w:rsidR="009F1A09" w:rsidRPr="00297C55">
        <w:t>2.</w:t>
      </w:r>
      <w:r>
        <w:t>1</w:t>
      </w:r>
      <w:r w:rsidR="009F1A09" w:rsidRPr="00297C55">
        <w:t>. Для проведения</w:t>
      </w:r>
      <w:r w:rsidR="009F1A09">
        <w:t xml:space="preserve"> аттестации </w:t>
      </w:r>
      <w:r w:rsidR="005410A9">
        <w:t xml:space="preserve">распоряжением </w:t>
      </w:r>
      <w:r w:rsidR="00C04BF4">
        <w:t>руководителя администрации</w:t>
      </w:r>
      <w:r w:rsidR="009F1A09">
        <w:t xml:space="preserve"> </w:t>
      </w:r>
      <w:r w:rsidR="00E90891">
        <w:t xml:space="preserve">городского поселения Воскресенск Воскресенского муниципального района Московской </w:t>
      </w:r>
      <w:r w:rsidR="00251A45">
        <w:t xml:space="preserve">области (далее – </w:t>
      </w:r>
      <w:r w:rsidR="00C04BF4">
        <w:t>руководитель администрации</w:t>
      </w:r>
      <w:r w:rsidR="00251A45">
        <w:t>)</w:t>
      </w:r>
      <w:r w:rsidR="00297C55">
        <w:t xml:space="preserve"> утвержда</w:t>
      </w:r>
      <w:r w:rsidR="003B524F">
        <w:t>ю</w:t>
      </w:r>
      <w:r w:rsidR="00297C55">
        <w:t>т</w:t>
      </w:r>
      <w:r w:rsidR="005410A9">
        <w:t>ся</w:t>
      </w:r>
      <w:r w:rsidR="00ED3522">
        <w:t>:</w:t>
      </w:r>
    </w:p>
    <w:p w:rsidR="009F1A09" w:rsidRDefault="005534AE" w:rsidP="005534AE">
      <w:pPr>
        <w:pStyle w:val="ConsPlusNormal"/>
        <w:jc w:val="both"/>
      </w:pPr>
      <w:r>
        <w:tab/>
      </w:r>
      <w:r w:rsidR="00ED3522">
        <w:t>-</w:t>
      </w:r>
      <w:r w:rsidR="00297C55" w:rsidRPr="00297C55">
        <w:t xml:space="preserve"> </w:t>
      </w:r>
      <w:r w:rsidR="00297C55">
        <w:t>с</w:t>
      </w:r>
      <w:r w:rsidR="00297C55" w:rsidRPr="00215B07">
        <w:t>остав аттестационной комиссии</w:t>
      </w:r>
      <w:r w:rsidR="00297C55">
        <w:t xml:space="preserve"> (в зависимости от специфики деятельности может быть создано несколько аттестационных комиссий);</w:t>
      </w:r>
    </w:p>
    <w:p w:rsidR="00ED3522" w:rsidRDefault="005534AE" w:rsidP="005534AE">
      <w:pPr>
        <w:pStyle w:val="ConsPlusNormal"/>
        <w:jc w:val="both"/>
      </w:pPr>
      <w:r>
        <w:tab/>
      </w:r>
      <w:r w:rsidR="009F1A09">
        <w:t>- списки руководителей, подлежащих аттестации</w:t>
      </w:r>
      <w:r w:rsidR="00ED3522">
        <w:t>;</w:t>
      </w:r>
    </w:p>
    <w:p w:rsidR="009F1A09" w:rsidRDefault="005534AE" w:rsidP="005534AE">
      <w:pPr>
        <w:pStyle w:val="ConsPlusNormal"/>
        <w:jc w:val="both"/>
      </w:pPr>
      <w:r>
        <w:tab/>
      </w:r>
      <w:r w:rsidR="00ED3522">
        <w:t>-</w:t>
      </w:r>
      <w:r w:rsidR="009F1A09">
        <w:t xml:space="preserve"> </w:t>
      </w:r>
      <w:r w:rsidR="005410A9">
        <w:t xml:space="preserve">график </w:t>
      </w:r>
      <w:r w:rsidR="009F1A09">
        <w:t>проведения аттестации (приложение 1).</w:t>
      </w:r>
    </w:p>
    <w:p w:rsidR="00F233DC" w:rsidRDefault="005534AE" w:rsidP="00F233DC">
      <w:pPr>
        <w:pStyle w:val="ConsPlusNormal"/>
        <w:jc w:val="both"/>
      </w:pPr>
      <w:r>
        <w:tab/>
      </w:r>
      <w:r w:rsidR="00F233DC" w:rsidRPr="00215B07">
        <w:t>В графике указываются:</w:t>
      </w:r>
    </w:p>
    <w:p w:rsidR="00F233DC" w:rsidRDefault="00F233DC" w:rsidP="00F233DC">
      <w:pPr>
        <w:pStyle w:val="ConsPlusNormal"/>
        <w:jc w:val="both"/>
      </w:pPr>
      <w:r>
        <w:tab/>
      </w:r>
      <w:r w:rsidRPr="00215B07">
        <w:t>- дата, время и место проведения аттестации;</w:t>
      </w:r>
    </w:p>
    <w:p w:rsidR="00F233DC" w:rsidRDefault="00F233DC" w:rsidP="00F233DC">
      <w:pPr>
        <w:pStyle w:val="ConsPlusNormal"/>
        <w:jc w:val="both"/>
      </w:pPr>
      <w:r>
        <w:tab/>
      </w:r>
      <w:r w:rsidRPr="00215B07">
        <w:t>- дата представления в аттестационную комиссию необходимых документов.</w:t>
      </w:r>
    </w:p>
    <w:p w:rsidR="00297C55" w:rsidRDefault="00297C55" w:rsidP="00297C55">
      <w:pPr>
        <w:pStyle w:val="ConsPlusNormal"/>
        <w:jc w:val="both"/>
      </w:pPr>
      <w:r>
        <w:tab/>
      </w:r>
      <w:r w:rsidR="005534AE">
        <w:t>2.2</w:t>
      </w:r>
      <w:r w:rsidRPr="00215B07">
        <w:t xml:space="preserve">. Аттестационная </w:t>
      </w:r>
      <w:r>
        <w:t>к</w:t>
      </w:r>
      <w:r w:rsidRPr="00215B07">
        <w:t xml:space="preserve">омиссия состоит из председателя, заместителя председателя, секретаря и членов комиссии. </w:t>
      </w:r>
    </w:p>
    <w:p w:rsidR="00297C55" w:rsidRDefault="00297C55" w:rsidP="00297C55">
      <w:pPr>
        <w:pStyle w:val="ConsPlusNormal"/>
        <w:jc w:val="both"/>
      </w:pPr>
      <w:r>
        <w:tab/>
      </w:r>
      <w:r w:rsidRPr="00215B07">
        <w:t xml:space="preserve">Председателем </w:t>
      </w:r>
      <w:r>
        <w:t xml:space="preserve">аттестационной </w:t>
      </w:r>
      <w:r w:rsidRPr="00215B07">
        <w:t xml:space="preserve">комиссии является </w:t>
      </w:r>
      <w:r w:rsidR="00C04BF4">
        <w:t>руководитель администрации</w:t>
      </w:r>
      <w:r w:rsidRPr="00215B07">
        <w:t>.</w:t>
      </w:r>
    </w:p>
    <w:p w:rsidR="001F2383" w:rsidRDefault="00F1397B" w:rsidP="00F1397B">
      <w:pPr>
        <w:pStyle w:val="ConsPlusNormal"/>
        <w:jc w:val="both"/>
      </w:pPr>
      <w:r>
        <w:tab/>
      </w:r>
      <w:r w:rsidR="00297C55" w:rsidRPr="00602647">
        <w:t>Председатель аттестационной комиссии</w:t>
      </w:r>
      <w:r w:rsidR="001F2383">
        <w:t>:</w:t>
      </w:r>
    </w:p>
    <w:p w:rsidR="001F2383" w:rsidRDefault="00F1397B" w:rsidP="00F1397B">
      <w:pPr>
        <w:pStyle w:val="ConsPlusNormal"/>
        <w:jc w:val="both"/>
      </w:pPr>
      <w:r>
        <w:tab/>
      </w:r>
      <w:r w:rsidR="001F2383">
        <w:t>-</w:t>
      </w:r>
      <w:r w:rsidR="00297C55" w:rsidRPr="00602647">
        <w:t xml:space="preserve"> организует работу аттестационной комиссии</w:t>
      </w:r>
      <w:r w:rsidR="001F2383">
        <w:t>;</w:t>
      </w:r>
    </w:p>
    <w:p w:rsidR="001F2383" w:rsidRDefault="00F1397B" w:rsidP="00F1397B">
      <w:pPr>
        <w:pStyle w:val="ConsPlusNormal"/>
        <w:jc w:val="both"/>
      </w:pPr>
      <w:r>
        <w:tab/>
      </w:r>
      <w:r w:rsidR="001F2383">
        <w:t>-</w:t>
      </w:r>
      <w:r w:rsidR="00297C55" w:rsidRPr="00602647">
        <w:t xml:space="preserve"> распределяет обязанности между членами аттестационной комиссии</w:t>
      </w:r>
      <w:r w:rsidR="001F2383">
        <w:t>;</w:t>
      </w:r>
    </w:p>
    <w:p w:rsidR="001F2383" w:rsidRDefault="00F1397B" w:rsidP="00F1397B">
      <w:pPr>
        <w:pStyle w:val="ConsPlusNormal"/>
        <w:jc w:val="both"/>
      </w:pPr>
      <w:r>
        <w:tab/>
      </w:r>
      <w:r w:rsidR="001F2383">
        <w:t>-</w:t>
      </w:r>
      <w:r w:rsidR="00297C55" w:rsidRPr="00602647">
        <w:t xml:space="preserve"> председательствует на заседаниях аттестационной комиссии</w:t>
      </w:r>
      <w:r w:rsidR="001F2383">
        <w:t>;</w:t>
      </w:r>
    </w:p>
    <w:p w:rsidR="001F2383" w:rsidRDefault="00F1397B" w:rsidP="00F1397B">
      <w:pPr>
        <w:pStyle w:val="ConsPlusNormal"/>
        <w:jc w:val="both"/>
      </w:pPr>
      <w:r>
        <w:tab/>
      </w:r>
      <w:r w:rsidR="001F2383">
        <w:t>-</w:t>
      </w:r>
      <w:r w:rsidR="00297C55">
        <w:t xml:space="preserve"> ведет личный прием руководителей по вопросам аттестации</w:t>
      </w:r>
      <w:r w:rsidR="001F2383">
        <w:t>;</w:t>
      </w:r>
    </w:p>
    <w:p w:rsidR="001F2383" w:rsidRDefault="00F1397B" w:rsidP="00F1397B">
      <w:pPr>
        <w:pStyle w:val="ConsPlusNormal"/>
        <w:jc w:val="both"/>
      </w:pPr>
      <w:r>
        <w:tab/>
      </w:r>
      <w:r w:rsidR="001F2383">
        <w:t>-</w:t>
      </w:r>
      <w:r w:rsidR="00297C55">
        <w:t xml:space="preserve"> организует рассмотрение заявлений</w:t>
      </w:r>
      <w:r w:rsidR="001F2383" w:rsidRPr="001F2383">
        <w:t xml:space="preserve"> </w:t>
      </w:r>
      <w:r w:rsidR="001F2383">
        <w:t>руководителей;</w:t>
      </w:r>
    </w:p>
    <w:p w:rsidR="00297C55" w:rsidRDefault="00F1397B" w:rsidP="00F1397B">
      <w:pPr>
        <w:pStyle w:val="ConsPlusNormal"/>
        <w:jc w:val="both"/>
      </w:pPr>
      <w:r>
        <w:lastRenderedPageBreak/>
        <w:tab/>
      </w:r>
      <w:r w:rsidR="001F2383">
        <w:t>-</w:t>
      </w:r>
      <w:r w:rsidR="00297C55">
        <w:t xml:space="preserve"> обладает правом привлечения к работе аттестационной комиссии различных экспертов.</w:t>
      </w:r>
    </w:p>
    <w:p w:rsidR="00297C55" w:rsidRDefault="00297C55" w:rsidP="00297C55">
      <w:pPr>
        <w:pStyle w:val="ConsPlusNormal"/>
        <w:jc w:val="both"/>
      </w:pPr>
      <w:r>
        <w:tab/>
      </w:r>
      <w:r w:rsidRPr="00602647">
        <w:t xml:space="preserve">В случае временного отсутствия председателя аттестационной комиссии </w:t>
      </w:r>
      <w:r>
        <w:t xml:space="preserve">его </w:t>
      </w:r>
      <w:r w:rsidRPr="00602647">
        <w:t>полномочия осуществляет заместитель председателя аттестационной комиссии.</w:t>
      </w:r>
    </w:p>
    <w:p w:rsidR="00142484" w:rsidRDefault="005534AE" w:rsidP="005534AE">
      <w:pPr>
        <w:pStyle w:val="ConsPlusNormal"/>
        <w:jc w:val="both"/>
      </w:pPr>
      <w:r>
        <w:tab/>
      </w:r>
      <w:r w:rsidR="003B524F">
        <w:t>Секретарь аттестационной комиссии</w:t>
      </w:r>
      <w:r w:rsidR="00142484">
        <w:t>:</w:t>
      </w:r>
    </w:p>
    <w:p w:rsidR="00142484" w:rsidRDefault="00142484" w:rsidP="00142484">
      <w:pPr>
        <w:pStyle w:val="ConsPlusNormal"/>
        <w:ind w:firstLine="708"/>
        <w:jc w:val="both"/>
      </w:pPr>
      <w:r>
        <w:t>-</w:t>
      </w:r>
      <w:r w:rsidR="003B524F">
        <w:t xml:space="preserve"> организует обеспечение работы комиссии</w:t>
      </w:r>
      <w:r>
        <w:t>;</w:t>
      </w:r>
    </w:p>
    <w:p w:rsidR="00142484" w:rsidRDefault="00142484" w:rsidP="00142484">
      <w:pPr>
        <w:pStyle w:val="ConsPlusNormal"/>
        <w:ind w:firstLine="708"/>
        <w:jc w:val="both"/>
      </w:pPr>
      <w:r>
        <w:t>-</w:t>
      </w:r>
      <w:r w:rsidR="003B524F">
        <w:t xml:space="preserve"> ведет протоколы заседаний аттестационной комиссии</w:t>
      </w:r>
      <w:r>
        <w:t>;</w:t>
      </w:r>
    </w:p>
    <w:p w:rsidR="003B524F" w:rsidRDefault="00142484" w:rsidP="00142484">
      <w:pPr>
        <w:pStyle w:val="ConsPlusNormal"/>
        <w:ind w:firstLine="708"/>
        <w:jc w:val="both"/>
      </w:pPr>
      <w:r>
        <w:t>-</w:t>
      </w:r>
      <w:r w:rsidR="003B524F">
        <w:t xml:space="preserve"> предоставляет для ознакомления членам аттестационной комиссии отзыв на руководителя, краткую справку по показателям деятельности </w:t>
      </w:r>
      <w:r w:rsidRPr="00142484">
        <w:t>муниципального предприятия или учреждения</w:t>
      </w:r>
      <w:r w:rsidR="003B524F">
        <w:t>.</w:t>
      </w:r>
    </w:p>
    <w:p w:rsidR="00297C55" w:rsidRDefault="00297C55" w:rsidP="00297C55">
      <w:pPr>
        <w:pStyle w:val="ConsPlusNormal"/>
        <w:jc w:val="both"/>
      </w:pPr>
      <w:r>
        <w:tab/>
      </w:r>
      <w:r w:rsidRPr="00602647">
        <w:t xml:space="preserve">В состав аттестационной комиссии включаются </w:t>
      </w:r>
      <w:r w:rsidR="001F2383">
        <w:t>начальник</w:t>
      </w:r>
      <w:r w:rsidR="001F2383" w:rsidRPr="001154AD">
        <w:t>и</w:t>
      </w:r>
      <w:r w:rsidR="001F2383">
        <w:t xml:space="preserve"> управлен</w:t>
      </w:r>
      <w:r w:rsidR="001F2383" w:rsidRPr="001154AD">
        <w:t>ий</w:t>
      </w:r>
      <w:r w:rsidRPr="00602647">
        <w:t xml:space="preserve">, руководители </w:t>
      </w:r>
      <w:r>
        <w:t>структурных подразделений</w:t>
      </w:r>
      <w:r w:rsidRPr="00602647">
        <w:t xml:space="preserve"> администрации, </w:t>
      </w:r>
      <w:r w:rsidR="001F2383">
        <w:t>начальник отдела правового и кадрового обеспечения</w:t>
      </w:r>
      <w:r w:rsidRPr="00602647">
        <w:t xml:space="preserve">, </w:t>
      </w:r>
      <w:r w:rsidR="00142484">
        <w:t>представители профсоюза</w:t>
      </w:r>
      <w:r w:rsidRPr="00602647">
        <w:t xml:space="preserve">. </w:t>
      </w:r>
    </w:p>
    <w:p w:rsidR="003B524F" w:rsidRDefault="003B524F" w:rsidP="003B524F">
      <w:pPr>
        <w:pStyle w:val="ConsPlusNormal"/>
        <w:jc w:val="both"/>
      </w:pPr>
      <w:r>
        <w:tab/>
      </w:r>
      <w:r w:rsidRPr="00215B07">
        <w:t>К работе аттестационной комиссии могут привлекаться эксперты с правом совещательного голоса.</w:t>
      </w:r>
    </w:p>
    <w:p w:rsidR="00297C55" w:rsidRDefault="00297C55" w:rsidP="00297C55">
      <w:pPr>
        <w:pStyle w:val="ConsPlusNormal"/>
        <w:jc w:val="both"/>
      </w:pPr>
      <w:r>
        <w:tab/>
      </w:r>
      <w:r w:rsidRPr="00215B07">
        <w:t xml:space="preserve">При проведении аттестации, результаты которой могут послужить основанием для увольнения руководителя в соответствии с </w:t>
      </w:r>
      <w:hyperlink r:id="rId4" w:history="1">
        <w:r w:rsidRPr="004F2784">
          <w:t>пунктом 3 статьи 81</w:t>
        </w:r>
      </w:hyperlink>
      <w:r w:rsidRPr="00215B07">
        <w:t xml:space="preserve"> Трудового кодекса Российской Федерации, в состав аттестационной комиссии в обязательном порядке включается член комиссии от соответствующего профсоюзного органа (если руководитель является членом профсоюза).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2.</w:t>
      </w:r>
      <w:r>
        <w:t>3</w:t>
      </w:r>
      <w:r w:rsidR="009F1A09">
        <w:t>. Аттестационная комиссия: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- определяет форму прохождения аттестации (собеседование или тестирование);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- составляет и утверждает перечень вопросов для аттестационных тестов (на основании примерного перечня вопросов для тестовых испытаний при аттестации руководителей, разработанных соответствующим структурным подразделением администрации);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- дает оценку деятельности руководителя;</w:t>
      </w:r>
    </w:p>
    <w:p w:rsidR="009F1A09" w:rsidRDefault="005534AE" w:rsidP="005534AE">
      <w:pPr>
        <w:pStyle w:val="ConsPlusNormal"/>
        <w:jc w:val="both"/>
      </w:pPr>
      <w:r>
        <w:tab/>
      </w:r>
      <w:r w:rsidR="009F1A09" w:rsidRPr="00FF3A90">
        <w:t xml:space="preserve">- вносит по результатам аттестации </w:t>
      </w:r>
      <w:r w:rsidR="00FF3A90" w:rsidRPr="00FF3A90">
        <w:t xml:space="preserve">руководителю администрации </w:t>
      </w:r>
      <w:r w:rsidR="009F1A09" w:rsidRPr="00FF3A90">
        <w:t>соответствующие рекомендации о соответствии занимаемой должности</w:t>
      </w:r>
      <w:r w:rsidR="009F1A09">
        <w:t>.</w:t>
      </w:r>
    </w:p>
    <w:p w:rsidR="00F233DC" w:rsidRDefault="005534AE" w:rsidP="00F233DC">
      <w:pPr>
        <w:pStyle w:val="ConsPlusNormal"/>
        <w:jc w:val="both"/>
      </w:pPr>
      <w:r>
        <w:tab/>
      </w:r>
      <w:r w:rsidR="00F233DC" w:rsidRPr="00215B07">
        <w:t>Комиссия правомочна решать вопросы, отнесенные к ее компетенции, если на заседании присутствуют не менее половины ее членов с правом решающего голоса.</w:t>
      </w:r>
    </w:p>
    <w:p w:rsidR="009F1A09" w:rsidRDefault="009F1A09" w:rsidP="00693B54">
      <w:pPr>
        <w:pStyle w:val="ConsPlusNormal"/>
        <w:ind w:firstLine="540"/>
        <w:jc w:val="center"/>
      </w:pPr>
    </w:p>
    <w:p w:rsidR="009F1A09" w:rsidRDefault="009F1A09" w:rsidP="009F1A09">
      <w:pPr>
        <w:pStyle w:val="ConsPlusNormal"/>
        <w:jc w:val="center"/>
        <w:outlineLvl w:val="1"/>
      </w:pPr>
      <w:r>
        <w:t>3. Порядок проведения аттестации</w:t>
      </w:r>
    </w:p>
    <w:p w:rsidR="005534AE" w:rsidRDefault="005534AE" w:rsidP="009F1A09">
      <w:pPr>
        <w:pStyle w:val="ConsPlusNormal"/>
        <w:jc w:val="center"/>
        <w:outlineLvl w:val="1"/>
      </w:pPr>
    </w:p>
    <w:p w:rsidR="009F1A09" w:rsidRDefault="005534AE" w:rsidP="005534AE">
      <w:pPr>
        <w:pStyle w:val="ConsPlusNormal"/>
        <w:jc w:val="both"/>
      </w:pPr>
      <w:r>
        <w:tab/>
      </w:r>
      <w:r w:rsidR="009F1A09">
        <w:t>3.1. Список руководителей, подлежащих аттестации, график проведения аттестации, состав аттестационной комиссии доводятся до каждого аттестуемого не менее чем за один месяц до начала аттестации.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 xml:space="preserve">3.2. На каждого руководителя, подлежащего аттестации, не позднее чем за две недели до начала аттестации </w:t>
      </w:r>
      <w:r w:rsidR="00FF3A90">
        <w:t xml:space="preserve">руководитель </w:t>
      </w:r>
      <w:r w:rsidR="00142484">
        <w:t>курирующего</w:t>
      </w:r>
      <w:r w:rsidR="009F1A09">
        <w:t xml:space="preserve"> структурно</w:t>
      </w:r>
      <w:r w:rsidR="00FF3A90">
        <w:t>го</w:t>
      </w:r>
      <w:r w:rsidR="009F1A09">
        <w:t xml:space="preserve"> подразделени</w:t>
      </w:r>
      <w:r w:rsidR="00FF3A90">
        <w:t>я</w:t>
      </w:r>
      <w:r w:rsidR="009F1A09">
        <w:t xml:space="preserve"> администрации представляет в аттестационную комиссию: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 xml:space="preserve">- аттестационный </w:t>
      </w:r>
      <w:hyperlink r:id="rId5" w:history="1">
        <w:r w:rsidR="009F1A09" w:rsidRPr="00F233DC">
          <w:t>лист</w:t>
        </w:r>
      </w:hyperlink>
      <w:r w:rsidR="009F1A09">
        <w:t xml:space="preserve"> (приложение 2);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- аттестационный лист с результатами предыдущей аттестации;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 xml:space="preserve">- </w:t>
      </w:r>
      <w:hyperlink r:id="rId6" w:history="1">
        <w:r w:rsidR="009F1A09" w:rsidRPr="00F233DC">
          <w:t>отзыв</w:t>
        </w:r>
      </w:hyperlink>
      <w:r w:rsidR="009F1A09" w:rsidRPr="00F233DC">
        <w:t xml:space="preserve"> </w:t>
      </w:r>
      <w:r w:rsidR="009F1A09">
        <w:t>на руководителя, содержащий мотивированную оценку профессиональных, деловых и личных качеств</w:t>
      </w:r>
      <w:r w:rsidR="00F233DC">
        <w:t xml:space="preserve"> (приложение 3)</w:t>
      </w:r>
      <w:r w:rsidR="009F1A09">
        <w:t>;</w:t>
      </w:r>
    </w:p>
    <w:p w:rsidR="00ED3522" w:rsidRDefault="005534AE" w:rsidP="005534AE">
      <w:pPr>
        <w:pStyle w:val="ConsPlusNormal"/>
        <w:jc w:val="both"/>
      </w:pPr>
      <w:r>
        <w:tab/>
      </w:r>
      <w:r w:rsidR="009F1A09">
        <w:t xml:space="preserve">- </w:t>
      </w:r>
      <w:r w:rsidR="009F1A09" w:rsidRPr="00142484">
        <w:t>краткую справку по показателям деятельности муниципального предприятия или учреждения, подготовленную</w:t>
      </w:r>
      <w:r w:rsidR="009F1A09">
        <w:t xml:space="preserve"> аттестуемым руководителем</w:t>
      </w:r>
      <w:r w:rsidR="00ED3522">
        <w:t>.</w:t>
      </w:r>
      <w:r w:rsidR="009F1A09">
        <w:t xml:space="preserve"> 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 xml:space="preserve">3.3. </w:t>
      </w:r>
      <w:r w:rsidR="00142484">
        <w:t>Куриру</w:t>
      </w:r>
      <w:r w:rsidR="009F1A09">
        <w:t>ющее структурное подразделение администрации обязано ознакомить каждого руководителя, подлежащего аттестации, с отзывом под роспись не позднее чем за неделю до начала аттестации.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После ознакомления с отзывом аттестуемый руководитель вправе представить в аттестационную комиссию дополнительные сведения о своей деятельности.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В случае несогласия с отзывом руководитель представляет в аттестационную комиссию аргументированное и обоснованное заявление о своем несогласии.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3.4. Аттестация проводится на заседании аттестационной комиссии в присутствии аттестуемого руководителя.</w:t>
      </w:r>
    </w:p>
    <w:p w:rsidR="009F1A09" w:rsidRDefault="005534AE" w:rsidP="005534AE">
      <w:pPr>
        <w:pStyle w:val="ConsPlusNormal"/>
        <w:jc w:val="both"/>
      </w:pPr>
      <w:r>
        <w:lastRenderedPageBreak/>
        <w:tab/>
      </w:r>
      <w:r w:rsidR="009F1A09">
        <w:t>3.5. Аттестация руководителя начинается докладом председателя либо одного из членов аттестационной комиссии по представленным документам и материалам на аттестуемого руководителя.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 xml:space="preserve">3.6. </w:t>
      </w:r>
      <w:r w:rsidR="00ED3522">
        <w:t>П</w:t>
      </w:r>
      <w:r w:rsidR="009F1A09">
        <w:t xml:space="preserve">о решению аттестационной комиссии </w:t>
      </w:r>
      <w:r w:rsidR="00ED3522">
        <w:t xml:space="preserve">аттестация </w:t>
      </w:r>
      <w:r w:rsidR="009F1A09">
        <w:t xml:space="preserve">проводится в форме </w:t>
      </w:r>
      <w:r w:rsidR="003A4218">
        <w:t xml:space="preserve">тестовых испытаний и (или) </w:t>
      </w:r>
      <w:r w:rsidR="009F1A09">
        <w:t>собеседования.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3.6.1. Тестирование проводится в письменном виде в форме ответов на вопросы аттестационных тестов.</w:t>
      </w:r>
    </w:p>
    <w:p w:rsidR="009F1A09" w:rsidRDefault="001E0EC0" w:rsidP="001E0EC0">
      <w:pPr>
        <w:pStyle w:val="ConsPlusNormal"/>
        <w:jc w:val="both"/>
      </w:pPr>
      <w:r>
        <w:tab/>
      </w:r>
      <w:r w:rsidR="009F1A09">
        <w:t>Аттестационные тесты должны обеспечивать проверку знания руководителем</w:t>
      </w:r>
      <w:r w:rsidR="00ED3522">
        <w:t>:</w:t>
      </w:r>
    </w:p>
    <w:p w:rsidR="0078097B" w:rsidRDefault="001E0EC0" w:rsidP="001E0EC0">
      <w:pPr>
        <w:pStyle w:val="ConsPlusNormal"/>
        <w:jc w:val="both"/>
      </w:pPr>
      <w:r>
        <w:tab/>
      </w:r>
      <w:r w:rsidR="0078097B" w:rsidRPr="00215B07">
        <w:t xml:space="preserve">а) отраслевой специфики </w:t>
      </w:r>
      <w:r w:rsidR="0078097B">
        <w:t>предприятия, учреждения</w:t>
      </w:r>
      <w:r w:rsidR="0078097B" w:rsidRPr="00215B07">
        <w:t>;</w:t>
      </w:r>
    </w:p>
    <w:p w:rsidR="0078097B" w:rsidRDefault="0078097B" w:rsidP="0078097B">
      <w:pPr>
        <w:pStyle w:val="ConsPlusNormal"/>
        <w:jc w:val="both"/>
      </w:pPr>
      <w:r>
        <w:tab/>
      </w:r>
      <w:r w:rsidRPr="00215B07">
        <w:t>б) правил и норм по охране труда и экологической безопасности;</w:t>
      </w:r>
    </w:p>
    <w:p w:rsidR="0078097B" w:rsidRDefault="0078097B" w:rsidP="0078097B">
      <w:pPr>
        <w:pStyle w:val="ConsPlusNormal"/>
        <w:jc w:val="both"/>
      </w:pPr>
      <w:r>
        <w:tab/>
      </w:r>
      <w:r w:rsidRPr="00215B07">
        <w:t>в) основ гражданского, трудового, налогового, банковского законодательства;</w:t>
      </w:r>
    </w:p>
    <w:p w:rsidR="0078097B" w:rsidRDefault="0078097B" w:rsidP="0078097B">
      <w:pPr>
        <w:pStyle w:val="ConsPlusNormal"/>
        <w:jc w:val="both"/>
      </w:pPr>
      <w:r>
        <w:tab/>
      </w:r>
      <w:r w:rsidRPr="00215B07">
        <w:t xml:space="preserve">г) основ управления </w:t>
      </w:r>
      <w:r>
        <w:t>предприятиями, учреждениями</w:t>
      </w:r>
      <w:r w:rsidRPr="00215B07">
        <w:t>, финансового аудита и планирования</w:t>
      </w:r>
      <w:r>
        <w:t>;</w:t>
      </w:r>
    </w:p>
    <w:p w:rsidR="0078097B" w:rsidRDefault="0078097B" w:rsidP="0078097B">
      <w:pPr>
        <w:pStyle w:val="ConsPlusNormal"/>
        <w:jc w:val="both"/>
        <w:rPr>
          <w:highlight w:val="yellow"/>
        </w:rPr>
      </w:pPr>
      <w:r>
        <w:tab/>
      </w:r>
      <w:r w:rsidRPr="0078097B">
        <w:t xml:space="preserve">д) </w:t>
      </w:r>
      <w:r w:rsidR="001154AD">
        <w:t>иных видов знаний, установленных в аттестационных тестах.</w:t>
      </w:r>
    </w:p>
    <w:p w:rsidR="0078097B" w:rsidRDefault="0078097B" w:rsidP="0078097B">
      <w:pPr>
        <w:pStyle w:val="ConsPlusNormal"/>
        <w:jc w:val="both"/>
      </w:pPr>
      <w:r>
        <w:tab/>
      </w:r>
      <w:r w:rsidRPr="00215B07">
        <w:t>Аттестационный тест должен содержать не менее 50 вопросов.</w:t>
      </w:r>
    </w:p>
    <w:p w:rsidR="009F1A09" w:rsidRDefault="001E0EC0" w:rsidP="001E0EC0">
      <w:pPr>
        <w:pStyle w:val="ConsPlusNormal"/>
        <w:jc w:val="both"/>
      </w:pPr>
      <w:r>
        <w:tab/>
      </w:r>
      <w:r w:rsidR="009F1A09">
        <w:t>Количество правильных ответов, определяющих успешное прохождение аттестации, не может быть менее двух третей от общего их числа.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3.6.2. При собеседовании аттестуемый отвечает на вопросы, заданные аттестационной комиссией, для оценки уровня его профессиональной подготовки, деловых качеств, потенциальных возможностей, эффективности управления предприятием, учреждением.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3.7. На основании изучения и обсуждения представленных документов и материалов, заслушанных сообщений члены аттестационной комиссии оценивают квалификацию аттестуемого руководителя на предмет его соответствия занимаемой должности.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3.8. По результатам аттестации аттестационная комиссия дает одну из следующих оценок: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- соответствует занимаемой должности;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- не соответствует занимаемой должности.</w:t>
      </w:r>
    </w:p>
    <w:p w:rsidR="003A4218" w:rsidRDefault="005534AE" w:rsidP="005534AE">
      <w:pPr>
        <w:pStyle w:val="ConsPlusNormal"/>
        <w:jc w:val="both"/>
      </w:pPr>
      <w:r>
        <w:tab/>
      </w:r>
      <w:r w:rsidR="003A4218" w:rsidRPr="003A4218">
        <w:t xml:space="preserve">Аттестационная комиссия также вправе одобрить проект </w:t>
      </w:r>
      <w:r w:rsidR="003A4218" w:rsidRPr="00066955">
        <w:t xml:space="preserve">решения </w:t>
      </w:r>
      <w:r w:rsidR="00066955">
        <w:t>руководителя администрации</w:t>
      </w:r>
      <w:r w:rsidR="003A4218" w:rsidRPr="00066955">
        <w:t xml:space="preserve"> </w:t>
      </w:r>
      <w:r w:rsidR="003A4218" w:rsidRPr="003A4218">
        <w:t xml:space="preserve">о расторжении трудового договора с руководителем предприятия в соответствии с пунктом 2 </w:t>
      </w:r>
      <w:hyperlink r:id="rId7" w:history="1">
        <w:r w:rsidR="003A4218" w:rsidRPr="003A4218">
          <w:t>статьи 278</w:t>
        </w:r>
      </w:hyperlink>
      <w:r w:rsidR="003A4218" w:rsidRPr="003A4218">
        <w:t xml:space="preserve"> Трудового кодекса Российской Федерации.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3.9. Приглашенные на заседание аттестационной комиссии эксперты в голосовании не участвуют, но оценка ими деловых, профессиональных качеств аттестуемого руководителя учитывается аттестационной комиссией при принятии решения.</w:t>
      </w:r>
    </w:p>
    <w:p w:rsidR="006D5C10" w:rsidRDefault="005534AE" w:rsidP="005534AE">
      <w:pPr>
        <w:pStyle w:val="ConsPlusNormal"/>
        <w:jc w:val="both"/>
      </w:pPr>
      <w:r>
        <w:tab/>
      </w:r>
      <w:r w:rsidR="009F1A09">
        <w:t xml:space="preserve">3.10. Голосование членов аттестационной комиссии проводится в отсутствие аттестуемого и экспертов. </w:t>
      </w:r>
    </w:p>
    <w:p w:rsidR="006D5C10" w:rsidRDefault="005534AE" w:rsidP="005534AE">
      <w:pPr>
        <w:pStyle w:val="ConsPlusNormal"/>
        <w:jc w:val="both"/>
      </w:pPr>
      <w:r>
        <w:tab/>
        <w:t>3.11</w:t>
      </w:r>
      <w:r w:rsidR="006D5C10">
        <w:t xml:space="preserve">. </w:t>
      </w:r>
      <w:r w:rsidR="006D5C10" w:rsidRPr="00215B07">
        <w:t>Решения аттестационной комиссии принимаются большинством голосов присутствующих на заседании членов комиссии с правом решающего голоса.</w:t>
      </w:r>
    </w:p>
    <w:p w:rsidR="006D5C10" w:rsidRDefault="006D5C10" w:rsidP="006D5C10">
      <w:pPr>
        <w:pStyle w:val="ConsPlusNormal"/>
        <w:jc w:val="both"/>
      </w:pPr>
      <w:r>
        <w:tab/>
      </w:r>
      <w:r w:rsidRPr="00215B07">
        <w:t xml:space="preserve">При равенстве голосов принимается решение, за которое голосовал председательствующий на заседании. </w:t>
      </w:r>
    </w:p>
    <w:p w:rsidR="006D5C10" w:rsidRDefault="006D5C10" w:rsidP="006D5C10">
      <w:pPr>
        <w:pStyle w:val="ConsPlusNormal"/>
        <w:jc w:val="both"/>
      </w:pPr>
      <w:r>
        <w:tab/>
      </w:r>
      <w:r w:rsidR="005534AE">
        <w:t>3.12</w:t>
      </w:r>
      <w:r w:rsidRPr="00215B07">
        <w:t>. Решения аттестационной комиссии оформляются протоколами, которые подписываются присутствующими на заседании членами аттестационной комиссии, имеющими право решающего голоса. При подписании протоколов мнение членов комиссии выражается словами "за" или "против".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3.1</w:t>
      </w:r>
      <w:r>
        <w:t>3</w:t>
      </w:r>
      <w:r w:rsidR="009F1A09">
        <w:t>. Аттестационная комиссия по результатам аттестации может вносить рекомендации: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 xml:space="preserve">- о </w:t>
      </w:r>
      <w:r w:rsidR="009B729E">
        <w:t>направлении на получение дополнительного профессионального образования</w:t>
      </w:r>
      <w:r w:rsidR="009F1A09">
        <w:t>;</w:t>
      </w:r>
    </w:p>
    <w:p w:rsidR="009F1A09" w:rsidRDefault="005534AE" w:rsidP="005534AE">
      <w:pPr>
        <w:pStyle w:val="ConsPlusNormal"/>
        <w:jc w:val="both"/>
      </w:pPr>
      <w:r>
        <w:tab/>
      </w:r>
      <w:r w:rsidR="009F1A09" w:rsidRPr="001154AD">
        <w:t xml:space="preserve">- о </w:t>
      </w:r>
      <w:r w:rsidR="001154AD">
        <w:t>включении в кадровый резерв на</w:t>
      </w:r>
      <w:r w:rsidR="009F1A09" w:rsidRPr="001154AD">
        <w:t xml:space="preserve"> должность, соответствующую уровню его квалификации;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- об увольнении.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3.1</w:t>
      </w:r>
      <w:r>
        <w:t>4</w:t>
      </w:r>
      <w:r w:rsidR="009F1A09">
        <w:t>. Документом, отражающим результаты аттестации, является аттестационный лист руководителя. Аттестационный лист подписывается председателем, секретарем и членами аттестационной комиссии, присутствующими на заседании комиссии и принимавшими участие в голосовании.</w:t>
      </w:r>
    </w:p>
    <w:p w:rsidR="009F1A09" w:rsidRDefault="005534AE" w:rsidP="005534AE">
      <w:pPr>
        <w:pStyle w:val="ConsPlusNormal"/>
        <w:jc w:val="both"/>
      </w:pPr>
      <w:r>
        <w:lastRenderedPageBreak/>
        <w:tab/>
      </w:r>
      <w:r w:rsidR="009F1A09">
        <w:t>Любой из членов комиссии вправе представить особое мнение по процессу и результатам аттестации конкретного руководителя. Особое мнение оформляется в письменном виде, прилагается к аттестационному листу и является его неотъемлемой частью.</w:t>
      </w:r>
    </w:p>
    <w:p w:rsidR="009F1A09" w:rsidRDefault="005534AE" w:rsidP="005534AE">
      <w:pPr>
        <w:pStyle w:val="ConsPlusNormal"/>
        <w:jc w:val="both"/>
      </w:pPr>
      <w:r>
        <w:tab/>
        <w:t xml:space="preserve">3.15. </w:t>
      </w:r>
      <w:r w:rsidR="009F1A09">
        <w:t xml:space="preserve">С результатами аттестации, в том числе с особым мнением, руководитель </w:t>
      </w:r>
      <w:r w:rsidR="00B265D1">
        <w:t>должен быть ознакомлен не позднее 5 дней с даты прохождения аттестации</w:t>
      </w:r>
      <w:r w:rsidR="009F1A09">
        <w:t>. Аттестационный лист и отзыв на руководителя, прошедшего аттестацию, хранятся в его личном деле.</w:t>
      </w:r>
    </w:p>
    <w:p w:rsidR="00B265D1" w:rsidRDefault="005534AE" w:rsidP="005534AE">
      <w:pPr>
        <w:pStyle w:val="ConsPlusNormal"/>
        <w:jc w:val="both"/>
      </w:pPr>
      <w:r>
        <w:tab/>
      </w:r>
      <w:r w:rsidRPr="00A62A03">
        <w:t>3.16.</w:t>
      </w:r>
      <w:r w:rsidR="00B265D1" w:rsidRPr="00A62A03">
        <w:t xml:space="preserve"> В случае если аттестационной комиссией руководителю предприятия, учреждения дана оценка "не соответствует занимаемой должности", </w:t>
      </w:r>
      <w:r w:rsidR="00E06AA3" w:rsidRPr="00A62A03">
        <w:t>руководитель администрации</w:t>
      </w:r>
      <w:r w:rsidR="00B265D1" w:rsidRPr="00A62A03">
        <w:t xml:space="preserve"> может поставить вопрос о его переводе на другую работу или о расторжении трудового договора в соответствии с трудовым законодательством, на основании </w:t>
      </w:r>
      <w:hyperlink r:id="rId8" w:history="1">
        <w:r w:rsidR="00B265D1" w:rsidRPr="00A62A03">
          <w:t>пункта 3 статьи 81</w:t>
        </w:r>
      </w:hyperlink>
      <w:r w:rsidR="00B265D1" w:rsidRPr="00A62A03">
        <w:t xml:space="preserve"> Трудового кодекса Российской Федерации</w:t>
      </w:r>
      <w:r w:rsidR="009D0F9B" w:rsidRPr="00A62A03">
        <w:t>.</w:t>
      </w:r>
    </w:p>
    <w:p w:rsidR="001C650E" w:rsidRDefault="00D47928" w:rsidP="00D47928">
      <w:pPr>
        <w:pStyle w:val="ConsPlusNormal"/>
        <w:jc w:val="both"/>
      </w:pPr>
      <w:r w:rsidRPr="00D47928">
        <w:tab/>
      </w:r>
      <w:r w:rsidR="001C650E" w:rsidRPr="00D47928">
        <w:t>3.1</w:t>
      </w:r>
      <w:r w:rsidRPr="00D47928">
        <w:t>7</w:t>
      </w:r>
      <w:r w:rsidR="001C650E" w:rsidRPr="00D47928">
        <w:t xml:space="preserve">. С учетом оценок и рекомендаций аттестационной комиссии и с соблюдением действующего законодательства </w:t>
      </w:r>
      <w:r w:rsidRPr="00D47928">
        <w:t>руководителем администрации</w:t>
      </w:r>
      <w:r w:rsidR="001C650E" w:rsidRPr="00D47928">
        <w:t xml:space="preserve"> принимается решение по реализации этих рекомендаций. Соответствующие решения должны приниматься в срок не более двух месяцев со дня аттестации руководителя. Время болезни, отпуска руководителя не засчитывается в указанный срок. </w:t>
      </w:r>
    </w:p>
    <w:p w:rsidR="00E04614" w:rsidRPr="00D47928" w:rsidRDefault="00E04614" w:rsidP="00D47928">
      <w:pPr>
        <w:pStyle w:val="ConsPlusNormal"/>
        <w:jc w:val="both"/>
      </w:pPr>
      <w:r>
        <w:tab/>
        <w:t>3.18. По итогам проведения аттестации издается распоряжение администрации.</w:t>
      </w:r>
    </w:p>
    <w:p w:rsidR="009F1A09" w:rsidRDefault="005534AE" w:rsidP="005534AE">
      <w:pPr>
        <w:pStyle w:val="ConsPlusNormal"/>
        <w:jc w:val="both"/>
      </w:pPr>
      <w:r>
        <w:tab/>
      </w:r>
      <w:r w:rsidR="009F1A09">
        <w:t>3.1</w:t>
      </w:r>
      <w:r w:rsidR="00E04614">
        <w:t>9</w:t>
      </w:r>
      <w:r w:rsidR="009F1A09">
        <w:t>. Трудовые споры, связанные с аттестацией, в том числе и по вопросам освобождения руководителя от должности по результатам аттестации, рассматриваются в соответствии с действующим законодательством</w:t>
      </w:r>
      <w:r w:rsidR="00D47928">
        <w:t>.</w:t>
      </w:r>
      <w:r w:rsidR="009F1A09">
        <w:t xml:space="preserve"> </w:t>
      </w:r>
    </w:p>
    <w:p w:rsidR="009F1A09" w:rsidRDefault="009F1A09" w:rsidP="009F1A09">
      <w:pPr>
        <w:pStyle w:val="ConsPlusNormal"/>
        <w:ind w:firstLine="540"/>
        <w:jc w:val="both"/>
      </w:pPr>
    </w:p>
    <w:p w:rsidR="00C94374" w:rsidRDefault="00C94374"/>
    <w:sectPr w:rsidR="00C94374" w:rsidSect="008523C9">
      <w:pgSz w:w="11905" w:h="16838"/>
      <w:pgMar w:top="1020" w:right="565" w:bottom="102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A09"/>
    <w:rsid w:val="00063CA4"/>
    <w:rsid w:val="00066955"/>
    <w:rsid w:val="000F2020"/>
    <w:rsid w:val="001154AD"/>
    <w:rsid w:val="00142484"/>
    <w:rsid w:val="001812B2"/>
    <w:rsid w:val="001C650E"/>
    <w:rsid w:val="001E0EC0"/>
    <w:rsid w:val="001F2383"/>
    <w:rsid w:val="00251A45"/>
    <w:rsid w:val="00297C55"/>
    <w:rsid w:val="00305396"/>
    <w:rsid w:val="003A4218"/>
    <w:rsid w:val="003B524F"/>
    <w:rsid w:val="004374A4"/>
    <w:rsid w:val="005410A9"/>
    <w:rsid w:val="005534AE"/>
    <w:rsid w:val="005A31A7"/>
    <w:rsid w:val="006932BF"/>
    <w:rsid w:val="00693B54"/>
    <w:rsid w:val="006D5C10"/>
    <w:rsid w:val="0078097B"/>
    <w:rsid w:val="00825722"/>
    <w:rsid w:val="00825916"/>
    <w:rsid w:val="00863C0C"/>
    <w:rsid w:val="008D5207"/>
    <w:rsid w:val="009B729E"/>
    <w:rsid w:val="009D0F9B"/>
    <w:rsid w:val="009F1A09"/>
    <w:rsid w:val="00A62A03"/>
    <w:rsid w:val="00B265D1"/>
    <w:rsid w:val="00C04BF4"/>
    <w:rsid w:val="00C87C8E"/>
    <w:rsid w:val="00C91950"/>
    <w:rsid w:val="00C94374"/>
    <w:rsid w:val="00CD327B"/>
    <w:rsid w:val="00D16F67"/>
    <w:rsid w:val="00D47928"/>
    <w:rsid w:val="00E04614"/>
    <w:rsid w:val="00E06AA3"/>
    <w:rsid w:val="00E90891"/>
    <w:rsid w:val="00EA723E"/>
    <w:rsid w:val="00EB62BD"/>
    <w:rsid w:val="00ED3522"/>
    <w:rsid w:val="00F1397B"/>
    <w:rsid w:val="00F233DC"/>
    <w:rsid w:val="00F97B59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F76BF-4E64-40A5-B7BF-C7E12655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2DC7CB8EFB502920CCBC70C3C66EC7717862400817EE6D9680F0523F8D0F5A2046F31CCGBx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861886684DCFD440FBB9B951E6353F8FB2C401F78BF856515BD124B79DA30DC522B4FB48384B1EgEc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4328366611D854E2A5FE331787D0703A90101EF5D7D51BFD19A7FDCEB61F6A7A06A0C8FC012C1vAI" TargetMode="External"/><Relationship Id="rId5" Type="http://schemas.openxmlformats.org/officeDocument/2006/relationships/hyperlink" Target="consultantplus://offline/ref=4894328366611D854E2A5FE331787D0703A90101EF5D7D51BFD19A7FDCEB61F6A7A06A0C8FC11AC1vD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CC2DC7CB8EFB502920CCBC70C3C66EC7717862400817EE6D9680F0523F8D0F5A2046F31CCGBx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Пользователь</cp:lastModifiedBy>
  <cp:revision>13</cp:revision>
  <cp:lastPrinted>2016-09-12T07:52:00Z</cp:lastPrinted>
  <dcterms:created xsi:type="dcterms:W3CDTF">2016-09-09T08:48:00Z</dcterms:created>
  <dcterms:modified xsi:type="dcterms:W3CDTF">2017-05-16T14:00:00Z</dcterms:modified>
</cp:coreProperties>
</file>