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E0" w:rsidRPr="00656007" w:rsidRDefault="007365E0" w:rsidP="00140425">
      <w:pPr>
        <w:spacing w:line="276" w:lineRule="auto"/>
        <w:ind w:firstLine="709"/>
        <w:jc w:val="right"/>
      </w:pPr>
      <w:bookmarkStart w:id="0" w:name="_GoBack"/>
      <w:bookmarkEnd w:id="0"/>
      <w:r w:rsidRPr="00656007">
        <w:t>«УТВЕРЖДАЮ»</w:t>
      </w:r>
    </w:p>
    <w:p w:rsidR="007365E0" w:rsidRPr="000808E3" w:rsidRDefault="007365E0" w:rsidP="00140425">
      <w:pPr>
        <w:spacing w:line="276" w:lineRule="auto"/>
        <w:ind w:firstLine="709"/>
        <w:jc w:val="both"/>
      </w:pPr>
    </w:p>
    <w:p w:rsidR="007365E0" w:rsidRDefault="007365E0" w:rsidP="00140425">
      <w:pPr>
        <w:spacing w:line="276" w:lineRule="auto"/>
        <w:ind w:left="1134"/>
        <w:jc w:val="right"/>
      </w:pPr>
      <w:r w:rsidRPr="000808E3">
        <w:t>Председатель Общероссийской общественной организации</w:t>
      </w:r>
    </w:p>
    <w:p w:rsidR="007365E0" w:rsidRDefault="007365E0" w:rsidP="00140425">
      <w:pPr>
        <w:spacing w:line="276" w:lineRule="auto"/>
        <w:ind w:left="1134"/>
        <w:jc w:val="right"/>
      </w:pPr>
      <w:r w:rsidRPr="000808E3">
        <w:t>«Национальная система развития научной, творческой</w:t>
      </w:r>
    </w:p>
    <w:p w:rsidR="007365E0" w:rsidRPr="000808E3" w:rsidRDefault="007365E0" w:rsidP="00140425">
      <w:pPr>
        <w:spacing w:line="276" w:lineRule="auto"/>
        <w:ind w:left="1134"/>
        <w:jc w:val="right"/>
      </w:pPr>
      <w:r w:rsidRPr="000808E3">
        <w:t>и инновационной деятельности молодежи России «Интеграция»</w:t>
      </w:r>
    </w:p>
    <w:p w:rsidR="007365E0" w:rsidRDefault="00096607" w:rsidP="00140425">
      <w:pPr>
        <w:spacing w:line="276" w:lineRule="auto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459CBD" wp14:editId="249AEB75">
            <wp:simplePos x="0" y="0"/>
            <wp:positionH relativeFrom="column">
              <wp:posOffset>3105150</wp:posOffset>
            </wp:positionH>
            <wp:positionV relativeFrom="paragraph">
              <wp:posOffset>13335</wp:posOffset>
            </wp:positionV>
            <wp:extent cx="2362200" cy="1543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9" t="4023" r="2961" b="2873"/>
                    <a:stretch/>
                  </pic:blipFill>
                  <pic:spPr bwMode="auto">
                    <a:xfrm>
                      <a:off x="0" y="0"/>
                      <a:ext cx="2362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3D0" w:rsidRDefault="000923D0" w:rsidP="00140425">
      <w:pPr>
        <w:spacing w:line="276" w:lineRule="auto"/>
        <w:rPr>
          <w:b/>
          <w:i/>
        </w:rPr>
      </w:pPr>
    </w:p>
    <w:p w:rsidR="00D5723C" w:rsidRDefault="00D5723C" w:rsidP="00140425">
      <w:pPr>
        <w:spacing w:line="276" w:lineRule="auto"/>
        <w:rPr>
          <w:b/>
          <w:i/>
        </w:rPr>
      </w:pPr>
    </w:p>
    <w:p w:rsidR="00E56709" w:rsidRDefault="00E56709" w:rsidP="00140425">
      <w:pPr>
        <w:spacing w:line="276" w:lineRule="auto"/>
        <w:rPr>
          <w:b/>
          <w:i/>
        </w:rPr>
      </w:pPr>
    </w:p>
    <w:p w:rsidR="00E56709" w:rsidRPr="006136E4" w:rsidRDefault="00E56709" w:rsidP="00140425">
      <w:pPr>
        <w:spacing w:line="276" w:lineRule="auto"/>
        <w:rPr>
          <w:b/>
          <w:i/>
        </w:rPr>
      </w:pPr>
    </w:p>
    <w:p w:rsidR="007365E0" w:rsidRPr="006136E4" w:rsidRDefault="007365E0" w:rsidP="00140425">
      <w:pPr>
        <w:spacing w:line="276" w:lineRule="auto"/>
        <w:ind w:firstLine="709"/>
        <w:jc w:val="right"/>
        <w:rPr>
          <w:b/>
          <w:i/>
        </w:rPr>
      </w:pPr>
    </w:p>
    <w:p w:rsidR="007365E0" w:rsidRPr="00656007" w:rsidRDefault="007365E0" w:rsidP="00140425">
      <w:pPr>
        <w:spacing w:line="276" w:lineRule="auto"/>
        <w:ind w:firstLine="709"/>
        <w:jc w:val="right"/>
      </w:pPr>
      <w:r w:rsidRPr="00656007">
        <w:t>А.С.</w:t>
      </w:r>
      <w:r w:rsidRPr="00656007">
        <w:rPr>
          <w:lang w:val="en-US"/>
        </w:rPr>
        <w:t> </w:t>
      </w:r>
      <w:r w:rsidRPr="00656007">
        <w:t>Обручников</w:t>
      </w:r>
    </w:p>
    <w:p w:rsidR="000923D0" w:rsidRPr="000923D0" w:rsidRDefault="000923D0" w:rsidP="00140425">
      <w:pPr>
        <w:spacing w:line="276" w:lineRule="auto"/>
        <w:ind w:firstLine="709"/>
        <w:jc w:val="right"/>
        <w:rPr>
          <w:b/>
          <w:i/>
        </w:rPr>
      </w:pPr>
    </w:p>
    <w:p w:rsidR="007365E0" w:rsidRPr="00656007" w:rsidRDefault="00656007" w:rsidP="00140425">
      <w:pPr>
        <w:pStyle w:val="a8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656007">
        <w:rPr>
          <w:rFonts w:ascii="Times New Roman" w:hAnsi="Times New Roman"/>
          <w:b w:val="0"/>
          <w:sz w:val="24"/>
          <w:szCs w:val="24"/>
        </w:rPr>
        <w:t>16 января 2019 года</w:t>
      </w:r>
    </w:p>
    <w:p w:rsidR="002F473B" w:rsidRPr="002F473B" w:rsidRDefault="002F473B" w:rsidP="00140425">
      <w:pPr>
        <w:spacing w:line="276" w:lineRule="auto"/>
      </w:pPr>
    </w:p>
    <w:p w:rsidR="003E2438" w:rsidRDefault="003E2438" w:rsidP="00140425">
      <w:pPr>
        <w:pStyle w:val="2"/>
        <w:spacing w:line="276" w:lineRule="auto"/>
        <w:rPr>
          <w:b w:val="0"/>
          <w:sz w:val="32"/>
          <w:szCs w:val="32"/>
        </w:rPr>
      </w:pPr>
    </w:p>
    <w:p w:rsidR="007365E0" w:rsidRPr="00656007" w:rsidRDefault="007365E0" w:rsidP="00140425">
      <w:pPr>
        <w:pStyle w:val="2"/>
        <w:spacing w:line="276" w:lineRule="auto"/>
        <w:rPr>
          <w:b w:val="0"/>
          <w:sz w:val="32"/>
          <w:szCs w:val="32"/>
        </w:rPr>
      </w:pPr>
      <w:r w:rsidRPr="00656007">
        <w:rPr>
          <w:b w:val="0"/>
          <w:sz w:val="32"/>
          <w:szCs w:val="32"/>
        </w:rPr>
        <w:t>ПОЛОЖЕНИЕ</w:t>
      </w:r>
    </w:p>
    <w:p w:rsidR="007365E0" w:rsidRPr="00656007" w:rsidRDefault="007365E0" w:rsidP="00140425">
      <w:pPr>
        <w:pStyle w:val="2"/>
        <w:spacing w:line="276" w:lineRule="auto"/>
        <w:rPr>
          <w:b w:val="0"/>
          <w:sz w:val="24"/>
        </w:rPr>
      </w:pPr>
    </w:p>
    <w:p w:rsidR="007365E0" w:rsidRPr="00656007" w:rsidRDefault="007365E0" w:rsidP="00140425">
      <w:pPr>
        <w:pStyle w:val="2"/>
        <w:spacing w:line="276" w:lineRule="auto"/>
        <w:rPr>
          <w:b w:val="0"/>
          <w:iCs/>
          <w:sz w:val="24"/>
        </w:rPr>
      </w:pPr>
      <w:r w:rsidRPr="00656007">
        <w:rPr>
          <w:b w:val="0"/>
          <w:iCs/>
          <w:sz w:val="24"/>
        </w:rPr>
        <w:t xml:space="preserve">О ВСЕРОССИЙСКОМ ДЕТСКОМ КОНКУРСЕ </w:t>
      </w:r>
    </w:p>
    <w:p w:rsidR="007365E0" w:rsidRPr="00656007" w:rsidRDefault="007365E0" w:rsidP="00140425">
      <w:pPr>
        <w:pStyle w:val="2"/>
        <w:spacing w:line="276" w:lineRule="auto"/>
        <w:rPr>
          <w:b w:val="0"/>
          <w:iCs/>
          <w:sz w:val="24"/>
        </w:rPr>
      </w:pPr>
      <w:r w:rsidRPr="00656007">
        <w:rPr>
          <w:b w:val="0"/>
          <w:iCs/>
          <w:sz w:val="24"/>
        </w:rPr>
        <w:t>НАУЧНО-ИССЛЕДОВАТЕЛЬСКИХ И ТВОРЧЕСКИХ РАБОТ</w:t>
      </w:r>
    </w:p>
    <w:p w:rsidR="007365E0" w:rsidRPr="00656007" w:rsidRDefault="007365E0" w:rsidP="00140425">
      <w:pPr>
        <w:pStyle w:val="2"/>
        <w:spacing w:line="276" w:lineRule="auto"/>
        <w:rPr>
          <w:b w:val="0"/>
          <w:i/>
          <w:iCs/>
          <w:sz w:val="24"/>
        </w:rPr>
      </w:pPr>
      <w:r w:rsidRPr="00656007">
        <w:rPr>
          <w:b w:val="0"/>
          <w:iCs/>
          <w:sz w:val="24"/>
        </w:rPr>
        <w:t xml:space="preserve"> </w:t>
      </w:r>
      <w:r w:rsidRPr="00656007">
        <w:rPr>
          <w:b w:val="0"/>
          <w:i/>
          <w:iCs/>
          <w:sz w:val="24"/>
        </w:rPr>
        <w:t xml:space="preserve"> </w:t>
      </w:r>
    </w:p>
    <w:p w:rsidR="007365E0" w:rsidRPr="00656007" w:rsidRDefault="007365E0" w:rsidP="00140425">
      <w:pPr>
        <w:pStyle w:val="2"/>
        <w:spacing w:line="276" w:lineRule="auto"/>
        <w:rPr>
          <w:b w:val="0"/>
          <w:sz w:val="36"/>
          <w:szCs w:val="36"/>
        </w:rPr>
      </w:pPr>
      <w:r w:rsidRPr="00656007">
        <w:rPr>
          <w:b w:val="0"/>
          <w:sz w:val="36"/>
          <w:szCs w:val="36"/>
        </w:rPr>
        <w:t>«ПЕРВЫЕ ШАГИ В НАУКЕ»</w:t>
      </w:r>
    </w:p>
    <w:p w:rsidR="002F473B" w:rsidRPr="00656007" w:rsidRDefault="002F473B" w:rsidP="00140425">
      <w:pPr>
        <w:pStyle w:val="2"/>
        <w:spacing w:line="276" w:lineRule="auto"/>
        <w:jc w:val="left"/>
        <w:rPr>
          <w:b w:val="0"/>
          <w:sz w:val="24"/>
        </w:rPr>
      </w:pPr>
    </w:p>
    <w:p w:rsidR="007365E0" w:rsidRPr="00656007" w:rsidRDefault="009F466F" w:rsidP="009F466F">
      <w:pPr>
        <w:spacing w:line="276" w:lineRule="auto"/>
        <w:ind w:firstLine="705"/>
        <w:rPr>
          <w:lang w:eastAsia="en-US"/>
        </w:rPr>
      </w:pPr>
      <w:r>
        <w:rPr>
          <w:lang w:eastAsia="en-US"/>
        </w:rPr>
        <w:t xml:space="preserve">                                                              </w:t>
      </w:r>
      <w:r w:rsidR="000923D0" w:rsidRPr="00656007">
        <w:rPr>
          <w:lang w:eastAsia="en-US"/>
        </w:rPr>
        <w:t>ВВЕДЕНИЕ</w:t>
      </w:r>
    </w:p>
    <w:p w:rsidR="000923D0" w:rsidRDefault="000923D0" w:rsidP="00140425">
      <w:pPr>
        <w:spacing w:line="276" w:lineRule="auto"/>
        <w:ind w:firstLine="705"/>
        <w:jc w:val="center"/>
        <w:rPr>
          <w:b/>
          <w:lang w:eastAsia="en-US"/>
        </w:rPr>
      </w:pPr>
    </w:p>
    <w:p w:rsidR="000923D0" w:rsidRPr="00DE2A4B" w:rsidRDefault="000923D0" w:rsidP="00140425">
      <w:pPr>
        <w:spacing w:line="276" w:lineRule="auto"/>
        <w:ind w:firstLine="709"/>
        <w:jc w:val="both"/>
      </w:pPr>
      <w:r w:rsidRPr="00DE2A4B">
        <w:t>Президент Российской Федерации подписал Указ «О национальных целях и стратегических задачах развития Российской Федерации на период до 2024 года» от 7 мая 2018 г. № 204, предусматривающий осуществление прорывного научно-технологического и социально-экономического развития Российской Федерации, создание условий и возможностей для самореализации и раскрытия таланта каждого человека, 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обучающихся, 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учёными научных исследований и разработок, создания научных лабораторий и конкурентоспособных коллективов.</w:t>
      </w:r>
    </w:p>
    <w:p w:rsidR="000923D0" w:rsidRPr="003E2438" w:rsidRDefault="000923D0" w:rsidP="003E2438">
      <w:pPr>
        <w:spacing w:line="276" w:lineRule="auto"/>
        <w:ind w:firstLine="705"/>
        <w:jc w:val="both"/>
        <w:rPr>
          <w:bCs/>
          <w:iCs/>
        </w:rPr>
      </w:pPr>
      <w:r w:rsidRPr="000923D0">
        <w:rPr>
          <w:bCs/>
          <w:iCs/>
        </w:rPr>
        <w:t xml:space="preserve">На реализацию вышеупомянутого Указа, а также Концепции общенациональной системы выявления и развития молодых талантов, утвержденной Президентом Российской Федерации 03.04.2012 г. № Пр-827, Концепции развития дополнительного образования детей, утверждённой распоряжением Правительства Российской Федерации от 04.09.2014 г., «Стратегии развития воспитания в Российской Федерации на период до 2025 года», утверждённой распоряжением Правительства Российской Федерации от 29.05.2015 г. № 996-р и постановления Правительства Российской Федерации от 17.11.2015 г. № 1239 "Об утверждении Правил выявления детей, проявивших выдающиеся способности, сопровождения и мониторинга их дальнейшего развития" и направлен Всероссийский </w:t>
      </w:r>
      <w:r>
        <w:rPr>
          <w:bCs/>
          <w:iCs/>
        </w:rPr>
        <w:t xml:space="preserve">детский </w:t>
      </w:r>
      <w:r w:rsidRPr="000923D0">
        <w:rPr>
          <w:bCs/>
          <w:iCs/>
        </w:rPr>
        <w:t>конкурс</w:t>
      </w:r>
      <w:r>
        <w:rPr>
          <w:bCs/>
          <w:iCs/>
        </w:rPr>
        <w:t xml:space="preserve"> «Первые шаги в науке».</w:t>
      </w:r>
    </w:p>
    <w:p w:rsidR="007365E0" w:rsidRPr="008953B0" w:rsidRDefault="007365E0" w:rsidP="00140425">
      <w:pPr>
        <w:spacing w:line="276" w:lineRule="auto"/>
        <w:rPr>
          <w:bCs/>
        </w:rPr>
      </w:pPr>
    </w:p>
    <w:p w:rsidR="007365E0" w:rsidRDefault="00EF5C3B" w:rsidP="00140425">
      <w:pPr>
        <w:numPr>
          <w:ilvl w:val="0"/>
          <w:numId w:val="2"/>
        </w:numPr>
        <w:spacing w:line="276" w:lineRule="auto"/>
        <w:jc w:val="center"/>
        <w:rPr>
          <w:bCs/>
        </w:rPr>
      </w:pPr>
      <w:r>
        <w:rPr>
          <w:bCs/>
        </w:rPr>
        <w:lastRenderedPageBreak/>
        <w:t xml:space="preserve">ОТЛИЧИТЕЛЬНЫЕ ОСОБЕННОСТИ, </w:t>
      </w:r>
      <w:r w:rsidR="007365E0" w:rsidRPr="00AF4D3B">
        <w:rPr>
          <w:bCs/>
        </w:rPr>
        <w:t>ЦЕЛИ И ЗАДАЧИ КОНКУРСА</w:t>
      </w:r>
    </w:p>
    <w:p w:rsidR="00EF5C3B" w:rsidRDefault="00EF5C3B" w:rsidP="00EF5C3B">
      <w:pPr>
        <w:spacing w:line="276" w:lineRule="auto"/>
        <w:ind w:left="360"/>
        <w:rPr>
          <w:bCs/>
        </w:rPr>
      </w:pPr>
    </w:p>
    <w:p w:rsidR="007365E0" w:rsidRPr="002E0620" w:rsidRDefault="00EE5987" w:rsidP="002E0620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1.1. </w:t>
      </w:r>
      <w:r w:rsidR="00EF5C3B">
        <w:rPr>
          <w:bCs/>
        </w:rPr>
        <w:t>Отличительной особенностью конкурса является участие не только профессиональных педагогических работников образовательных организаций в процессе воспитания и становления будущей элиты общества на основе вовлечения обучающихся в системе начального общего и среднего общего образования в учебно-исследовательскую, проектную и иную творческую деятельность</w:t>
      </w:r>
      <w:r w:rsidR="001A129E">
        <w:rPr>
          <w:bCs/>
        </w:rPr>
        <w:t xml:space="preserve">, но и родителей детей – основным и неотъемлемым звеном педагогического и воспитательного процесса. </w:t>
      </w:r>
      <w:r w:rsidR="00EF5C3B">
        <w:rPr>
          <w:bCs/>
        </w:rPr>
        <w:t xml:space="preserve"> </w:t>
      </w:r>
      <w:r w:rsidR="00CD6840">
        <w:rPr>
          <w:bCs/>
        </w:rPr>
        <w:t>Б</w:t>
      </w:r>
      <w:r w:rsidR="00EF76F4">
        <w:rPr>
          <w:bCs/>
        </w:rPr>
        <w:t xml:space="preserve">лагодаря такому подходу, </w:t>
      </w:r>
      <w:r w:rsidR="00CD6840">
        <w:rPr>
          <w:bCs/>
        </w:rPr>
        <w:t>основанному на базовых семейных ценностях, духовных и нравственных традициях, взаимоуважении и доверии друг к другу, стремлении к научным познаниям и совместным творческим усилиям возможно</w:t>
      </w:r>
      <w:r w:rsidR="004869A4">
        <w:rPr>
          <w:bCs/>
        </w:rPr>
        <w:t xml:space="preserve"> обеспечить наиболее гармоничное и полноценное развитие ребёнка, делающего первые, самые яркие и незабываемые </w:t>
      </w:r>
      <w:r w:rsidR="00196671">
        <w:rPr>
          <w:bCs/>
        </w:rPr>
        <w:t xml:space="preserve">первые </w:t>
      </w:r>
      <w:r w:rsidR="004869A4">
        <w:rPr>
          <w:bCs/>
        </w:rPr>
        <w:t>шаги в познании окружающего мира.</w:t>
      </w:r>
      <w:r w:rsidR="00EF76F4">
        <w:rPr>
          <w:bCs/>
        </w:rPr>
        <w:t xml:space="preserve"> </w:t>
      </w:r>
    </w:p>
    <w:p w:rsidR="007365E0" w:rsidRPr="00EE5987" w:rsidRDefault="00EE5987" w:rsidP="00EE5987">
      <w:pPr>
        <w:keepNext/>
        <w:ind w:left="709"/>
        <w:jc w:val="both"/>
      </w:pPr>
      <w:r>
        <w:t xml:space="preserve">1.2. </w:t>
      </w:r>
      <w:r w:rsidR="007365E0" w:rsidRPr="00EE5987">
        <w:t>Конкурс проводится в целях:</w:t>
      </w:r>
    </w:p>
    <w:p w:rsidR="007365E0" w:rsidRDefault="007365E0" w:rsidP="00140425">
      <w:pPr>
        <w:pStyle w:val="a3"/>
        <w:spacing w:line="276" w:lineRule="auto"/>
        <w:ind w:firstLine="708"/>
        <w:rPr>
          <w:sz w:val="24"/>
        </w:rPr>
      </w:pPr>
      <w:r>
        <w:rPr>
          <w:sz w:val="24"/>
        </w:rPr>
        <w:t>- выявления детей, проявивших выдающиеся способности в научной, научно-исследовательской и иной творческой деятельности;</w:t>
      </w:r>
    </w:p>
    <w:p w:rsidR="007365E0" w:rsidRDefault="007365E0" w:rsidP="00140425">
      <w:pPr>
        <w:pStyle w:val="a3"/>
        <w:spacing w:line="276" w:lineRule="auto"/>
        <w:ind w:firstLine="708"/>
        <w:rPr>
          <w:sz w:val="24"/>
        </w:rPr>
      </w:pPr>
      <w:r w:rsidRPr="008953B0">
        <w:rPr>
          <w:sz w:val="24"/>
        </w:rPr>
        <w:t>- создания условий для формирования интереса</w:t>
      </w:r>
      <w:r>
        <w:rPr>
          <w:sz w:val="24"/>
        </w:rPr>
        <w:t xml:space="preserve"> </w:t>
      </w:r>
      <w:r w:rsidRPr="008953B0">
        <w:rPr>
          <w:sz w:val="24"/>
        </w:rPr>
        <w:t>обучающихся младшего и среднего возраста к познавательной, творческой, экспериментально-исследовательской, интеллектуальной деятельности;</w:t>
      </w:r>
    </w:p>
    <w:p w:rsidR="007365E0" w:rsidRPr="008953B0" w:rsidRDefault="007365E0" w:rsidP="00140425">
      <w:pPr>
        <w:pStyle w:val="a3"/>
        <w:spacing w:line="276" w:lineRule="auto"/>
        <w:ind w:firstLine="708"/>
        <w:rPr>
          <w:sz w:val="24"/>
        </w:rPr>
      </w:pPr>
      <w:r>
        <w:rPr>
          <w:sz w:val="24"/>
        </w:rPr>
        <w:t>- пропаганды научных знаний и творческих достижений;</w:t>
      </w:r>
    </w:p>
    <w:p w:rsidR="007365E0" w:rsidRPr="002439F1" w:rsidRDefault="007365E0" w:rsidP="00140425">
      <w:pPr>
        <w:spacing w:line="276" w:lineRule="auto"/>
        <w:ind w:firstLine="709"/>
        <w:jc w:val="both"/>
      </w:pPr>
      <w:r>
        <w:t>- оказания поддержки талантливым детям</w:t>
      </w:r>
      <w:r w:rsidRPr="008953B0">
        <w:t xml:space="preserve"> в социальном и профессиональном самоопределении;</w:t>
      </w:r>
    </w:p>
    <w:p w:rsidR="007365E0" w:rsidRDefault="007365E0" w:rsidP="00140425">
      <w:pPr>
        <w:spacing w:line="276" w:lineRule="auto"/>
        <w:ind w:firstLine="709"/>
        <w:jc w:val="both"/>
      </w:pPr>
      <w:r w:rsidRPr="008953B0">
        <w:t xml:space="preserve">- получения возможности </w:t>
      </w:r>
      <w:r>
        <w:t xml:space="preserve">представления </w:t>
      </w:r>
      <w:r w:rsidRPr="008953B0">
        <w:t xml:space="preserve">результатов </w:t>
      </w:r>
      <w:r>
        <w:t>самостоятельной научной, исследовательской и иной творческой деятельности на конкурсных мероприятиях</w:t>
      </w:r>
      <w:r w:rsidRPr="008953B0">
        <w:t xml:space="preserve"> в </w:t>
      </w:r>
      <w:r>
        <w:t>форме</w:t>
      </w:r>
      <w:r w:rsidRPr="008953B0">
        <w:t xml:space="preserve"> докладов и </w:t>
      </w:r>
      <w:r>
        <w:t>научных статей (тезисов)</w:t>
      </w:r>
      <w:r w:rsidRPr="008953B0">
        <w:t xml:space="preserve">, </w:t>
      </w:r>
      <w:r>
        <w:t xml:space="preserve">доведения ее </w:t>
      </w:r>
      <w:r w:rsidRPr="008953B0">
        <w:t>до ши</w:t>
      </w:r>
      <w:r>
        <w:t>рокого круга специалистов</w:t>
      </w:r>
      <w:r w:rsidRPr="008953B0">
        <w:t xml:space="preserve"> и до сверстников, желающих приобщиться к </w:t>
      </w:r>
      <w:r>
        <w:t xml:space="preserve">научной, </w:t>
      </w:r>
      <w:r w:rsidRPr="008953B0">
        <w:t>исследовательской</w:t>
      </w:r>
      <w:r>
        <w:t xml:space="preserve"> и творческой</w:t>
      </w:r>
      <w:r w:rsidRPr="008953B0">
        <w:t xml:space="preserve"> деятельности;</w:t>
      </w:r>
    </w:p>
    <w:p w:rsidR="00196671" w:rsidRPr="008953B0" w:rsidRDefault="00F3555E" w:rsidP="00140425">
      <w:pPr>
        <w:spacing w:line="276" w:lineRule="auto"/>
        <w:ind w:firstLine="709"/>
        <w:jc w:val="both"/>
      </w:pPr>
      <w:r>
        <w:t>- привлечения родителей,</w:t>
      </w:r>
      <w:r w:rsidR="00196671">
        <w:t xml:space="preserve"> других родственников талантливых детей к процессу воспитания и образования, раз</w:t>
      </w:r>
      <w:r w:rsidR="00B9076C">
        <w:t xml:space="preserve">вития творческих способностей и </w:t>
      </w:r>
      <w:r w:rsidR="00196671">
        <w:t>лидерских качеств обучающихся;</w:t>
      </w:r>
    </w:p>
    <w:p w:rsidR="007365E0" w:rsidRPr="008953B0" w:rsidRDefault="007365E0" w:rsidP="00140425">
      <w:pPr>
        <w:spacing w:line="276" w:lineRule="auto"/>
        <w:ind w:firstLine="709"/>
        <w:jc w:val="both"/>
      </w:pPr>
      <w:r w:rsidRPr="008953B0">
        <w:t xml:space="preserve">- подведения итогов </w:t>
      </w:r>
      <w:r>
        <w:t>участия научных</w:t>
      </w:r>
      <w:r w:rsidRPr="008953B0">
        <w:t xml:space="preserve"> руководи</w:t>
      </w:r>
      <w:r>
        <w:t>телей, педагогов-наставников и родителей</w:t>
      </w:r>
      <w:r w:rsidRPr="008953B0">
        <w:t xml:space="preserve"> </w:t>
      </w:r>
      <w:r>
        <w:t>в становлении молодой научной смены,</w:t>
      </w:r>
      <w:r w:rsidRPr="008953B0">
        <w:t xml:space="preserve"> оказание </w:t>
      </w:r>
      <w:r>
        <w:t>им организационной и</w:t>
      </w:r>
      <w:r w:rsidRPr="008953B0">
        <w:t xml:space="preserve"> методической поддержки.</w:t>
      </w:r>
    </w:p>
    <w:p w:rsidR="007365E0" w:rsidRPr="008953B0" w:rsidRDefault="007365E0" w:rsidP="00140425">
      <w:pPr>
        <w:spacing w:line="276" w:lineRule="auto"/>
        <w:ind w:firstLine="708"/>
        <w:jc w:val="both"/>
        <w:rPr>
          <w:b/>
        </w:rPr>
      </w:pPr>
    </w:p>
    <w:p w:rsidR="007365E0" w:rsidRPr="00AF4D3B" w:rsidRDefault="007365E0" w:rsidP="00140425">
      <w:pPr>
        <w:numPr>
          <w:ilvl w:val="0"/>
          <w:numId w:val="2"/>
        </w:numPr>
        <w:spacing w:line="276" w:lineRule="auto"/>
        <w:jc w:val="center"/>
      </w:pPr>
      <w:r w:rsidRPr="00AF4D3B">
        <w:t>ОРГАНИЗАТОРЫ КОНКУРСА</w:t>
      </w:r>
    </w:p>
    <w:p w:rsidR="007365E0" w:rsidRPr="008953B0" w:rsidRDefault="007365E0" w:rsidP="00140425">
      <w:pPr>
        <w:spacing w:line="276" w:lineRule="auto"/>
        <w:ind w:left="720"/>
        <w:rPr>
          <w:b/>
        </w:rPr>
      </w:pPr>
    </w:p>
    <w:p w:rsidR="007365E0" w:rsidRPr="008953B0" w:rsidRDefault="007365E0" w:rsidP="00140425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2.1. </w:t>
      </w:r>
      <w:r w:rsidRPr="008953B0">
        <w:rPr>
          <w:bCs/>
        </w:rPr>
        <w:t xml:space="preserve">Учредителем Всероссийского детского конкурса научно-исследовательских и творческих работ «Первые шаги в науке» (далее конкурс) является 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«Интеграция». </w:t>
      </w:r>
      <w:r>
        <w:rPr>
          <w:bCs/>
        </w:rPr>
        <w:t xml:space="preserve">Конкурс учреждён в </w:t>
      </w:r>
      <w:smartTag w:uri="urn:schemas-microsoft-com:office:smarttags" w:element="metricconverter">
        <w:smartTagPr>
          <w:attr w:name="ProductID" w:val="2007 г"/>
        </w:smartTagPr>
        <w:r>
          <w:rPr>
            <w:bCs/>
          </w:rPr>
          <w:t>2007 г</w:t>
        </w:r>
      </w:smartTag>
      <w:r>
        <w:rPr>
          <w:bCs/>
        </w:rPr>
        <w:t xml:space="preserve">. и </w:t>
      </w:r>
      <w:r>
        <w:t xml:space="preserve">проводится ежегодно </w:t>
      </w:r>
      <w:r w:rsidRPr="008953B0">
        <w:t xml:space="preserve">при </w:t>
      </w:r>
      <w:r>
        <w:t>содействии</w:t>
      </w:r>
      <w:r w:rsidRPr="008953B0">
        <w:t xml:space="preserve"> </w:t>
      </w:r>
      <w:r>
        <w:t xml:space="preserve">органов государственной власти, </w:t>
      </w:r>
      <w:r w:rsidRPr="008953B0">
        <w:t>образовательных ор</w:t>
      </w:r>
      <w:r>
        <w:t>ганизаций высшего образования, других лиц.</w:t>
      </w:r>
    </w:p>
    <w:p w:rsidR="007365E0" w:rsidRPr="008953B0" w:rsidRDefault="007365E0" w:rsidP="00140425">
      <w:pPr>
        <w:spacing w:line="276" w:lineRule="auto"/>
        <w:ind w:firstLine="708"/>
        <w:jc w:val="both"/>
        <w:rPr>
          <w:bCs/>
        </w:rPr>
      </w:pPr>
      <w:r>
        <w:t xml:space="preserve">2.2. </w:t>
      </w:r>
      <w:r w:rsidRPr="008953B0">
        <w:t>В состав учредителей и организаторов конкурса могут войти</w:t>
      </w:r>
      <w:r>
        <w:t>:</w:t>
      </w:r>
      <w:r w:rsidRPr="008953B0">
        <w:t xml:space="preserve"> федеральные органы государственного управления и подведомственные им </w:t>
      </w:r>
      <w:r>
        <w:t>организации</w:t>
      </w:r>
      <w:r w:rsidRPr="008953B0">
        <w:t>, государственные органы управления субъектов Российской Федерации и подведомственные им учреждения; предприятия; образовательные организации высшего и профессионального образовани</w:t>
      </w:r>
      <w:r>
        <w:t>я</w:t>
      </w:r>
      <w:r w:rsidRPr="008953B0">
        <w:t>.</w:t>
      </w:r>
    </w:p>
    <w:p w:rsidR="007365E0" w:rsidRPr="008953B0" w:rsidRDefault="007365E0" w:rsidP="00140425">
      <w:pPr>
        <w:spacing w:line="276" w:lineRule="auto"/>
        <w:ind w:firstLine="708"/>
        <w:jc w:val="both"/>
        <w:rPr>
          <w:bCs/>
        </w:rPr>
      </w:pPr>
      <w:r>
        <w:t>2.3. Учредители конкурса создаю</w:t>
      </w:r>
      <w:r w:rsidRPr="008953B0">
        <w:t>т Оргкомитет и экспертные советы для рассмотрения и оценки представляемых работ.</w:t>
      </w:r>
      <w:r w:rsidRPr="008953B0">
        <w:rPr>
          <w:bCs/>
        </w:rPr>
        <w:t xml:space="preserve"> </w:t>
      </w:r>
      <w:r w:rsidRPr="008953B0">
        <w:t>Персональный состав Оргкомитета и экспертных с</w:t>
      </w:r>
      <w:r>
        <w:t>оветов утверждается учредителями</w:t>
      </w:r>
      <w:r w:rsidRPr="008953B0">
        <w:t xml:space="preserve"> при объявлении очередного мероприятия.</w:t>
      </w:r>
    </w:p>
    <w:p w:rsidR="007365E0" w:rsidRDefault="007365E0" w:rsidP="00140425">
      <w:pPr>
        <w:spacing w:line="276" w:lineRule="auto"/>
        <w:ind w:left="709"/>
        <w:jc w:val="both"/>
      </w:pPr>
      <w:r>
        <w:t xml:space="preserve">2.4. </w:t>
      </w:r>
      <w:r w:rsidRPr="008953B0">
        <w:t>Общее руководство и контроль за проведением ко</w:t>
      </w:r>
      <w:r>
        <w:t>нкурса осуществляет Оргкомитет.</w:t>
      </w:r>
    </w:p>
    <w:p w:rsidR="007365E0" w:rsidRPr="008953B0" w:rsidRDefault="007365E0" w:rsidP="00140425">
      <w:pPr>
        <w:spacing w:line="276" w:lineRule="auto"/>
        <w:jc w:val="both"/>
        <w:rPr>
          <w:bCs/>
        </w:rPr>
      </w:pPr>
      <w:r w:rsidRPr="008953B0">
        <w:t>Персональный состав Оргкомитета утверждается решением учредителя</w:t>
      </w:r>
      <w:r>
        <w:t xml:space="preserve"> (ей)</w:t>
      </w:r>
      <w:r w:rsidRPr="008953B0">
        <w:t xml:space="preserve">. </w:t>
      </w:r>
    </w:p>
    <w:p w:rsidR="007365E0" w:rsidRPr="008953B0" w:rsidRDefault="007365E0" w:rsidP="00140425">
      <w:pPr>
        <w:spacing w:line="276" w:lineRule="auto"/>
        <w:ind w:left="709"/>
        <w:jc w:val="both"/>
        <w:rPr>
          <w:bCs/>
        </w:rPr>
      </w:pPr>
      <w:r>
        <w:lastRenderedPageBreak/>
        <w:t xml:space="preserve">2.5. </w:t>
      </w:r>
      <w:r w:rsidRPr="008953B0">
        <w:t>Оргкомитет конкурса осуществляет:</w:t>
      </w:r>
    </w:p>
    <w:p w:rsidR="007365E0" w:rsidRPr="008953B0" w:rsidRDefault="007365E0" w:rsidP="00140425">
      <w:pPr>
        <w:spacing w:line="276" w:lineRule="auto"/>
        <w:ind w:firstLine="709"/>
        <w:jc w:val="both"/>
      </w:pPr>
      <w:r w:rsidRPr="008953B0">
        <w:t>- взаимодействие с федеральными и региональными органами государственного управления;</w:t>
      </w:r>
    </w:p>
    <w:p w:rsidR="007365E0" w:rsidRPr="008953B0" w:rsidRDefault="007365E0" w:rsidP="00140425">
      <w:pPr>
        <w:spacing w:line="276" w:lineRule="auto"/>
        <w:ind w:firstLine="709"/>
        <w:jc w:val="both"/>
      </w:pPr>
      <w:r w:rsidRPr="008953B0">
        <w:t>-  поиск и привлечение к организации конкурса поддерживающих организаций из числа министерств и ведомств Российской Федерации, научных фондов, образовательных организаций высшего и профессионального образования, научных, научно-популярных и дру</w:t>
      </w:r>
      <w:r>
        <w:t>гих средств массовой информации;</w:t>
      </w:r>
    </w:p>
    <w:p w:rsidR="007365E0" w:rsidRPr="008953B0" w:rsidRDefault="007365E0" w:rsidP="00140425">
      <w:pPr>
        <w:spacing w:line="276" w:lineRule="auto"/>
        <w:ind w:firstLine="709"/>
        <w:jc w:val="both"/>
      </w:pPr>
      <w:r w:rsidRPr="008953B0">
        <w:t xml:space="preserve">- руководство комплексом мероприятий по проведению </w:t>
      </w:r>
      <w:r>
        <w:t>заочного (первого) тура, прием работ на экспертизу и отбор</w:t>
      </w:r>
      <w:r w:rsidRPr="008953B0">
        <w:t xml:space="preserve"> участников для приглашения на очный (второй) тура конкурса;</w:t>
      </w:r>
    </w:p>
    <w:p w:rsidR="007365E0" w:rsidRPr="008953B0" w:rsidRDefault="007365E0" w:rsidP="00140425">
      <w:pPr>
        <w:spacing w:line="276" w:lineRule="auto"/>
        <w:ind w:firstLine="709"/>
        <w:jc w:val="both"/>
      </w:pPr>
      <w:r w:rsidRPr="008953B0">
        <w:t>-  разработку программы и регламента работы очного тура конкурса;</w:t>
      </w:r>
    </w:p>
    <w:p w:rsidR="007365E0" w:rsidRPr="008953B0" w:rsidRDefault="007365E0" w:rsidP="00140425">
      <w:pPr>
        <w:spacing w:line="276" w:lineRule="auto"/>
        <w:ind w:firstLine="709"/>
        <w:jc w:val="both"/>
      </w:pPr>
      <w:r w:rsidRPr="008953B0">
        <w:t>- организацию доставки участников, экспертов и гостей к месту проведения очного тура конкурса;</w:t>
      </w:r>
    </w:p>
    <w:p w:rsidR="007365E0" w:rsidRPr="008953B0" w:rsidRDefault="007365E0" w:rsidP="00140425">
      <w:pPr>
        <w:spacing w:line="276" w:lineRule="auto"/>
        <w:ind w:firstLine="709"/>
        <w:jc w:val="both"/>
      </w:pPr>
      <w:r w:rsidRPr="008953B0">
        <w:t>- формирование экспертных советов, координацию и контроль их работы при проведении заочного и очного туров конкурса;</w:t>
      </w:r>
    </w:p>
    <w:p w:rsidR="007365E0" w:rsidRPr="008953B0" w:rsidRDefault="007365E0" w:rsidP="00140425">
      <w:pPr>
        <w:spacing w:line="276" w:lineRule="auto"/>
        <w:ind w:firstLine="709"/>
        <w:jc w:val="both"/>
      </w:pPr>
      <w:r w:rsidRPr="008953B0">
        <w:t>- обеспечение оргтехникой для работы секций и других мероприятий;</w:t>
      </w:r>
    </w:p>
    <w:p w:rsidR="007365E0" w:rsidRPr="008953B0" w:rsidRDefault="007365E0" w:rsidP="00140425">
      <w:pPr>
        <w:spacing w:line="276" w:lineRule="auto"/>
        <w:ind w:firstLine="709"/>
        <w:jc w:val="both"/>
      </w:pPr>
      <w:r w:rsidRPr="008953B0">
        <w:t xml:space="preserve">- </w:t>
      </w:r>
      <w:r>
        <w:t>подготовку</w:t>
      </w:r>
      <w:r w:rsidRPr="008953B0">
        <w:t xml:space="preserve"> педагогического форума для </w:t>
      </w:r>
      <w:r>
        <w:t>научных руководителей конкурсных работ и родителей</w:t>
      </w:r>
      <w:r w:rsidRPr="008953B0">
        <w:t>;</w:t>
      </w:r>
    </w:p>
    <w:p w:rsidR="007365E0" w:rsidRPr="008953B0" w:rsidRDefault="007365E0" w:rsidP="00140425">
      <w:pPr>
        <w:spacing w:line="276" w:lineRule="auto"/>
        <w:ind w:firstLine="709"/>
        <w:jc w:val="both"/>
      </w:pPr>
      <w:r w:rsidRPr="008953B0">
        <w:t>- издание информационных материалов и сборников научных работ;</w:t>
      </w:r>
    </w:p>
    <w:p w:rsidR="007365E0" w:rsidRPr="008953B0" w:rsidRDefault="007365E0" w:rsidP="00140425">
      <w:pPr>
        <w:spacing w:line="276" w:lineRule="auto"/>
        <w:ind w:firstLine="709"/>
        <w:jc w:val="both"/>
      </w:pPr>
      <w:r w:rsidRPr="008953B0">
        <w:t>- утверждение сметы расходов и размер</w:t>
      </w:r>
      <w:r>
        <w:t>а</w:t>
      </w:r>
      <w:r w:rsidRPr="008953B0">
        <w:t xml:space="preserve"> целевых взносов;</w:t>
      </w:r>
    </w:p>
    <w:p w:rsidR="007365E0" w:rsidRPr="008953B0" w:rsidRDefault="007365E0" w:rsidP="00140425">
      <w:pPr>
        <w:spacing w:line="276" w:lineRule="auto"/>
        <w:ind w:firstLine="709"/>
        <w:jc w:val="both"/>
      </w:pPr>
      <w:r w:rsidRPr="008953B0">
        <w:t xml:space="preserve">- награждение участников-победителей </w:t>
      </w:r>
      <w:r>
        <w:t xml:space="preserve">конкурса, призёров конкурса </w:t>
      </w:r>
      <w:r w:rsidRPr="008953B0">
        <w:t>и их научных руководителей.</w:t>
      </w:r>
    </w:p>
    <w:p w:rsidR="007365E0" w:rsidRPr="008953B0" w:rsidRDefault="007365E0" w:rsidP="00140425">
      <w:pPr>
        <w:numPr>
          <w:ilvl w:val="1"/>
          <w:numId w:val="9"/>
        </w:numPr>
        <w:spacing w:line="276" w:lineRule="auto"/>
        <w:ind w:left="0" w:firstLine="709"/>
        <w:jc w:val="both"/>
      </w:pPr>
      <w:r w:rsidRPr="008953B0">
        <w:t>Оргкомитет конкурса возглавляется первыми лицами учредителей, являющимися сопредседателями Оргкомитета по должности.</w:t>
      </w:r>
    </w:p>
    <w:p w:rsidR="007365E0" w:rsidRPr="002F473B" w:rsidRDefault="007365E0" w:rsidP="00140425">
      <w:pPr>
        <w:numPr>
          <w:ilvl w:val="1"/>
          <w:numId w:val="9"/>
        </w:numPr>
        <w:spacing w:line="276" w:lineRule="auto"/>
        <w:ind w:left="0" w:firstLine="709"/>
        <w:jc w:val="both"/>
      </w:pPr>
      <w:r w:rsidRPr="008953B0">
        <w:t>Экспертиза конкурсных работ осуществляется экспертными советами по направлениям конкурса. Составы экспертных советов и их число утверждаются Оргкомитетом.</w:t>
      </w:r>
      <w:r w:rsidRPr="008953B0">
        <w:rPr>
          <w:b/>
        </w:rPr>
        <w:t xml:space="preserve"> </w:t>
      </w:r>
    </w:p>
    <w:p w:rsidR="007365E0" w:rsidRPr="008953B0" w:rsidRDefault="007365E0" w:rsidP="00E56709">
      <w:pPr>
        <w:spacing w:line="276" w:lineRule="auto"/>
        <w:jc w:val="both"/>
        <w:rPr>
          <w:bCs/>
        </w:rPr>
      </w:pPr>
    </w:p>
    <w:p w:rsidR="007365E0" w:rsidRPr="00AF4D3B" w:rsidRDefault="007365E0" w:rsidP="00140425">
      <w:pPr>
        <w:numPr>
          <w:ilvl w:val="0"/>
          <w:numId w:val="2"/>
        </w:numPr>
        <w:spacing w:line="276" w:lineRule="auto"/>
        <w:jc w:val="center"/>
        <w:rPr>
          <w:bCs/>
        </w:rPr>
      </w:pPr>
      <w:r w:rsidRPr="00AF4D3B">
        <w:t>УЧАСТНИКИ КОНКУРСА</w:t>
      </w:r>
    </w:p>
    <w:p w:rsidR="007365E0" w:rsidRPr="008953B0" w:rsidRDefault="007365E0" w:rsidP="00140425">
      <w:pPr>
        <w:spacing w:line="276" w:lineRule="auto"/>
        <w:ind w:left="720"/>
        <w:rPr>
          <w:b/>
          <w:bCs/>
        </w:rPr>
      </w:pPr>
    </w:p>
    <w:p w:rsidR="00656007" w:rsidRDefault="00656007" w:rsidP="00140425">
      <w:pPr>
        <w:pStyle w:val="a3"/>
        <w:numPr>
          <w:ilvl w:val="1"/>
          <w:numId w:val="4"/>
        </w:numPr>
        <w:spacing w:line="276" w:lineRule="auto"/>
        <w:ind w:left="0" w:firstLine="709"/>
        <w:rPr>
          <w:sz w:val="24"/>
        </w:rPr>
      </w:pPr>
      <w:r>
        <w:rPr>
          <w:sz w:val="24"/>
        </w:rPr>
        <w:t>Участие в Конкурсе осуществляется на добровольной основе.</w:t>
      </w:r>
    </w:p>
    <w:p w:rsidR="007365E0" w:rsidRPr="008953B0" w:rsidRDefault="007365E0" w:rsidP="00140425">
      <w:pPr>
        <w:pStyle w:val="a3"/>
        <w:numPr>
          <w:ilvl w:val="1"/>
          <w:numId w:val="4"/>
        </w:numPr>
        <w:spacing w:line="276" w:lineRule="auto"/>
        <w:ind w:left="0" w:firstLine="709"/>
        <w:rPr>
          <w:sz w:val="24"/>
        </w:rPr>
      </w:pPr>
      <w:r w:rsidRPr="008953B0">
        <w:rPr>
          <w:sz w:val="24"/>
        </w:rPr>
        <w:t>К участию в конкурсе допускаются работы, подготовленные гра</w:t>
      </w:r>
      <w:r>
        <w:rPr>
          <w:sz w:val="24"/>
        </w:rPr>
        <w:t>жданами Российской Федерации,</w:t>
      </w:r>
      <w:r w:rsidRPr="008953B0">
        <w:rPr>
          <w:sz w:val="24"/>
        </w:rPr>
        <w:t xml:space="preserve"> являющимися обучающимися образовательных организаций начального и среднего общего образования, воспитанниками </w:t>
      </w:r>
      <w:r>
        <w:rPr>
          <w:sz w:val="24"/>
        </w:rPr>
        <w:t>организаций</w:t>
      </w:r>
      <w:r w:rsidRPr="008953B0">
        <w:rPr>
          <w:sz w:val="24"/>
        </w:rPr>
        <w:t xml:space="preserve"> дополнительного образования детей, участниками и членами детских общественных объединений и др. </w:t>
      </w:r>
    </w:p>
    <w:p w:rsidR="007365E0" w:rsidRPr="008953B0" w:rsidRDefault="007365E0" w:rsidP="00140425">
      <w:pPr>
        <w:pStyle w:val="ab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953B0">
        <w:rPr>
          <w:rFonts w:ascii="Times New Roman" w:hAnsi="Times New Roman"/>
          <w:sz w:val="24"/>
          <w:szCs w:val="24"/>
        </w:rPr>
        <w:t>Возраст участников конкурса от 7 до 14 лет включительно, научного руководителя – не ограничен.</w:t>
      </w:r>
      <w:r w:rsidR="00F811EA">
        <w:rPr>
          <w:rFonts w:ascii="Times New Roman" w:hAnsi="Times New Roman"/>
          <w:sz w:val="24"/>
          <w:szCs w:val="24"/>
        </w:rPr>
        <w:t xml:space="preserve"> В отдельных случаях по согласованию с Оргкомитетом допускается участие в конкурсе детей в возрасте от 6 лет.</w:t>
      </w:r>
    </w:p>
    <w:p w:rsidR="007365E0" w:rsidRPr="0033098B" w:rsidRDefault="007365E0" w:rsidP="00140425">
      <w:pPr>
        <w:numPr>
          <w:ilvl w:val="1"/>
          <w:numId w:val="4"/>
        </w:numPr>
        <w:spacing w:line="276" w:lineRule="auto"/>
        <w:ind w:left="0" w:firstLine="709"/>
        <w:jc w:val="both"/>
      </w:pPr>
      <w:r w:rsidRPr="008953B0">
        <w:t xml:space="preserve">К участию в конкурсе допускаются работы, подготовленные </w:t>
      </w:r>
      <w:r w:rsidRPr="0033098B">
        <w:t xml:space="preserve">одним или двумя авторами под руководством одного научного руководителя. </w:t>
      </w:r>
    </w:p>
    <w:p w:rsidR="007365E0" w:rsidRPr="0033098B" w:rsidRDefault="007365E0" w:rsidP="00140425">
      <w:pPr>
        <w:pStyle w:val="ab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53B0">
        <w:rPr>
          <w:rFonts w:ascii="Times New Roman" w:hAnsi="Times New Roman"/>
          <w:sz w:val="24"/>
          <w:szCs w:val="24"/>
        </w:rPr>
        <w:t xml:space="preserve">Каждый участник имеет право представить на конкурс </w:t>
      </w:r>
      <w:r w:rsidRPr="0033098B">
        <w:rPr>
          <w:rFonts w:ascii="Times New Roman" w:hAnsi="Times New Roman"/>
          <w:sz w:val="24"/>
          <w:szCs w:val="24"/>
        </w:rPr>
        <w:t xml:space="preserve">одну </w:t>
      </w:r>
      <w:r w:rsidR="00AF4D3B">
        <w:rPr>
          <w:rFonts w:ascii="Times New Roman" w:hAnsi="Times New Roman"/>
          <w:sz w:val="24"/>
          <w:szCs w:val="24"/>
        </w:rPr>
        <w:t xml:space="preserve">или несколько </w:t>
      </w:r>
      <w:r w:rsidRPr="0033098B">
        <w:rPr>
          <w:rFonts w:ascii="Times New Roman" w:hAnsi="Times New Roman"/>
          <w:sz w:val="24"/>
          <w:szCs w:val="24"/>
        </w:rPr>
        <w:t xml:space="preserve">работ, где он является автором или соавтором. </w:t>
      </w:r>
    </w:p>
    <w:p w:rsidR="007365E0" w:rsidRPr="008953B0" w:rsidRDefault="007365E0" w:rsidP="00140425">
      <w:pPr>
        <w:pStyle w:val="ab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53B0">
        <w:rPr>
          <w:rFonts w:ascii="Times New Roman" w:hAnsi="Times New Roman"/>
          <w:sz w:val="24"/>
          <w:szCs w:val="24"/>
        </w:rPr>
        <w:t>Научный ру</w:t>
      </w:r>
      <w:r>
        <w:rPr>
          <w:rFonts w:ascii="Times New Roman" w:hAnsi="Times New Roman"/>
          <w:sz w:val="24"/>
          <w:szCs w:val="24"/>
        </w:rPr>
        <w:t xml:space="preserve">ководитель конкурсной работы </w:t>
      </w:r>
      <w:r w:rsidRPr="008953B0">
        <w:rPr>
          <w:rFonts w:ascii="Times New Roman" w:hAnsi="Times New Roman"/>
          <w:sz w:val="24"/>
          <w:szCs w:val="24"/>
        </w:rPr>
        <w:t>может выступать в качестве соавтора</w:t>
      </w:r>
      <w:r>
        <w:rPr>
          <w:rFonts w:ascii="Times New Roman" w:hAnsi="Times New Roman"/>
          <w:sz w:val="24"/>
          <w:szCs w:val="24"/>
        </w:rPr>
        <w:t>, но не может быть участником конкурса</w:t>
      </w:r>
      <w:r w:rsidRPr="008953B0">
        <w:rPr>
          <w:rFonts w:ascii="Times New Roman" w:hAnsi="Times New Roman"/>
          <w:sz w:val="24"/>
          <w:szCs w:val="24"/>
        </w:rPr>
        <w:t>.</w:t>
      </w:r>
    </w:p>
    <w:p w:rsidR="007365E0" w:rsidRPr="008953B0" w:rsidRDefault="007365E0" w:rsidP="00140425">
      <w:pPr>
        <w:numPr>
          <w:ilvl w:val="1"/>
          <w:numId w:val="4"/>
        </w:numPr>
        <w:spacing w:line="276" w:lineRule="auto"/>
        <w:ind w:left="0" w:firstLine="709"/>
        <w:jc w:val="both"/>
      </w:pPr>
      <w:r w:rsidRPr="008953B0">
        <w:t xml:space="preserve">Автор </w:t>
      </w:r>
      <w:r w:rsidR="00AF4D3B">
        <w:t xml:space="preserve">одной </w:t>
      </w:r>
      <w:r w:rsidRPr="008953B0">
        <w:t xml:space="preserve">конкурсной работы и его руководитель могут представлять только </w:t>
      </w:r>
      <w:r w:rsidRPr="0033098B">
        <w:t>одну организацию,</w:t>
      </w:r>
      <w:r w:rsidRPr="008953B0">
        <w:t xml:space="preserve"> указанную в документах для участия в конкурсе.</w:t>
      </w:r>
    </w:p>
    <w:p w:rsidR="007365E0" w:rsidRPr="008953B0" w:rsidRDefault="00AF4D3B" w:rsidP="00140425">
      <w:pPr>
        <w:pStyle w:val="ab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Помимо участников из России в конкурсе</w:t>
      </w:r>
      <w:r w:rsidR="007365E0" w:rsidRPr="008953B0">
        <w:rPr>
          <w:rFonts w:ascii="Times New Roman" w:hAnsi="Times New Roman"/>
          <w:sz w:val="24"/>
          <w:szCs w:val="24"/>
          <w:lang w:eastAsia="en-US"/>
        </w:rPr>
        <w:t xml:space="preserve"> могут принима</w:t>
      </w:r>
      <w:r>
        <w:rPr>
          <w:rFonts w:ascii="Times New Roman" w:hAnsi="Times New Roman"/>
          <w:sz w:val="24"/>
          <w:szCs w:val="24"/>
          <w:lang w:eastAsia="en-US"/>
        </w:rPr>
        <w:t>ть участие участники из Белоруссии</w:t>
      </w:r>
      <w:r w:rsidR="007365E0" w:rsidRPr="008953B0">
        <w:rPr>
          <w:rFonts w:ascii="Times New Roman" w:hAnsi="Times New Roman"/>
          <w:sz w:val="24"/>
          <w:szCs w:val="24"/>
          <w:lang w:eastAsia="en-US"/>
        </w:rPr>
        <w:t>, Украины, других стран Содружеств</w:t>
      </w:r>
      <w:r w:rsidR="007365E0">
        <w:rPr>
          <w:rFonts w:ascii="Times New Roman" w:hAnsi="Times New Roman"/>
          <w:sz w:val="24"/>
          <w:szCs w:val="24"/>
          <w:lang w:eastAsia="en-US"/>
        </w:rPr>
        <w:t>а Независимых Государств, а так</w:t>
      </w:r>
      <w:r w:rsidR="007365E0" w:rsidRPr="008953B0">
        <w:rPr>
          <w:rFonts w:ascii="Times New Roman" w:hAnsi="Times New Roman"/>
          <w:sz w:val="24"/>
          <w:szCs w:val="24"/>
          <w:lang w:eastAsia="en-US"/>
        </w:rPr>
        <w:t>же из стран</w:t>
      </w:r>
      <w:r>
        <w:rPr>
          <w:rFonts w:ascii="Times New Roman" w:hAnsi="Times New Roman"/>
          <w:sz w:val="24"/>
          <w:szCs w:val="24"/>
          <w:lang w:eastAsia="en-US"/>
        </w:rPr>
        <w:t xml:space="preserve"> ближнего и</w:t>
      </w:r>
      <w:r w:rsidR="007365E0" w:rsidRPr="008953B0">
        <w:rPr>
          <w:rFonts w:ascii="Times New Roman" w:hAnsi="Times New Roman"/>
          <w:sz w:val="24"/>
          <w:szCs w:val="24"/>
          <w:lang w:eastAsia="en-US"/>
        </w:rPr>
        <w:t xml:space="preserve"> дальнего зарубежья.</w:t>
      </w:r>
    </w:p>
    <w:p w:rsidR="007365E0" w:rsidRPr="008953B0" w:rsidRDefault="007365E0" w:rsidP="00140425">
      <w:pPr>
        <w:spacing w:line="276" w:lineRule="auto"/>
        <w:ind w:firstLine="709"/>
        <w:jc w:val="both"/>
        <w:rPr>
          <w:b/>
          <w:bCs/>
        </w:rPr>
      </w:pPr>
    </w:p>
    <w:p w:rsidR="007365E0" w:rsidRPr="00AF4D3B" w:rsidRDefault="007365E0" w:rsidP="00140425">
      <w:pPr>
        <w:numPr>
          <w:ilvl w:val="0"/>
          <w:numId w:val="4"/>
        </w:numPr>
        <w:spacing w:line="276" w:lineRule="auto"/>
        <w:jc w:val="center"/>
        <w:rPr>
          <w:bCs/>
        </w:rPr>
      </w:pPr>
      <w:r w:rsidRPr="00AF4D3B">
        <w:rPr>
          <w:bCs/>
        </w:rPr>
        <w:lastRenderedPageBreak/>
        <w:t xml:space="preserve">ПОРЯДОК ПРОВЕДЕНИЯ КОНКУРСА </w:t>
      </w:r>
    </w:p>
    <w:p w:rsidR="007365E0" w:rsidRPr="008953B0" w:rsidRDefault="007365E0" w:rsidP="00140425">
      <w:pPr>
        <w:spacing w:line="276" w:lineRule="auto"/>
        <w:jc w:val="center"/>
        <w:rPr>
          <w:b/>
          <w:bCs/>
        </w:rPr>
      </w:pPr>
    </w:p>
    <w:p w:rsidR="007365E0" w:rsidRPr="008953B0" w:rsidRDefault="007365E0" w:rsidP="00140425">
      <w:pPr>
        <w:numPr>
          <w:ilvl w:val="1"/>
          <w:numId w:val="4"/>
        </w:numPr>
        <w:spacing w:line="276" w:lineRule="auto"/>
        <w:ind w:left="0" w:firstLine="709"/>
        <w:jc w:val="both"/>
      </w:pPr>
      <w:r w:rsidRPr="008953B0">
        <w:t>Конкурс проводится в два тура:</w:t>
      </w:r>
    </w:p>
    <w:p w:rsidR="007365E0" w:rsidRPr="008953B0" w:rsidRDefault="007365E0" w:rsidP="00140425">
      <w:pPr>
        <w:spacing w:line="276" w:lineRule="auto"/>
        <w:ind w:firstLine="709"/>
        <w:jc w:val="both"/>
      </w:pPr>
      <w:r>
        <w:t>- первый тур -</w:t>
      </w:r>
      <w:r w:rsidRPr="008953B0">
        <w:t xml:space="preserve"> Всероссийский детский заочный конкурс научно-исследовательских и творческих работ «Первые </w:t>
      </w:r>
      <w:r>
        <w:t>шаги в науке» (заочный конкурс);</w:t>
      </w:r>
    </w:p>
    <w:p w:rsidR="007365E0" w:rsidRPr="008953B0" w:rsidRDefault="007365E0" w:rsidP="00140425">
      <w:pPr>
        <w:pStyle w:val="a6"/>
        <w:widowControl w:val="0"/>
        <w:spacing w:line="276" w:lineRule="auto"/>
        <w:ind w:firstLine="709"/>
        <w:rPr>
          <w:sz w:val="24"/>
        </w:rPr>
      </w:pPr>
      <w:r>
        <w:rPr>
          <w:sz w:val="24"/>
        </w:rPr>
        <w:t>- второй тур -</w:t>
      </w:r>
      <w:r w:rsidRPr="008953B0">
        <w:rPr>
          <w:sz w:val="24"/>
        </w:rPr>
        <w:t xml:space="preserve"> Всероссийская детская конференция научно-исследовательских и творчески</w:t>
      </w:r>
      <w:r>
        <w:rPr>
          <w:sz w:val="24"/>
        </w:rPr>
        <w:t>х работ «Первые шаги в науке» (</w:t>
      </w:r>
      <w:r w:rsidRPr="008953B0">
        <w:rPr>
          <w:sz w:val="24"/>
        </w:rPr>
        <w:t>очное соревнование победителей первого тура</w:t>
      </w:r>
      <w:r>
        <w:rPr>
          <w:sz w:val="24"/>
        </w:rPr>
        <w:t>)</w:t>
      </w:r>
      <w:r w:rsidRPr="008953B0">
        <w:rPr>
          <w:sz w:val="24"/>
        </w:rPr>
        <w:t xml:space="preserve">. </w:t>
      </w:r>
    </w:p>
    <w:p w:rsidR="007365E0" w:rsidRDefault="007365E0" w:rsidP="00140425">
      <w:pPr>
        <w:numPr>
          <w:ilvl w:val="1"/>
          <w:numId w:val="4"/>
        </w:numPr>
        <w:spacing w:line="276" w:lineRule="auto"/>
        <w:ind w:left="0" w:firstLine="709"/>
        <w:jc w:val="both"/>
      </w:pPr>
      <w:r>
        <w:t>Для участия в п</w:t>
      </w:r>
      <w:r w:rsidRPr="008953B0">
        <w:t>ервом</w:t>
      </w:r>
      <w:r>
        <w:t>,</w:t>
      </w:r>
      <w:r w:rsidRPr="008953B0">
        <w:t xml:space="preserve"> отборочном туре</w:t>
      </w:r>
      <w:r>
        <w:t xml:space="preserve"> конкурса</w:t>
      </w:r>
      <w:r w:rsidRPr="008953B0">
        <w:t xml:space="preserve"> - участники самостоя</w:t>
      </w:r>
      <w:r>
        <w:t>тельно</w:t>
      </w:r>
      <w:r w:rsidR="002E0620">
        <w:t xml:space="preserve"> (через родителей)</w:t>
      </w:r>
      <w:r>
        <w:t xml:space="preserve"> или через образовательные организации</w:t>
      </w:r>
      <w:r w:rsidRPr="008953B0">
        <w:t>, органы управления образованием, орга</w:t>
      </w:r>
      <w:r>
        <w:t>ны по делам молодежи, разделяющие цели и задачи конкурса, направляют</w:t>
      </w:r>
      <w:r w:rsidRPr="008953B0">
        <w:t xml:space="preserve"> в Оргкомитет пакет конкурсных документов (см. п.6 настоящего Положения). </w:t>
      </w:r>
    </w:p>
    <w:p w:rsidR="007365E0" w:rsidRPr="009F1A89" w:rsidRDefault="007365E0" w:rsidP="00140425">
      <w:pPr>
        <w:numPr>
          <w:ilvl w:val="1"/>
          <w:numId w:val="4"/>
        </w:numPr>
        <w:spacing w:line="276" w:lineRule="auto"/>
        <w:ind w:left="0" w:firstLine="709"/>
        <w:jc w:val="both"/>
      </w:pPr>
      <w:r>
        <w:t xml:space="preserve">Отправка пакета конкурсных документов в адрес Оргкомитета означает согласие участника со всеми условиями, изложенными в Положении о Конкурсе, а также на обработку персональных данных в соответствии с Федеральным законом № 152-ФЗ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«О персональных данных» в т. ч. публикацией результатов в Сборнике тезисов конкурсных работ, результатов Конкурса на сайтах Оргкомитета, направлением информации об одарённых детях, являющихся победителями и призёрами Конкурса, Оператору</w:t>
      </w:r>
      <w:r w:rsidR="006210AB">
        <w:t>,</w:t>
      </w:r>
      <w:r>
        <w:t xml:space="preserve"> </w:t>
      </w:r>
      <w:r w:rsidR="006210AB">
        <w:t>уполномоченному органом государственной власти на ведение информационного ресурса об одарённых детях</w:t>
      </w:r>
      <w:r>
        <w:t xml:space="preserve"> и руководителям образовательных организаций, в которых одарённые дети, являющиеся победителями и призёрами Конкурса, получают образование, для формирования их портфолио и организации дальнейшей поддержки и сопровождения в соответствии с Правилами выявления детей, проявивших выдающиеся способности, сопровождения и мониторинга их дальнейшего развития, утверждёнными постановлением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1239.</w:t>
      </w:r>
    </w:p>
    <w:p w:rsidR="007365E0" w:rsidRPr="008953B0" w:rsidRDefault="002E0620" w:rsidP="00442F5E">
      <w:pPr>
        <w:numPr>
          <w:ilvl w:val="1"/>
          <w:numId w:val="4"/>
        </w:numPr>
        <w:spacing w:line="276" w:lineRule="auto"/>
        <w:ind w:left="0" w:firstLine="709"/>
        <w:jc w:val="both"/>
      </w:pPr>
      <w:r>
        <w:t>П</w:t>
      </w:r>
      <w:r w:rsidR="007365E0">
        <w:t>ервый</w:t>
      </w:r>
      <w:r w:rsidR="009F1A89">
        <w:t>, отборочный</w:t>
      </w:r>
      <w:r w:rsidR="007365E0">
        <w:t xml:space="preserve"> тур к</w:t>
      </w:r>
      <w:r w:rsidR="007365E0" w:rsidRPr="008953B0">
        <w:t>онкурс</w:t>
      </w:r>
      <w:r w:rsidR="007365E0">
        <w:t>а</w:t>
      </w:r>
      <w:r w:rsidR="007365E0" w:rsidRPr="008953B0">
        <w:t xml:space="preserve"> проводится </w:t>
      </w:r>
      <w:r w:rsidR="007365E0">
        <w:t>в период</w:t>
      </w:r>
      <w:r>
        <w:t xml:space="preserve"> с февраля по апрель и с октября по ноябрь текущего</w:t>
      </w:r>
      <w:r w:rsidR="009F1A89">
        <w:t xml:space="preserve"> года.</w:t>
      </w:r>
      <w:r w:rsidR="007365E0" w:rsidRPr="008953B0">
        <w:t xml:space="preserve"> Более подробная информация о датах проведения заочного конкурса</w:t>
      </w:r>
      <w:r>
        <w:t>, всероссийских очных итоговых соревнований и условия участия в конкурсе содержится в информационном письме Оргкомитета и публикуется на</w:t>
      </w:r>
      <w:r w:rsidR="007365E0" w:rsidRPr="008953B0">
        <w:t xml:space="preserve"> сайта</w:t>
      </w:r>
      <w:r>
        <w:t>х:</w:t>
      </w:r>
      <w:r w:rsidRPr="002E0620">
        <w:t xml:space="preserve"> www.integraciya.org, www.nauka21.com.</w:t>
      </w:r>
    </w:p>
    <w:p w:rsidR="007365E0" w:rsidRPr="008953B0" w:rsidRDefault="007365E0" w:rsidP="00140425">
      <w:pPr>
        <w:numPr>
          <w:ilvl w:val="1"/>
          <w:numId w:val="4"/>
        </w:numPr>
        <w:spacing w:line="276" w:lineRule="auto"/>
        <w:ind w:left="0" w:firstLine="720"/>
        <w:jc w:val="both"/>
      </w:pPr>
      <w:r w:rsidRPr="008953B0">
        <w:t xml:space="preserve">В течение </w:t>
      </w:r>
      <w:r w:rsidRPr="00D91D36">
        <w:t>пяти рабочих дней</w:t>
      </w:r>
      <w:r w:rsidRPr="008953B0">
        <w:t xml:space="preserve"> после отправки пакета конкурсных документов, Оргкомитет высылает уведомление на электронные адреса отправителей о регистрации работ.</w:t>
      </w:r>
      <w:r>
        <w:t xml:space="preserve"> При отсутствии уведомления</w:t>
      </w:r>
      <w:r w:rsidRPr="008953B0">
        <w:t xml:space="preserve">, отправитель может обратиться в Оргкомитет по телефонам, указанным в п. 7.1, настоящего Положения и уточнить факт получения конкурсных материалов. </w:t>
      </w:r>
    </w:p>
    <w:p w:rsidR="007365E0" w:rsidRPr="008953B0" w:rsidRDefault="007365E0" w:rsidP="00140425">
      <w:pPr>
        <w:numPr>
          <w:ilvl w:val="1"/>
          <w:numId w:val="4"/>
        </w:numPr>
        <w:spacing w:line="276" w:lineRule="auto"/>
        <w:ind w:left="0" w:firstLine="709"/>
        <w:jc w:val="both"/>
      </w:pPr>
      <w:r>
        <w:t>Конкурсные работы</w:t>
      </w:r>
      <w:r w:rsidRPr="008953B0">
        <w:t xml:space="preserve"> должны </w:t>
      </w:r>
      <w:r>
        <w:t xml:space="preserve">быть подготовлены под руководством </w:t>
      </w:r>
      <w:r w:rsidRPr="008953B0">
        <w:t>научного руководителя, являющегося квалифи</w:t>
      </w:r>
      <w:r>
        <w:t>цированным специалистом в</w:t>
      </w:r>
      <w:r w:rsidRPr="008953B0">
        <w:t xml:space="preserve"> области</w:t>
      </w:r>
      <w:r>
        <w:t xml:space="preserve"> представляемых научных или творческих  направлений</w:t>
      </w:r>
      <w:r w:rsidRPr="008953B0">
        <w:t xml:space="preserve">. </w:t>
      </w:r>
      <w:r w:rsidR="00442F5E">
        <w:t>В отдельных случаях научными руководителями учебно-исследовательских, проектных или иных творческих работ могут быть родители соискателей.</w:t>
      </w:r>
    </w:p>
    <w:p w:rsidR="007365E0" w:rsidRPr="008953B0" w:rsidRDefault="007365E0" w:rsidP="00140425">
      <w:pPr>
        <w:numPr>
          <w:ilvl w:val="1"/>
          <w:numId w:val="4"/>
        </w:numPr>
        <w:spacing w:line="276" w:lineRule="auto"/>
        <w:ind w:left="0" w:firstLine="709"/>
        <w:jc w:val="both"/>
      </w:pPr>
      <w:r w:rsidRPr="008953B0">
        <w:t>Конкурсные материалы, соответствующие требованиям настоящего Поло</w:t>
      </w:r>
      <w:r>
        <w:t xml:space="preserve">жения и допущенные к участию во </w:t>
      </w:r>
      <w:r w:rsidRPr="008953B0">
        <w:t>Всероссийском заочном конкурсе</w:t>
      </w:r>
      <w:r w:rsidR="00442F5E">
        <w:t>,</w:t>
      </w:r>
      <w:r w:rsidRPr="008953B0">
        <w:t xml:space="preserve"> обрабатываются Оргкомитетом и направляются на экспертизу в экспертные советы по направлениям конкурса. </w:t>
      </w:r>
      <w:r>
        <w:t xml:space="preserve"> </w:t>
      </w:r>
    </w:p>
    <w:p w:rsidR="007365E0" w:rsidRPr="008953B0" w:rsidRDefault="007365E0" w:rsidP="00140425">
      <w:pPr>
        <w:numPr>
          <w:ilvl w:val="1"/>
          <w:numId w:val="4"/>
        </w:numPr>
        <w:spacing w:line="276" w:lineRule="auto"/>
        <w:ind w:left="0" w:firstLine="709"/>
        <w:jc w:val="both"/>
      </w:pPr>
      <w:r w:rsidRPr="008953B0">
        <w:t xml:space="preserve">Экспертные советы рассматривают конкурсные работы в открытом порядке. Решение принимается простым большинством голосов при </w:t>
      </w:r>
      <w:r>
        <w:t>присутствии</w:t>
      </w:r>
      <w:r w:rsidRPr="008953B0">
        <w:t xml:space="preserve"> на заседании </w:t>
      </w:r>
      <w:r>
        <w:t xml:space="preserve">советов </w:t>
      </w:r>
      <w:r w:rsidRPr="008953B0">
        <w:t xml:space="preserve">не менее 2/3 от их состава. В случае равенства голосов при подсчете итогов голосования, голоса председателей экспертных советов являются решающими. Решения экспертных советов оформляются протоколами и направляются в Оргкомитет конкурса. На основании протоколов экспертных советов по направлениям конкурса Оргкомитет принимает решение об утверждении результатов Всероссийского заочного этапа конкурса. </w:t>
      </w:r>
    </w:p>
    <w:p w:rsidR="007365E0" w:rsidRDefault="007365E0" w:rsidP="00140425">
      <w:pPr>
        <w:numPr>
          <w:ilvl w:val="1"/>
          <w:numId w:val="4"/>
        </w:numPr>
        <w:spacing w:line="276" w:lineRule="auto"/>
        <w:ind w:left="0" w:firstLine="709"/>
        <w:jc w:val="both"/>
      </w:pPr>
      <w:r w:rsidRPr="008953B0">
        <w:lastRenderedPageBreak/>
        <w:t xml:space="preserve">Победители заочного тура конкурса </w:t>
      </w:r>
      <w:r>
        <w:t>награждаются дипломами</w:t>
      </w:r>
      <w:r w:rsidRPr="008953B0">
        <w:t xml:space="preserve"> «Лауреат заочного тура Всероссийского детского конкурса научно-исследовательских и творческих работ «Первые шаги в науке» и вместе с научными руководителями</w:t>
      </w:r>
      <w:r w:rsidR="00442F5E">
        <w:t xml:space="preserve"> и родителями</w:t>
      </w:r>
      <w:r w:rsidRPr="008953B0">
        <w:t xml:space="preserve"> приглашаются на Всероссийскую конференцию. Остальные участники конкурса получают Свидетельство участника заочного тура. Дипломы и свидетельства участников заочного конкурса вручаются</w:t>
      </w:r>
      <w:r>
        <w:t xml:space="preserve"> на очном мероприятии. В случае</w:t>
      </w:r>
      <w:r w:rsidRPr="008953B0">
        <w:t xml:space="preserve"> если приглашенный участник конкурса не смог присутствовать на очном мероприятии, диплом (или свидетельство) высылается ему по почте заказной корреспонденцией </w:t>
      </w:r>
      <w:r>
        <w:t xml:space="preserve">в </w:t>
      </w:r>
      <w:r w:rsidRPr="008953B0">
        <w:t>адрес образовательной организации</w:t>
      </w:r>
      <w:r>
        <w:t xml:space="preserve"> или по адресу, указанному в заявке</w:t>
      </w:r>
      <w:r w:rsidRPr="008953B0">
        <w:t xml:space="preserve">. </w:t>
      </w:r>
    </w:p>
    <w:p w:rsidR="007365E0" w:rsidRPr="008953B0" w:rsidRDefault="007365E0" w:rsidP="00140425">
      <w:pPr>
        <w:numPr>
          <w:ilvl w:val="1"/>
          <w:numId w:val="4"/>
        </w:numPr>
        <w:spacing w:line="276" w:lineRule="auto"/>
        <w:ind w:left="0" w:firstLine="709"/>
        <w:jc w:val="both"/>
      </w:pPr>
      <w:r w:rsidRPr="008953B0">
        <w:t>В случае установления факта использования чужих авторских материалов без ссылок на них или полное использование авторского текста и присвоение результатов исследования, Оргкомитет вправе отказать участнику в выдаче наградных документов.</w:t>
      </w:r>
    </w:p>
    <w:p w:rsidR="007365E0" w:rsidRPr="008953B0" w:rsidRDefault="007365E0" w:rsidP="00140425">
      <w:pPr>
        <w:numPr>
          <w:ilvl w:val="1"/>
          <w:numId w:val="4"/>
        </w:numPr>
        <w:spacing w:line="276" w:lineRule="auto"/>
        <w:ind w:left="0" w:firstLine="709"/>
        <w:jc w:val="both"/>
      </w:pPr>
      <w:r w:rsidRPr="008953B0">
        <w:t>По итогам Всерос</w:t>
      </w:r>
      <w:r>
        <w:t>сийского заочного тура конкурса</w:t>
      </w:r>
      <w:r w:rsidRPr="008953B0">
        <w:t xml:space="preserve"> </w:t>
      </w:r>
      <w:r>
        <w:t>Оргкомитетом</w:t>
      </w:r>
      <w:r w:rsidRPr="008953B0">
        <w:t xml:space="preserve"> издается </w:t>
      </w:r>
      <w:r>
        <w:t xml:space="preserve"> </w:t>
      </w:r>
      <w:r w:rsidRPr="008953B0">
        <w:t>постановление.</w:t>
      </w:r>
    </w:p>
    <w:p w:rsidR="007365E0" w:rsidRPr="008953B0" w:rsidRDefault="007365E0" w:rsidP="00140425">
      <w:pPr>
        <w:numPr>
          <w:ilvl w:val="1"/>
          <w:numId w:val="4"/>
        </w:numPr>
        <w:spacing w:line="276" w:lineRule="auto"/>
        <w:ind w:left="0" w:firstLine="709"/>
        <w:jc w:val="both"/>
      </w:pPr>
      <w:r w:rsidRPr="008953B0">
        <w:t>Второй тур - Вс</w:t>
      </w:r>
      <w:r>
        <w:t xml:space="preserve">ероссийская детская конференция </w:t>
      </w:r>
      <w:r w:rsidRPr="008953B0">
        <w:t>проводится по итогам Всероссийского заочного конкур</w:t>
      </w:r>
      <w:r>
        <w:t>са и предусматривает выступления</w:t>
      </w:r>
      <w:r w:rsidRPr="008953B0">
        <w:t xml:space="preserve"> </w:t>
      </w:r>
      <w:r>
        <w:t>соискателей с докладами</w:t>
      </w:r>
      <w:r w:rsidRPr="008953B0">
        <w:t xml:space="preserve"> на секционных заседаниях и их </w:t>
      </w:r>
      <w:r>
        <w:t>защиту перед членами экспертных советов</w:t>
      </w:r>
      <w:r w:rsidRPr="008953B0">
        <w:t xml:space="preserve">, и другими участниками. </w:t>
      </w:r>
    </w:p>
    <w:p w:rsidR="007365E0" w:rsidRPr="008953B0" w:rsidRDefault="00442F5E" w:rsidP="00140425">
      <w:pPr>
        <w:spacing w:line="276" w:lineRule="auto"/>
        <w:ind w:firstLine="708"/>
        <w:jc w:val="both"/>
      </w:pPr>
      <w:r>
        <w:t xml:space="preserve"> </w:t>
      </w:r>
      <w:r w:rsidR="009F1A89" w:rsidRPr="009F1A89">
        <w:t>Всероссийские детские конференции</w:t>
      </w:r>
      <w:r w:rsidR="007365E0" w:rsidRPr="009F1A89">
        <w:t xml:space="preserve"> «ПЕРВЫЕ ШАГИ В НАУКЕ</w:t>
      </w:r>
      <w:r w:rsidR="009F1A89" w:rsidRPr="009F1A89">
        <w:t>» проводя</w:t>
      </w:r>
      <w:r w:rsidR="007365E0" w:rsidRPr="009F1A89">
        <w:t>тся</w:t>
      </w:r>
      <w:r w:rsidR="007365E0" w:rsidRPr="008264EA">
        <w:rPr>
          <w:lang w:eastAsia="en-US"/>
        </w:rPr>
        <w:t xml:space="preserve"> на базе Федерального государственного бюджетного учреждения «Детский дом отдыха «Непецино» Управления делами Президента Российской Федерации </w:t>
      </w:r>
      <w:r w:rsidR="007365E0" w:rsidRPr="00D11AFB">
        <w:t>(Мо</w:t>
      </w:r>
      <w:r w:rsidR="007365E0">
        <w:t xml:space="preserve">сковская обл., Коломенский р-н, п. Непецино) </w:t>
      </w:r>
      <w:r w:rsidR="007365E0" w:rsidRPr="008264EA">
        <w:rPr>
          <w:lang w:eastAsia="en-US"/>
        </w:rPr>
        <w:t>на основании «Соглашения о сотрудничестве в содействии детям и молодёжи России в творческом и научно-техническом развитии» от 01.12.2003 г. № 104</w:t>
      </w:r>
      <w:r w:rsidR="007365E0">
        <w:rPr>
          <w:lang w:eastAsia="en-US"/>
        </w:rPr>
        <w:t>, согласованном с Администрацией Президента Российской Федерации</w:t>
      </w:r>
      <w:r w:rsidR="007365E0" w:rsidRPr="008264EA">
        <w:rPr>
          <w:lang w:eastAsia="en-US"/>
        </w:rPr>
        <w:t>.</w:t>
      </w:r>
      <w:r w:rsidR="007365E0">
        <w:rPr>
          <w:lang w:eastAsia="en-US"/>
        </w:rPr>
        <w:t xml:space="preserve"> </w:t>
      </w:r>
    </w:p>
    <w:p w:rsidR="007365E0" w:rsidRDefault="007365E0" w:rsidP="00140425">
      <w:pPr>
        <w:numPr>
          <w:ilvl w:val="1"/>
          <w:numId w:val="4"/>
        </w:numPr>
        <w:spacing w:line="276" w:lineRule="auto"/>
        <w:ind w:left="0" w:firstLine="709"/>
        <w:jc w:val="both"/>
      </w:pPr>
      <w:r>
        <w:t>Число участников конференций</w:t>
      </w:r>
      <w:r w:rsidRPr="008953B0">
        <w:t xml:space="preserve"> ограничено. В </w:t>
      </w:r>
      <w:r>
        <w:t>них</w:t>
      </w:r>
      <w:r w:rsidRPr="008953B0">
        <w:t xml:space="preserve"> могут принимать участие победители з</w:t>
      </w:r>
      <w:r>
        <w:t>аочного тура конкурса</w:t>
      </w:r>
      <w:r w:rsidRPr="008953B0">
        <w:t xml:space="preserve">, их научные руководители, родители </w:t>
      </w:r>
      <w:r>
        <w:t>и сопровождающие.</w:t>
      </w:r>
    </w:p>
    <w:p w:rsidR="00442F5E" w:rsidRPr="008953B0" w:rsidRDefault="00442F5E" w:rsidP="00140425">
      <w:pPr>
        <w:numPr>
          <w:ilvl w:val="1"/>
          <w:numId w:val="4"/>
        </w:numPr>
        <w:spacing w:line="276" w:lineRule="auto"/>
        <w:ind w:left="0" w:firstLine="709"/>
        <w:jc w:val="both"/>
      </w:pPr>
      <w:r>
        <w:t>Победители региональных туров Всероссийской олимпиады школьников, возраст которых не превышает установленного п. 3.3. настоящего Положения, а также других региональных мероприятий, направленных на выявление одарённых детей, допускаются к очным соревнованиям без предварительного конкурсного отбора.</w:t>
      </w:r>
    </w:p>
    <w:p w:rsidR="007365E0" w:rsidRPr="008953B0" w:rsidRDefault="007365E0" w:rsidP="00140425">
      <w:pPr>
        <w:numPr>
          <w:ilvl w:val="1"/>
          <w:numId w:val="4"/>
        </w:numPr>
        <w:spacing w:line="276" w:lineRule="auto"/>
        <w:ind w:left="0" w:firstLine="709"/>
        <w:jc w:val="both"/>
      </w:pPr>
      <w:r w:rsidRPr="008953B0">
        <w:t xml:space="preserve">Вызов-приглашение для участия в конференции отправляется по электронным адресам, указанным в заявке на участие в конкурсе с электронной почты Оргкомитета конкурса </w:t>
      </w:r>
      <w:hyperlink r:id="rId8" w:history="1">
        <w:r w:rsidRPr="00F3555E">
          <w:rPr>
            <w:rStyle w:val="a5"/>
            <w:color w:val="auto"/>
            <w:u w:val="none"/>
          </w:rPr>
          <w:t>vmestev21vek@yandex.</w:t>
        </w:r>
        <w:r w:rsidRPr="00F3555E">
          <w:rPr>
            <w:rStyle w:val="a5"/>
            <w:color w:val="auto"/>
            <w:u w:val="none"/>
            <w:lang w:val="en-US"/>
          </w:rPr>
          <w:t>ru</w:t>
        </w:r>
      </w:hyperlink>
      <w:r w:rsidRPr="00F3555E">
        <w:t xml:space="preserve"> </w:t>
      </w:r>
      <w:r w:rsidRPr="008953B0">
        <w:t xml:space="preserve">не менее чем за </w:t>
      </w:r>
      <w:r w:rsidRPr="009F1A89">
        <w:t>10 рабочих дней</w:t>
      </w:r>
      <w:r w:rsidRPr="008953B0">
        <w:t xml:space="preserve"> до начала очного мероприятия. Делегация обязана предоставить справку об участии (или отказе от участия) в конф</w:t>
      </w:r>
      <w:r w:rsidR="007766D6">
        <w:t>еренции по установленной форме</w:t>
      </w:r>
      <w:r w:rsidRPr="008953B0">
        <w:t xml:space="preserve">. </w:t>
      </w:r>
    </w:p>
    <w:p w:rsidR="007365E0" w:rsidRDefault="007365E0" w:rsidP="00140425">
      <w:pPr>
        <w:numPr>
          <w:ilvl w:val="1"/>
          <w:numId w:val="4"/>
        </w:numPr>
        <w:spacing w:line="276" w:lineRule="auto"/>
        <w:ind w:left="0" w:firstLine="709"/>
        <w:jc w:val="both"/>
      </w:pPr>
      <w:r w:rsidRPr="008953B0">
        <w:t xml:space="preserve">Доставка участников, научных руководителей, </w:t>
      </w:r>
      <w:r>
        <w:t xml:space="preserve">родителей, </w:t>
      </w:r>
      <w:r w:rsidRPr="008953B0">
        <w:t>сопровождающих, экспертов, специалистов, почетных гостей к месту проведения конференции и обратно осуществляется Оргкомитетом централизованно</w:t>
      </w:r>
      <w:r>
        <w:t xml:space="preserve"> </w:t>
      </w:r>
      <w:r w:rsidRPr="00DB70EB">
        <w:t xml:space="preserve">автотранспортом Федерального государственного бюджетного учреждения «Автотранспортный комбинат» Управления делами Президента Российской Федерации на основании Договора </w:t>
      </w:r>
      <w:r w:rsidR="00F811EA" w:rsidRPr="00F811EA">
        <w:t xml:space="preserve">от 29.12.2018 г. № 549-1217 </w:t>
      </w:r>
      <w:r>
        <w:t>с соблюдением требований, предусмотренных п.п. «а», «б», «д», «ж», «з» п. 4 Постановления Правительства Российской Федерации от 17.12.2013 г. № 1177 «Об утверждении Правил организованной перевозки группы детей автобусами» в сопровождении спецтранспорта ГИБДД.</w:t>
      </w:r>
      <w:r w:rsidRPr="008953B0">
        <w:t xml:space="preserve"> О дате и месте отправления автоколонн, а также других организационных вопросах Оргкомитет извещает участников в вызове-приг</w:t>
      </w:r>
      <w:r w:rsidR="00F811EA">
        <w:t>лашении. Участники</w:t>
      </w:r>
      <w:r>
        <w:t xml:space="preserve"> при</w:t>
      </w:r>
      <w:r w:rsidRPr="008953B0">
        <w:t xml:space="preserve">бывают на конференцию </w:t>
      </w:r>
      <w:r>
        <w:t xml:space="preserve">в </w:t>
      </w:r>
      <w:r w:rsidRPr="008953B0">
        <w:t>с</w:t>
      </w:r>
      <w:r>
        <w:t xml:space="preserve">опровождении руководителей делегаций, научных руководителей, педагогов-наставников, имеющих </w:t>
      </w:r>
      <w:r w:rsidRPr="008953B0">
        <w:t>доверенности от родителей</w:t>
      </w:r>
      <w:r>
        <w:t xml:space="preserve"> или самих родителей</w:t>
      </w:r>
      <w:r w:rsidRPr="008953B0">
        <w:t>. Дети</w:t>
      </w:r>
      <w:r>
        <w:t xml:space="preserve"> в возрасте до 10 лет при</w:t>
      </w:r>
      <w:r w:rsidRPr="008953B0">
        <w:t>бывают на конференцию с родителями или ближайшими родственниками, по предварительном</w:t>
      </w:r>
      <w:r>
        <w:t>у согласованию с Оргкомитетом</w:t>
      </w:r>
      <w:r w:rsidRPr="008953B0">
        <w:t>.</w:t>
      </w:r>
    </w:p>
    <w:p w:rsidR="007365E0" w:rsidRPr="008953B0" w:rsidRDefault="007365E0" w:rsidP="00140425">
      <w:pPr>
        <w:spacing w:line="276" w:lineRule="auto"/>
        <w:ind w:firstLine="708"/>
        <w:jc w:val="both"/>
      </w:pPr>
      <w:r>
        <w:lastRenderedPageBreak/>
        <w:t>Отправление автоколонн из Москвы производится от Красной Площади (Васильевский Спуск) по согласованию с Федеральной службой охраны Российской Федерации в 10.00 в день начала конференции. Возвращение в Москву из ДДО «Непецино» УД Президента РФ в 15.00 на Площадь Трёх вокзалов (Ленинградского, Казанского, Ярославского) в день окончания конференции.</w:t>
      </w:r>
      <w:r w:rsidR="00F811EA">
        <w:t xml:space="preserve"> Движение автоколонн контролируется специальными подразделениями Управлений ГИБДД по Москве и Московской области.</w:t>
      </w:r>
    </w:p>
    <w:p w:rsidR="007365E0" w:rsidRPr="008953B0" w:rsidRDefault="007365E0" w:rsidP="00140425">
      <w:pPr>
        <w:numPr>
          <w:ilvl w:val="1"/>
          <w:numId w:val="4"/>
        </w:numPr>
        <w:spacing w:line="276" w:lineRule="auto"/>
        <w:ind w:left="0" w:firstLine="709"/>
        <w:jc w:val="both"/>
      </w:pPr>
      <w:r w:rsidRPr="008953B0">
        <w:t>Участники</w:t>
      </w:r>
      <w:r>
        <w:t xml:space="preserve"> конкурса</w:t>
      </w:r>
      <w:r w:rsidRPr="008953B0">
        <w:t>, приглашенные на конференцию, обязаны иметь при себе следующий пакет документов:</w:t>
      </w:r>
    </w:p>
    <w:p w:rsidR="007365E0" w:rsidRPr="004B5F15" w:rsidRDefault="007365E0" w:rsidP="00140425">
      <w:pPr>
        <w:pStyle w:val="ab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гражданский паспорт или свидетельство о рождении;</w:t>
      </w:r>
    </w:p>
    <w:p w:rsidR="007365E0" w:rsidRPr="004B5F15" w:rsidRDefault="007365E0" w:rsidP="00140425">
      <w:pPr>
        <w:pStyle w:val="ab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 xml:space="preserve">распечатанный текст работы и доклада; </w:t>
      </w:r>
    </w:p>
    <w:p w:rsidR="007365E0" w:rsidRPr="004B5F15" w:rsidRDefault="007365E0" w:rsidP="00140425">
      <w:pPr>
        <w:pStyle w:val="ab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флэ</w:t>
      </w:r>
      <w:r>
        <w:rPr>
          <w:rFonts w:ascii="Times New Roman" w:hAnsi="Times New Roman"/>
          <w:sz w:val="24"/>
          <w:szCs w:val="24"/>
        </w:rPr>
        <w:t>ш-</w:t>
      </w:r>
      <w:r w:rsidRPr="004B5F15">
        <w:rPr>
          <w:rFonts w:ascii="Times New Roman" w:hAnsi="Times New Roman"/>
          <w:sz w:val="24"/>
          <w:szCs w:val="24"/>
        </w:rPr>
        <w:t xml:space="preserve">накопитель с одним файлом - файлом презентации для выступления </w:t>
      </w:r>
      <w:r>
        <w:rPr>
          <w:rFonts w:ascii="Times New Roman" w:hAnsi="Times New Roman"/>
          <w:sz w:val="24"/>
          <w:szCs w:val="24"/>
        </w:rPr>
        <w:t>(н</w:t>
      </w:r>
      <w:r w:rsidRPr="004B5F15">
        <w:rPr>
          <w:rFonts w:ascii="Times New Roman" w:hAnsi="Times New Roman"/>
          <w:sz w:val="24"/>
          <w:szCs w:val="24"/>
        </w:rPr>
        <w:t>азвание файла: "презентация фамилия участника"</w:t>
      </w:r>
      <w:r w:rsidR="00F811EA">
        <w:rPr>
          <w:rFonts w:ascii="Times New Roman" w:hAnsi="Times New Roman"/>
          <w:sz w:val="24"/>
          <w:szCs w:val="24"/>
        </w:rPr>
        <w:t>), другие документы, поименованные в вызове-приглашении.</w:t>
      </w:r>
      <w:r w:rsidRPr="004B5F15">
        <w:rPr>
          <w:rFonts w:ascii="Times New Roman" w:hAnsi="Times New Roman"/>
          <w:sz w:val="24"/>
          <w:szCs w:val="24"/>
        </w:rPr>
        <w:t xml:space="preserve">  </w:t>
      </w:r>
    </w:p>
    <w:p w:rsidR="007365E0" w:rsidRDefault="007365E0" w:rsidP="00140425">
      <w:pPr>
        <w:numPr>
          <w:ilvl w:val="1"/>
          <w:numId w:val="4"/>
        </w:numPr>
        <w:spacing w:line="276" w:lineRule="auto"/>
        <w:ind w:left="0" w:firstLine="709"/>
        <w:jc w:val="both"/>
      </w:pPr>
      <w:r>
        <w:t>Выступление</w:t>
      </w:r>
      <w:r w:rsidRPr="008953B0">
        <w:t xml:space="preserve"> </w:t>
      </w:r>
      <w:r>
        <w:t xml:space="preserve">соискателя перед экспертным советом специализированной секции и другими соискателями </w:t>
      </w:r>
      <w:r w:rsidRPr="008953B0">
        <w:t>пр</w:t>
      </w:r>
      <w:r>
        <w:t>оизводится</w:t>
      </w:r>
      <w:r w:rsidRPr="008953B0">
        <w:t xml:space="preserve"> в </w:t>
      </w:r>
      <w:r>
        <w:t>форме</w:t>
      </w:r>
      <w:r w:rsidRPr="008953B0">
        <w:t xml:space="preserve"> доклада</w:t>
      </w:r>
      <w:r>
        <w:t xml:space="preserve"> (презентации) с его последующим обсуждением. Другие соискатели имеют право задавать вопросы и получать ответы соискателя по теме доклада, а также оформлять оценочный лист выступлений докладчиков. В обсуждении доклада принимают участие только соискатели и члены экспертного совета специализированной секции. Оценочные суждения, реплики, жесты других лиц не допускаются.</w:t>
      </w:r>
    </w:p>
    <w:p w:rsidR="007365E0" w:rsidRPr="008953B0" w:rsidRDefault="007365E0" w:rsidP="00140425">
      <w:pPr>
        <w:spacing w:line="276" w:lineRule="auto"/>
        <w:ind w:firstLine="708"/>
        <w:jc w:val="both"/>
      </w:pPr>
      <w:r>
        <w:t xml:space="preserve">Регламент и последовательность выступлений соискателей определяется экспертным советом специализированной секции с учётом количества выступающих.  </w:t>
      </w:r>
    </w:p>
    <w:p w:rsidR="007365E0" w:rsidRPr="008953B0" w:rsidRDefault="007365E0" w:rsidP="00140425">
      <w:pPr>
        <w:numPr>
          <w:ilvl w:val="1"/>
          <w:numId w:val="4"/>
        </w:numPr>
        <w:spacing w:line="276" w:lineRule="auto"/>
        <w:ind w:left="0" w:firstLine="709"/>
        <w:jc w:val="both"/>
      </w:pPr>
      <w:r w:rsidRPr="008953B0">
        <w:t xml:space="preserve">Каждый </w:t>
      </w:r>
      <w:r>
        <w:t>соискатель</w:t>
      </w:r>
      <w:r w:rsidRPr="008953B0">
        <w:t xml:space="preserve"> имеет право выступить </w:t>
      </w:r>
      <w:r>
        <w:t>на конференции только с одним докладом и только на одн</w:t>
      </w:r>
      <w:r w:rsidR="00F811EA">
        <w:t>ой из специализированных секций независимо от того</w:t>
      </w:r>
      <w:r w:rsidR="005475F0">
        <w:t>,</w:t>
      </w:r>
      <w:r w:rsidR="00F811EA">
        <w:t xml:space="preserve"> какое количество работ</w:t>
      </w:r>
      <w:r w:rsidR="005475F0">
        <w:t xml:space="preserve"> направлялось для участия в заочном туре конкурса.</w:t>
      </w:r>
      <w:r>
        <w:t xml:space="preserve"> </w:t>
      </w:r>
      <w:r w:rsidRPr="008953B0">
        <w:t>Допускается использование макетов, стендов, моделей, лабораторных установок, компьютерных презентаций, плакатов, разда</w:t>
      </w:r>
      <w:r>
        <w:t>точных материалов, поделок и т.п</w:t>
      </w:r>
      <w:r w:rsidRPr="008953B0">
        <w:t xml:space="preserve">. </w:t>
      </w:r>
    </w:p>
    <w:p w:rsidR="007365E0" w:rsidRPr="008953B0" w:rsidRDefault="007365E0" w:rsidP="00140425">
      <w:pPr>
        <w:numPr>
          <w:ilvl w:val="1"/>
          <w:numId w:val="4"/>
        </w:numPr>
        <w:spacing w:line="276" w:lineRule="auto"/>
        <w:ind w:left="0" w:firstLine="709"/>
        <w:jc w:val="both"/>
      </w:pPr>
      <w:r w:rsidRPr="008953B0">
        <w:t>Компьютерная презентация должна быть представлена в виде схем, графиков, фотографий, рисунков, а также основных формулировок</w:t>
      </w:r>
      <w:r>
        <w:t>,</w:t>
      </w:r>
      <w:r w:rsidRPr="008953B0">
        <w:t xml:space="preserve"> отражающих суть работы. Текстовая информация в презентации, дублирующая текст доклада, не допускается.</w:t>
      </w:r>
    </w:p>
    <w:p w:rsidR="007365E0" w:rsidRPr="008953B0" w:rsidRDefault="007365E0" w:rsidP="00140425">
      <w:pPr>
        <w:pStyle w:val="a3"/>
        <w:numPr>
          <w:ilvl w:val="1"/>
          <w:numId w:val="4"/>
        </w:numPr>
        <w:spacing w:line="276" w:lineRule="auto"/>
        <w:ind w:left="0" w:firstLine="709"/>
        <w:rPr>
          <w:sz w:val="24"/>
        </w:rPr>
      </w:pPr>
      <w:r w:rsidRPr="008953B0">
        <w:rPr>
          <w:sz w:val="24"/>
        </w:rPr>
        <w:t xml:space="preserve">Число и наименование секций, продолжительность их работы в пределах регламента мероприятия определяется Оргкомитетом, в зависимости от числа соискателей, работы которых </w:t>
      </w:r>
      <w:r>
        <w:rPr>
          <w:sz w:val="24"/>
        </w:rPr>
        <w:t xml:space="preserve"> </w:t>
      </w:r>
      <w:r w:rsidRPr="008953B0">
        <w:rPr>
          <w:sz w:val="24"/>
        </w:rPr>
        <w:t xml:space="preserve">включены в программу конференции. Максимальное число работ, планируемых к рассмотрению на одной секции, определяется </w:t>
      </w:r>
      <w:r>
        <w:rPr>
          <w:sz w:val="24"/>
        </w:rPr>
        <w:t>на закрытом заседании Э</w:t>
      </w:r>
      <w:r w:rsidRPr="008953B0">
        <w:rPr>
          <w:sz w:val="24"/>
        </w:rPr>
        <w:t>кспертн</w:t>
      </w:r>
      <w:r>
        <w:rPr>
          <w:sz w:val="24"/>
        </w:rPr>
        <w:t>ого совета в день начала работы конференции</w:t>
      </w:r>
      <w:r w:rsidRPr="008953B0">
        <w:rPr>
          <w:sz w:val="24"/>
        </w:rPr>
        <w:t>.</w:t>
      </w:r>
    </w:p>
    <w:p w:rsidR="007365E0" w:rsidRPr="008953B0" w:rsidRDefault="007365E0" w:rsidP="00140425">
      <w:pPr>
        <w:numPr>
          <w:ilvl w:val="1"/>
          <w:numId w:val="4"/>
        </w:numPr>
        <w:spacing w:line="276" w:lineRule="auto"/>
        <w:ind w:left="0" w:firstLine="709"/>
        <w:jc w:val="both"/>
      </w:pPr>
      <w:r w:rsidRPr="008953B0">
        <w:t>После завершения работы секций экспертные советы проводят итог</w:t>
      </w:r>
      <w:r>
        <w:t>овые заседания и выносят решения</w:t>
      </w:r>
      <w:r w:rsidRPr="008953B0">
        <w:t xml:space="preserve"> о награждении. </w:t>
      </w:r>
      <w:r>
        <w:t xml:space="preserve">Решения экспертных советов принимаются по результатам индивидуального (личного) зачета. Оценивается актуальность, новизна, глубина научного исследования или творческой работы, самостоятельность в изложении результатов интеллектуального труда и ораторские способности соискателей, общая оценка аудитории. </w:t>
      </w:r>
      <w:r w:rsidRPr="008953B0">
        <w:t xml:space="preserve">Решение принимается простым большинством голосов. В случае равенства голосов при подсчете итогов голосования, голос председателя экспертного совета является решающим. При спорных </w:t>
      </w:r>
      <w:r>
        <w:t>вопросах</w:t>
      </w:r>
      <w:r w:rsidRPr="008953B0">
        <w:t xml:space="preserve"> </w:t>
      </w:r>
      <w:r>
        <w:t>экспертные советы могут учитывать</w:t>
      </w:r>
      <w:r w:rsidRPr="008953B0">
        <w:t xml:space="preserve"> мнен</w:t>
      </w:r>
      <w:r>
        <w:t>ие аудитории, отраженное</w:t>
      </w:r>
      <w:r w:rsidRPr="008953B0">
        <w:t xml:space="preserve"> в оценочных листах, заполняемых </w:t>
      </w:r>
      <w:r>
        <w:t>соискателями</w:t>
      </w:r>
      <w:r w:rsidRPr="008953B0">
        <w:t xml:space="preserve"> во время работы секции. </w:t>
      </w:r>
    </w:p>
    <w:p w:rsidR="007365E0" w:rsidRPr="008953B0" w:rsidRDefault="007365E0" w:rsidP="00140425">
      <w:pPr>
        <w:pStyle w:val="a3"/>
        <w:numPr>
          <w:ilvl w:val="1"/>
          <w:numId w:val="4"/>
        </w:numPr>
        <w:spacing w:line="276" w:lineRule="auto"/>
        <w:ind w:left="0" w:firstLine="709"/>
        <w:rPr>
          <w:sz w:val="24"/>
        </w:rPr>
      </w:pPr>
      <w:r w:rsidRPr="008953B0">
        <w:rPr>
          <w:sz w:val="24"/>
        </w:rPr>
        <w:t>Решения экспертных советов оформляются протоколами и направляются в Оргкомитет до официального закрытия конференции. Решения экспертных советов являются основанием для объявления победителей конкурса и под</w:t>
      </w:r>
      <w:r>
        <w:rPr>
          <w:sz w:val="24"/>
        </w:rPr>
        <w:t>готовки итогового постановления</w:t>
      </w:r>
      <w:r w:rsidRPr="008953B0">
        <w:rPr>
          <w:sz w:val="24"/>
        </w:rPr>
        <w:t xml:space="preserve"> о его результатах.</w:t>
      </w:r>
    </w:p>
    <w:p w:rsidR="007365E0" w:rsidRPr="008953B0" w:rsidRDefault="007365E0" w:rsidP="00140425">
      <w:pPr>
        <w:numPr>
          <w:ilvl w:val="1"/>
          <w:numId w:val="4"/>
        </w:numPr>
        <w:spacing w:line="276" w:lineRule="auto"/>
        <w:ind w:left="0" w:firstLine="709"/>
        <w:jc w:val="both"/>
      </w:pPr>
      <w:r w:rsidRPr="008953B0">
        <w:lastRenderedPageBreak/>
        <w:t>По результатам очного со</w:t>
      </w:r>
      <w:r>
        <w:t>ревнования</w:t>
      </w:r>
      <w:r w:rsidRPr="008953B0">
        <w:t xml:space="preserve"> Оргкомитет принимает решение о награждении авторов лучших работ дипломами «</w:t>
      </w:r>
      <w:r>
        <w:t>За победу во Всероссийском детском конкурсе</w:t>
      </w:r>
      <w:r w:rsidRPr="008953B0">
        <w:t xml:space="preserve"> научно-исследовательских и творческ</w:t>
      </w:r>
      <w:r>
        <w:t>их работ «Первые шаги в науке» и</w:t>
      </w:r>
      <w:r w:rsidRPr="008953B0">
        <w:t xml:space="preserve"> </w:t>
      </w:r>
      <w:r>
        <w:t>именным Золотым з</w:t>
      </w:r>
      <w:r w:rsidRPr="008953B0">
        <w:t xml:space="preserve">наком отличия «Первые шаги в науке». </w:t>
      </w:r>
    </w:p>
    <w:p w:rsidR="007365E0" w:rsidRPr="008953B0" w:rsidRDefault="007365E0" w:rsidP="00140425">
      <w:pPr>
        <w:pStyle w:val="ab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53B0">
        <w:rPr>
          <w:rFonts w:ascii="Times New Roman" w:hAnsi="Times New Roman"/>
          <w:sz w:val="24"/>
          <w:szCs w:val="24"/>
        </w:rPr>
        <w:t>Остальные участники конференции</w:t>
      </w:r>
      <w:r>
        <w:rPr>
          <w:rFonts w:ascii="Times New Roman" w:hAnsi="Times New Roman"/>
          <w:sz w:val="24"/>
          <w:szCs w:val="24"/>
        </w:rPr>
        <w:t xml:space="preserve"> награждаются</w:t>
      </w:r>
      <w:r w:rsidRPr="008953B0">
        <w:rPr>
          <w:rFonts w:ascii="Times New Roman" w:hAnsi="Times New Roman"/>
          <w:sz w:val="24"/>
          <w:szCs w:val="24"/>
        </w:rPr>
        <w:t xml:space="preserve"> дипломами 1, 2 и 3 степени, а также свидетельствами участников конференции.</w:t>
      </w:r>
    </w:p>
    <w:p w:rsidR="007365E0" w:rsidRPr="008953B0" w:rsidRDefault="007365E0" w:rsidP="00140425">
      <w:pPr>
        <w:numPr>
          <w:ilvl w:val="1"/>
          <w:numId w:val="4"/>
        </w:numPr>
        <w:spacing w:line="276" w:lineRule="auto"/>
        <w:ind w:left="0" w:firstLine="709"/>
        <w:jc w:val="both"/>
      </w:pPr>
      <w:r w:rsidRPr="008953B0">
        <w:t xml:space="preserve">В случае если работа представлена двумя авторами, присутствующими на очном этапе, </w:t>
      </w:r>
      <w:r>
        <w:t>экспертный совет рассматривает вклад каждого из соискателей в предоставленную к защите работу и по каждому из них выносит отдельное решение.</w:t>
      </w:r>
    </w:p>
    <w:p w:rsidR="007365E0" w:rsidRDefault="007365E0" w:rsidP="00140425">
      <w:pPr>
        <w:numPr>
          <w:ilvl w:val="1"/>
          <w:numId w:val="4"/>
        </w:numPr>
        <w:spacing w:line="276" w:lineRule="auto"/>
        <w:ind w:left="0" w:firstLine="709"/>
        <w:jc w:val="both"/>
      </w:pPr>
      <w:r w:rsidRPr="005475F0">
        <w:t xml:space="preserve">Научные руководители победителей конкурса награждаются дипломами «За подготовку победителя Всероссийского детского конкурса научно-исследовательских и творческих работ «Первые шаги в науке». </w:t>
      </w:r>
      <w:r>
        <w:t xml:space="preserve">Научные руководители, присутствующие на конференции, награждаются именными Золотыми </w:t>
      </w:r>
      <w:r w:rsidRPr="008953B0">
        <w:t>знаками отличия «Наставник»</w:t>
      </w:r>
      <w:r>
        <w:t xml:space="preserve">. </w:t>
      </w:r>
      <w:r w:rsidRPr="008953B0">
        <w:t>Научные</w:t>
      </w:r>
      <w:r>
        <w:t xml:space="preserve"> руководители призеров конкурса</w:t>
      </w:r>
      <w:r w:rsidRPr="008953B0">
        <w:t xml:space="preserve"> награждаются дипломами «За подготовку </w:t>
      </w:r>
      <w:r w:rsidRPr="00154338">
        <w:t>призера Всероссийского детского конкурса научно-исследовательских и творческих работ «Первые шаги в науке».</w:t>
      </w:r>
      <w:r w:rsidR="005475F0">
        <w:t xml:space="preserve"> По ходатайству экспертных советов специализированных секций конференции за особые заслуги в деле воспитания молодой научной смены отдельные научные руководители творческих работ могут награждаться именными медалями «За успехи в исследовательской и проектной деятельности обучающихся «Лидер наставничества».</w:t>
      </w:r>
    </w:p>
    <w:p w:rsidR="007365E0" w:rsidRPr="008953B0" w:rsidRDefault="007365E0" w:rsidP="00140425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F96912">
        <w:rPr>
          <w:lang w:eastAsia="en-US"/>
        </w:rPr>
        <w:t>В соответствии с приказом Министерства образования и науки Российской Федерации от 7.04.2014 г. № 276 (зарегистрирован Минюстом России 23.05.2014 г. за № 32408) «Об утверждении Порядка проведения аттестации педагогических работников организаций, осуществляющих образовательную деятельность» …высшая квалификационная категория педагогическим работникам устанавливается на основе …выявления и развития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соревнованиях.</w:t>
      </w:r>
    </w:p>
    <w:p w:rsidR="007365E0" w:rsidRPr="008953B0" w:rsidRDefault="007365E0" w:rsidP="00140425">
      <w:pPr>
        <w:pStyle w:val="ab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53B0">
        <w:rPr>
          <w:rFonts w:ascii="Times New Roman" w:hAnsi="Times New Roman"/>
          <w:sz w:val="24"/>
          <w:szCs w:val="24"/>
        </w:rPr>
        <w:t xml:space="preserve">Руководители </w:t>
      </w:r>
      <w:r>
        <w:rPr>
          <w:rFonts w:ascii="Times New Roman" w:hAnsi="Times New Roman"/>
          <w:sz w:val="24"/>
          <w:szCs w:val="24"/>
        </w:rPr>
        <w:t>образовательных организаций</w:t>
      </w:r>
      <w:r w:rsidRPr="008953B0">
        <w:rPr>
          <w:rFonts w:ascii="Times New Roman" w:hAnsi="Times New Roman"/>
          <w:sz w:val="24"/>
          <w:szCs w:val="24"/>
        </w:rPr>
        <w:t xml:space="preserve">, представители которых </w:t>
      </w:r>
      <w:r>
        <w:rPr>
          <w:rFonts w:ascii="Times New Roman" w:hAnsi="Times New Roman"/>
          <w:sz w:val="24"/>
          <w:szCs w:val="24"/>
        </w:rPr>
        <w:t>добились успехов</w:t>
      </w:r>
      <w:r w:rsidRPr="008953B0">
        <w:rPr>
          <w:rFonts w:ascii="Times New Roman" w:hAnsi="Times New Roman"/>
          <w:sz w:val="24"/>
          <w:szCs w:val="24"/>
        </w:rPr>
        <w:t xml:space="preserve"> в конкурсе, отмечаются специальными дипломами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3B0">
        <w:rPr>
          <w:rFonts w:ascii="Times New Roman" w:hAnsi="Times New Roman"/>
          <w:sz w:val="24"/>
          <w:szCs w:val="24"/>
        </w:rPr>
        <w:t>Оргкомитета, поддерживающих учреждений, организаций, ведомств.</w:t>
      </w:r>
    </w:p>
    <w:p w:rsidR="007365E0" w:rsidRPr="008953B0" w:rsidRDefault="007365E0" w:rsidP="00140425">
      <w:pPr>
        <w:pStyle w:val="ab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Оргкомитетом издается Книга-сборник тезисов конкурсных работ соискателей, допущенных к участию в очном соревновании.  Книга издается до начала очного мероприятия и</w:t>
      </w:r>
      <w:r w:rsidRPr="008953B0">
        <w:rPr>
          <w:rFonts w:ascii="Times New Roman" w:hAnsi="Times New Roman"/>
          <w:sz w:val="24"/>
          <w:szCs w:val="24"/>
        </w:rPr>
        <w:t xml:space="preserve"> вручается всем участникам </w:t>
      </w:r>
      <w:r>
        <w:rPr>
          <w:rFonts w:ascii="Times New Roman" w:hAnsi="Times New Roman"/>
          <w:sz w:val="24"/>
          <w:szCs w:val="24"/>
        </w:rPr>
        <w:t xml:space="preserve">Всероссийской </w:t>
      </w:r>
      <w:r w:rsidRPr="008953B0">
        <w:rPr>
          <w:rFonts w:ascii="Times New Roman" w:hAnsi="Times New Roman"/>
          <w:sz w:val="24"/>
          <w:szCs w:val="24"/>
        </w:rPr>
        <w:t xml:space="preserve">конференции. </w:t>
      </w:r>
    </w:p>
    <w:p w:rsidR="007365E0" w:rsidRPr="008953B0" w:rsidRDefault="007365E0" w:rsidP="00140425">
      <w:pPr>
        <w:pStyle w:val="ab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53B0">
        <w:rPr>
          <w:rFonts w:ascii="Times New Roman" w:hAnsi="Times New Roman"/>
          <w:sz w:val="24"/>
          <w:szCs w:val="24"/>
        </w:rPr>
        <w:t xml:space="preserve">Научные работы лауреатов </w:t>
      </w:r>
      <w:r>
        <w:rPr>
          <w:rFonts w:ascii="Times New Roman" w:hAnsi="Times New Roman"/>
          <w:sz w:val="24"/>
          <w:szCs w:val="24"/>
        </w:rPr>
        <w:t>конкурса</w:t>
      </w:r>
      <w:r w:rsidRPr="008953B0">
        <w:rPr>
          <w:rFonts w:ascii="Times New Roman" w:hAnsi="Times New Roman"/>
          <w:sz w:val="24"/>
          <w:szCs w:val="24"/>
        </w:rPr>
        <w:t xml:space="preserve"> по представлению экспертных советов могут рекомендоваться Оргкомитетом к публикации в ведущих научных отечественных и зарубежных изданиях. </w:t>
      </w:r>
    </w:p>
    <w:p w:rsidR="002F473B" w:rsidRPr="002F473B" w:rsidRDefault="007365E0" w:rsidP="00140425">
      <w:pPr>
        <w:pStyle w:val="ab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53B0">
        <w:rPr>
          <w:rFonts w:ascii="Times New Roman" w:hAnsi="Times New Roman"/>
          <w:sz w:val="24"/>
          <w:szCs w:val="24"/>
        </w:rPr>
        <w:t>Победителям конкурса</w:t>
      </w:r>
      <w:r w:rsidR="005475F0">
        <w:rPr>
          <w:rFonts w:ascii="Times New Roman" w:hAnsi="Times New Roman"/>
          <w:sz w:val="24"/>
          <w:szCs w:val="24"/>
        </w:rPr>
        <w:t>, по их ходатайству,</w:t>
      </w:r>
      <w:r w:rsidRPr="008953B0">
        <w:rPr>
          <w:rFonts w:ascii="Times New Roman" w:hAnsi="Times New Roman"/>
          <w:sz w:val="24"/>
          <w:szCs w:val="24"/>
        </w:rPr>
        <w:t xml:space="preserve"> могут вручаться рекомендательные письма для поступления в </w:t>
      </w:r>
      <w:r>
        <w:rPr>
          <w:rFonts w:ascii="Times New Roman" w:hAnsi="Times New Roman"/>
          <w:sz w:val="24"/>
          <w:szCs w:val="24"/>
        </w:rPr>
        <w:t>образовательные организации высшего образования и профессионального образования.</w:t>
      </w:r>
    </w:p>
    <w:p w:rsidR="007365E0" w:rsidRPr="008953B0" w:rsidRDefault="007365E0" w:rsidP="00140425">
      <w:pPr>
        <w:spacing w:line="276" w:lineRule="auto"/>
        <w:ind w:firstLine="709"/>
        <w:jc w:val="both"/>
      </w:pPr>
    </w:p>
    <w:p w:rsidR="007365E0" w:rsidRPr="005475F0" w:rsidRDefault="007365E0" w:rsidP="00140425">
      <w:pPr>
        <w:pStyle w:val="3"/>
        <w:widowControl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953B0">
        <w:rPr>
          <w:b/>
          <w:sz w:val="24"/>
          <w:szCs w:val="24"/>
        </w:rPr>
        <w:t xml:space="preserve"> </w:t>
      </w:r>
      <w:r w:rsidRPr="005475F0">
        <w:rPr>
          <w:sz w:val="24"/>
          <w:szCs w:val="24"/>
        </w:rPr>
        <w:t>НАПРАВЛЕНИЯ КОНКУРСА</w:t>
      </w:r>
    </w:p>
    <w:p w:rsidR="007365E0" w:rsidRPr="008953B0" w:rsidRDefault="007365E0" w:rsidP="00140425">
      <w:pPr>
        <w:pStyle w:val="3"/>
        <w:widowControl/>
        <w:spacing w:line="276" w:lineRule="auto"/>
        <w:ind w:firstLine="708"/>
        <w:rPr>
          <w:b/>
          <w:sz w:val="24"/>
          <w:szCs w:val="24"/>
        </w:rPr>
      </w:pPr>
    </w:p>
    <w:p w:rsidR="007365E0" w:rsidRPr="008953B0" w:rsidRDefault="007365E0" w:rsidP="00140425">
      <w:pPr>
        <w:pStyle w:val="3"/>
        <w:widowControl/>
        <w:spacing w:line="276" w:lineRule="auto"/>
        <w:ind w:firstLine="709"/>
        <w:jc w:val="both"/>
        <w:rPr>
          <w:sz w:val="24"/>
          <w:szCs w:val="24"/>
        </w:rPr>
      </w:pPr>
      <w:r w:rsidRPr="008953B0">
        <w:rPr>
          <w:sz w:val="24"/>
          <w:szCs w:val="24"/>
        </w:rPr>
        <w:t xml:space="preserve">На </w:t>
      </w:r>
      <w:r w:rsidRPr="00CB54AB">
        <w:rPr>
          <w:sz w:val="24"/>
          <w:szCs w:val="24"/>
        </w:rPr>
        <w:t>Всероссийский заочный конкурс</w:t>
      </w:r>
      <w:r w:rsidRPr="008953B0">
        <w:rPr>
          <w:sz w:val="24"/>
          <w:szCs w:val="24"/>
        </w:rPr>
        <w:t xml:space="preserve"> принимаются законченные работы по следующим направлениям:</w:t>
      </w:r>
    </w:p>
    <w:p w:rsidR="007365E0" w:rsidRPr="00F75413" w:rsidRDefault="00DF5DA0" w:rsidP="00140425">
      <w:pPr>
        <w:pStyle w:val="3"/>
        <w:widowControl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БИОЛОГИЯ (в т.ч.</w:t>
      </w:r>
      <w:r w:rsidR="007365E0" w:rsidRPr="00F75413">
        <w:rPr>
          <w:sz w:val="24"/>
          <w:szCs w:val="24"/>
        </w:rPr>
        <w:t xml:space="preserve"> зоология, ботаника, аквариумистика, биоэкология грибов, растений, млекопитающих);</w:t>
      </w:r>
    </w:p>
    <w:p w:rsidR="007365E0" w:rsidRPr="00F75413" w:rsidRDefault="007365E0" w:rsidP="00140425">
      <w:pPr>
        <w:numPr>
          <w:ilvl w:val="0"/>
          <w:numId w:val="1"/>
        </w:numPr>
        <w:spacing w:line="276" w:lineRule="auto"/>
        <w:jc w:val="both"/>
      </w:pPr>
      <w:r w:rsidRPr="00F75413">
        <w:t>ГЕОГРАФИЯ;</w:t>
      </w:r>
    </w:p>
    <w:p w:rsidR="007365E0" w:rsidRPr="00F75413" w:rsidRDefault="007365E0" w:rsidP="00140425">
      <w:pPr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F75413">
        <w:rPr>
          <w:lang w:eastAsia="en-US"/>
        </w:rPr>
        <w:t>ИНФОРМАЦИОННЫЕ ТЕХНОЛОГИИ, МАТЕМАТИКА;</w:t>
      </w:r>
    </w:p>
    <w:p w:rsidR="007365E0" w:rsidRPr="00F75413" w:rsidRDefault="007365E0" w:rsidP="00140425">
      <w:pPr>
        <w:pStyle w:val="a6"/>
        <w:widowControl w:val="0"/>
        <w:numPr>
          <w:ilvl w:val="0"/>
          <w:numId w:val="1"/>
        </w:numPr>
        <w:spacing w:line="276" w:lineRule="auto"/>
        <w:rPr>
          <w:sz w:val="24"/>
        </w:rPr>
      </w:pPr>
      <w:r w:rsidRPr="00F75413">
        <w:rPr>
          <w:sz w:val="24"/>
        </w:rPr>
        <w:lastRenderedPageBreak/>
        <w:t xml:space="preserve">ИСТОРИЯ, ВОЕННАЯ ИСТОРИЯ; </w:t>
      </w:r>
    </w:p>
    <w:p w:rsidR="007365E0" w:rsidRPr="00F75413" w:rsidRDefault="007365E0" w:rsidP="00140425">
      <w:pPr>
        <w:pStyle w:val="a6"/>
        <w:widowControl w:val="0"/>
        <w:numPr>
          <w:ilvl w:val="0"/>
          <w:numId w:val="1"/>
        </w:numPr>
        <w:spacing w:line="276" w:lineRule="auto"/>
        <w:rPr>
          <w:sz w:val="24"/>
        </w:rPr>
      </w:pPr>
      <w:r w:rsidRPr="00F75413">
        <w:rPr>
          <w:sz w:val="24"/>
        </w:rPr>
        <w:t>КРАЕВЕДЕНИЕ;</w:t>
      </w:r>
    </w:p>
    <w:p w:rsidR="007365E0" w:rsidRPr="00F75413" w:rsidRDefault="007365E0" w:rsidP="00140425">
      <w:pPr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F75413">
        <w:rPr>
          <w:lang w:eastAsia="en-US"/>
        </w:rPr>
        <w:t>КУЛЬТУРНОЕ НАСЛЕДИЕ И СОВРЕМЕННОЕ ИСКУССТВО (в т.ч. музыкальное и художественное творчество);</w:t>
      </w:r>
    </w:p>
    <w:p w:rsidR="007365E0" w:rsidRPr="00F75413" w:rsidRDefault="007365E0" w:rsidP="00140425">
      <w:pPr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F75413">
        <w:rPr>
          <w:lang w:eastAsia="en-US"/>
        </w:rPr>
        <w:t>ЛИНГВИСТИКА;</w:t>
      </w:r>
    </w:p>
    <w:p w:rsidR="007365E0" w:rsidRPr="00F75413" w:rsidRDefault="007365E0" w:rsidP="00140425">
      <w:pPr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F75413">
        <w:rPr>
          <w:lang w:eastAsia="en-US"/>
        </w:rPr>
        <w:t>ЛИТЕРАТУРОВЕДЕНИЕ И ЛИТЕРАТУРНОЕ ТВОРЧЕСТВО;</w:t>
      </w:r>
    </w:p>
    <w:p w:rsidR="007365E0" w:rsidRPr="00F75413" w:rsidRDefault="007365E0" w:rsidP="00140425">
      <w:pPr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F75413">
        <w:rPr>
          <w:lang w:eastAsia="en-US"/>
        </w:rPr>
        <w:t xml:space="preserve"> МЕДИЦИНА И ЗДОРОВЫЙ ОБРАЗ ЖИЗНИ;</w:t>
      </w:r>
    </w:p>
    <w:p w:rsidR="007365E0" w:rsidRPr="00F75413" w:rsidRDefault="007365E0" w:rsidP="00140425">
      <w:pPr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F75413">
        <w:rPr>
          <w:b/>
          <w:i/>
        </w:rPr>
        <w:t xml:space="preserve"> </w:t>
      </w:r>
      <w:r w:rsidRPr="00F75413">
        <w:rPr>
          <w:lang w:eastAsia="en-US"/>
        </w:rPr>
        <w:t>ПСИХОЛОГИЯ, СОЦИОЛОГИЯ (в т.ч. обществознание, общественно-полезная деятельность);</w:t>
      </w:r>
    </w:p>
    <w:p w:rsidR="007365E0" w:rsidRDefault="007365E0" w:rsidP="00140425">
      <w:pPr>
        <w:pStyle w:val="a6"/>
        <w:widowControl w:val="0"/>
        <w:numPr>
          <w:ilvl w:val="0"/>
          <w:numId w:val="1"/>
        </w:numPr>
        <w:spacing w:line="276" w:lineRule="auto"/>
        <w:rPr>
          <w:sz w:val="24"/>
        </w:rPr>
      </w:pPr>
      <w:r w:rsidRPr="00F75413">
        <w:rPr>
          <w:sz w:val="24"/>
        </w:rPr>
        <w:t>РОДОСЛОВИЕ;</w:t>
      </w:r>
    </w:p>
    <w:p w:rsidR="007365E0" w:rsidRPr="00F75413" w:rsidRDefault="007365E0" w:rsidP="00140425">
      <w:pPr>
        <w:pStyle w:val="a6"/>
        <w:widowControl w:val="0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СЕЛЬСКОЕ ХОЗЯЙСТВО;</w:t>
      </w:r>
    </w:p>
    <w:p w:rsidR="007365E0" w:rsidRPr="00F75413" w:rsidRDefault="007365E0" w:rsidP="00140425">
      <w:pPr>
        <w:pStyle w:val="a6"/>
        <w:widowControl w:val="0"/>
        <w:numPr>
          <w:ilvl w:val="0"/>
          <w:numId w:val="1"/>
        </w:numPr>
        <w:spacing w:line="276" w:lineRule="auto"/>
        <w:rPr>
          <w:sz w:val="24"/>
        </w:rPr>
      </w:pPr>
      <w:r w:rsidRPr="00F75413">
        <w:rPr>
          <w:sz w:val="24"/>
        </w:rPr>
        <w:t>ТЕХНОЛОГИИ И ТЕХНИЧЕСКОЕ ТВОРЧЕСТВО</w:t>
      </w:r>
      <w:r w:rsidRPr="00F75413">
        <w:rPr>
          <w:b/>
          <w:sz w:val="24"/>
        </w:rPr>
        <w:t xml:space="preserve"> </w:t>
      </w:r>
      <w:r w:rsidRPr="00F75413">
        <w:rPr>
          <w:sz w:val="24"/>
        </w:rPr>
        <w:t>(в т.ч. моделирование, проектирование, рационализация, изобретательство);</w:t>
      </w:r>
    </w:p>
    <w:p w:rsidR="007365E0" w:rsidRPr="00F75413" w:rsidRDefault="007365E0" w:rsidP="00140425">
      <w:pPr>
        <w:pStyle w:val="3"/>
        <w:widowControl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75413">
        <w:rPr>
          <w:sz w:val="24"/>
          <w:szCs w:val="24"/>
        </w:rPr>
        <w:t xml:space="preserve">ФИЗИКА; </w:t>
      </w:r>
    </w:p>
    <w:p w:rsidR="007365E0" w:rsidRPr="00F75413" w:rsidRDefault="007365E0" w:rsidP="00140425">
      <w:pPr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F75413">
        <w:rPr>
          <w:b/>
          <w:i/>
        </w:rPr>
        <w:t xml:space="preserve"> </w:t>
      </w:r>
      <w:r w:rsidRPr="00F75413">
        <w:rPr>
          <w:lang w:eastAsia="en-US"/>
        </w:rPr>
        <w:t>ХИМИЯ;</w:t>
      </w:r>
    </w:p>
    <w:p w:rsidR="00D5723C" w:rsidRPr="00F75413" w:rsidRDefault="007365E0" w:rsidP="00E56709">
      <w:pPr>
        <w:numPr>
          <w:ilvl w:val="0"/>
          <w:numId w:val="1"/>
        </w:numPr>
        <w:spacing w:line="276" w:lineRule="auto"/>
        <w:jc w:val="both"/>
      </w:pPr>
      <w:r w:rsidRPr="00F75413">
        <w:rPr>
          <w:lang w:eastAsia="en-US"/>
        </w:rPr>
        <w:t xml:space="preserve"> ЭКОЛОГИЯ, БЕЗОПАСНОСТЬ ЖИЗНЕДЕЯТЕЛЬНОСТИ</w:t>
      </w:r>
      <w:r w:rsidRPr="00F75413">
        <w:t>.</w:t>
      </w:r>
    </w:p>
    <w:p w:rsidR="007365E0" w:rsidRPr="008953B0" w:rsidRDefault="007365E0" w:rsidP="00140425">
      <w:pPr>
        <w:pStyle w:val="a3"/>
        <w:spacing w:line="276" w:lineRule="auto"/>
        <w:ind w:left="1080"/>
        <w:jc w:val="center"/>
        <w:rPr>
          <w:sz w:val="24"/>
        </w:rPr>
      </w:pPr>
    </w:p>
    <w:p w:rsidR="00A13285" w:rsidRDefault="007365E0" w:rsidP="00140425">
      <w:pPr>
        <w:numPr>
          <w:ilvl w:val="0"/>
          <w:numId w:val="5"/>
        </w:numPr>
        <w:spacing w:line="276" w:lineRule="auto"/>
        <w:jc w:val="center"/>
      </w:pPr>
      <w:r w:rsidRPr="005475F0">
        <w:t xml:space="preserve">ПОРЯДОК ОФОРМЛЕНИЯ И ТРЕБОВАНИЯ, ПРЕДЪЯВЛЯЕМЫЕ </w:t>
      </w:r>
    </w:p>
    <w:p w:rsidR="007365E0" w:rsidRPr="005475F0" w:rsidRDefault="007365E0" w:rsidP="00A13285">
      <w:pPr>
        <w:spacing w:line="276" w:lineRule="auto"/>
        <w:ind w:left="720"/>
        <w:jc w:val="center"/>
      </w:pPr>
      <w:r w:rsidRPr="005475F0">
        <w:t>К КОНКУРСНЫМ МАТЕРИАЛАМ</w:t>
      </w:r>
    </w:p>
    <w:p w:rsidR="007365E0" w:rsidRPr="008953B0" w:rsidRDefault="007365E0" w:rsidP="00140425">
      <w:pPr>
        <w:spacing w:line="276" w:lineRule="auto"/>
        <w:ind w:left="720"/>
        <w:rPr>
          <w:b/>
        </w:rPr>
      </w:pPr>
    </w:p>
    <w:p w:rsidR="007365E0" w:rsidRPr="00A13285" w:rsidRDefault="007365E0" w:rsidP="00A13285">
      <w:pPr>
        <w:pStyle w:val="2"/>
        <w:numPr>
          <w:ilvl w:val="1"/>
          <w:numId w:val="7"/>
        </w:numPr>
        <w:spacing w:line="276" w:lineRule="auto"/>
        <w:ind w:left="0"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 Пакет конкурсной документации должен содержать: </w:t>
      </w:r>
      <w:r w:rsidRPr="00A13285">
        <w:rPr>
          <w:b w:val="0"/>
          <w:sz w:val="24"/>
        </w:rPr>
        <w:t>заявку для участия в конкурсе (в случае соавторства 2 заявки);</w:t>
      </w:r>
      <w:r w:rsidR="00A13285">
        <w:rPr>
          <w:b w:val="0"/>
          <w:sz w:val="24"/>
        </w:rPr>
        <w:t xml:space="preserve"> </w:t>
      </w:r>
      <w:r w:rsidRPr="00A13285">
        <w:rPr>
          <w:b w:val="0"/>
          <w:sz w:val="24"/>
        </w:rPr>
        <w:t xml:space="preserve">тезисы конкурсной работы с кратким описанием основных этапов её </w:t>
      </w:r>
      <w:r w:rsidR="00A13285">
        <w:rPr>
          <w:b w:val="0"/>
          <w:sz w:val="24"/>
        </w:rPr>
        <w:t xml:space="preserve">выполнения и выводами; </w:t>
      </w:r>
      <w:r w:rsidRPr="00A13285">
        <w:rPr>
          <w:b w:val="0"/>
          <w:sz w:val="24"/>
        </w:rPr>
        <w:t>конкурсную работу</w:t>
      </w:r>
      <w:r w:rsidR="00A13285" w:rsidRPr="00A13285">
        <w:rPr>
          <w:b w:val="0"/>
          <w:sz w:val="24"/>
        </w:rPr>
        <w:t xml:space="preserve"> и другие документы, поименованные в информационном письме Оргкомитета.</w:t>
      </w:r>
    </w:p>
    <w:p w:rsidR="00A13285" w:rsidRDefault="007365E0" w:rsidP="00A13285">
      <w:pPr>
        <w:pStyle w:val="2"/>
        <w:numPr>
          <w:ilvl w:val="1"/>
          <w:numId w:val="7"/>
        </w:numPr>
        <w:spacing w:line="276" w:lineRule="auto"/>
        <w:ind w:left="0" w:firstLine="709"/>
        <w:jc w:val="both"/>
        <w:rPr>
          <w:b w:val="0"/>
          <w:sz w:val="24"/>
        </w:rPr>
      </w:pPr>
      <w:r w:rsidRPr="00005CCA">
        <w:rPr>
          <w:b w:val="0"/>
          <w:sz w:val="24"/>
        </w:rPr>
        <w:t>Подготовка документов для отправки на конкурс проводится по следующему алгоритму:</w:t>
      </w:r>
      <w:r w:rsidR="00A13285">
        <w:rPr>
          <w:b w:val="0"/>
          <w:sz w:val="24"/>
        </w:rPr>
        <w:t xml:space="preserve"> с</w:t>
      </w:r>
      <w:r w:rsidRPr="00A13285">
        <w:rPr>
          <w:b w:val="0"/>
          <w:sz w:val="24"/>
        </w:rPr>
        <w:t xml:space="preserve">качать архив «Пакет документов ПШН» на сайтах: </w:t>
      </w:r>
      <w:hyperlink r:id="rId9" w:history="1">
        <w:r w:rsidRPr="00A13285">
          <w:rPr>
            <w:rStyle w:val="a5"/>
            <w:b w:val="0"/>
            <w:color w:val="auto"/>
            <w:sz w:val="24"/>
            <w:u w:val="none"/>
          </w:rPr>
          <w:t>http://www.</w:t>
        </w:r>
      </w:hyperlink>
      <w:r w:rsidRPr="00A13285">
        <w:rPr>
          <w:rStyle w:val="a5"/>
          <w:b w:val="0"/>
          <w:color w:val="auto"/>
          <w:sz w:val="24"/>
          <w:u w:val="none"/>
          <w:lang w:val="en-US"/>
        </w:rPr>
        <w:t>integraciya</w:t>
      </w:r>
      <w:r w:rsidRPr="00A13285">
        <w:rPr>
          <w:rStyle w:val="a5"/>
          <w:b w:val="0"/>
          <w:color w:val="auto"/>
          <w:sz w:val="24"/>
          <w:u w:val="none"/>
        </w:rPr>
        <w:t>.</w:t>
      </w:r>
      <w:r w:rsidRPr="00A13285">
        <w:rPr>
          <w:rStyle w:val="a5"/>
          <w:b w:val="0"/>
          <w:color w:val="auto"/>
          <w:sz w:val="24"/>
          <w:u w:val="none"/>
          <w:lang w:val="en-US"/>
        </w:rPr>
        <w:t>org</w:t>
      </w:r>
      <w:r w:rsidRPr="00A13285">
        <w:rPr>
          <w:rStyle w:val="a5"/>
          <w:b w:val="0"/>
          <w:color w:val="auto"/>
          <w:sz w:val="24"/>
          <w:u w:val="none"/>
        </w:rPr>
        <w:t xml:space="preserve"> или</w:t>
      </w:r>
      <w:r w:rsidRPr="00A13285">
        <w:rPr>
          <w:b w:val="0"/>
          <w:sz w:val="24"/>
        </w:rPr>
        <w:t xml:space="preserve"> </w:t>
      </w:r>
      <w:hyperlink r:id="rId10" w:history="1">
        <w:r w:rsidRPr="00A13285">
          <w:rPr>
            <w:rStyle w:val="a5"/>
            <w:b w:val="0"/>
            <w:color w:val="auto"/>
            <w:sz w:val="24"/>
            <w:u w:val="none"/>
            <w:lang w:val="en-US"/>
          </w:rPr>
          <w:t>nauka</w:t>
        </w:r>
        <w:r w:rsidRPr="00A13285">
          <w:rPr>
            <w:rStyle w:val="a5"/>
            <w:b w:val="0"/>
            <w:color w:val="auto"/>
            <w:sz w:val="24"/>
            <w:u w:val="none"/>
          </w:rPr>
          <w:t>21.</w:t>
        </w:r>
        <w:r w:rsidRPr="00A13285">
          <w:rPr>
            <w:rStyle w:val="a5"/>
            <w:b w:val="0"/>
            <w:color w:val="auto"/>
            <w:sz w:val="24"/>
            <w:u w:val="none"/>
            <w:lang w:val="en-US"/>
          </w:rPr>
          <w:t>com</w:t>
        </w:r>
      </w:hyperlink>
      <w:r w:rsidRPr="00A13285">
        <w:rPr>
          <w:rStyle w:val="a5"/>
          <w:b w:val="0"/>
          <w:color w:val="auto"/>
          <w:sz w:val="24"/>
          <w:u w:val="none"/>
        </w:rPr>
        <w:t>.</w:t>
      </w:r>
      <w:r w:rsidRPr="00A13285">
        <w:rPr>
          <w:rStyle w:val="a5"/>
          <w:b w:val="0"/>
          <w:color w:val="auto"/>
          <w:sz w:val="24"/>
        </w:rPr>
        <w:t xml:space="preserve"> </w:t>
      </w:r>
      <w:r w:rsidRPr="00A13285">
        <w:rPr>
          <w:b w:val="0"/>
          <w:sz w:val="24"/>
        </w:rPr>
        <w:t>в разделе Конкурсы, подразделе «Первые шаги в науке»;</w:t>
      </w:r>
      <w:r w:rsidRPr="00A13285">
        <w:rPr>
          <w:sz w:val="24"/>
        </w:rPr>
        <w:t xml:space="preserve"> </w:t>
      </w:r>
      <w:r w:rsidR="00A13285">
        <w:rPr>
          <w:b w:val="0"/>
          <w:sz w:val="24"/>
        </w:rPr>
        <w:t>з</w:t>
      </w:r>
      <w:r w:rsidRPr="00A13285">
        <w:rPr>
          <w:b w:val="0"/>
          <w:sz w:val="24"/>
        </w:rPr>
        <w:t>аполнит</w:t>
      </w:r>
      <w:r w:rsidR="00A13285">
        <w:rPr>
          <w:b w:val="0"/>
          <w:sz w:val="24"/>
        </w:rPr>
        <w:t>ь заявку для участия в конкурсе</w:t>
      </w:r>
      <w:r w:rsidRPr="00A13285">
        <w:rPr>
          <w:b w:val="0"/>
          <w:sz w:val="24"/>
        </w:rPr>
        <w:t xml:space="preserve"> </w:t>
      </w:r>
      <w:r w:rsidR="00A13285">
        <w:rPr>
          <w:b w:val="0"/>
          <w:sz w:val="24"/>
        </w:rPr>
        <w:t>(</w:t>
      </w:r>
      <w:r w:rsidRPr="00A13285">
        <w:rPr>
          <w:b w:val="0"/>
          <w:sz w:val="24"/>
        </w:rPr>
        <w:t>если работа выполнена в соавторстве, то для каждого автора заполняется отдельная заявка</w:t>
      </w:r>
      <w:r w:rsidR="00A13285">
        <w:rPr>
          <w:b w:val="0"/>
          <w:sz w:val="24"/>
        </w:rPr>
        <w:t>)</w:t>
      </w:r>
      <w:r w:rsidRPr="00A13285">
        <w:rPr>
          <w:b w:val="0"/>
          <w:sz w:val="24"/>
        </w:rPr>
        <w:t>;</w:t>
      </w:r>
      <w:r w:rsidR="00A13285">
        <w:rPr>
          <w:b w:val="0"/>
          <w:sz w:val="24"/>
        </w:rPr>
        <w:t xml:space="preserve"> </w:t>
      </w:r>
      <w:r w:rsidR="00A13285" w:rsidRPr="00A13285">
        <w:rPr>
          <w:b w:val="0"/>
          <w:sz w:val="24"/>
        </w:rPr>
        <w:t>з</w:t>
      </w:r>
      <w:r w:rsidRPr="00A13285">
        <w:rPr>
          <w:b w:val="0"/>
          <w:sz w:val="24"/>
        </w:rPr>
        <w:t>аполнить шапку тезиса для публикации в ежегодном сборнике Конкурса и вставить текст объемом не более 1 страницы в шаблон, вписать свои данные;</w:t>
      </w:r>
      <w:r w:rsidR="00A13285">
        <w:rPr>
          <w:b w:val="0"/>
          <w:sz w:val="24"/>
        </w:rPr>
        <w:t xml:space="preserve"> </w:t>
      </w:r>
      <w:r w:rsidR="00A13285" w:rsidRPr="00A13285">
        <w:rPr>
          <w:b w:val="0"/>
          <w:sz w:val="24"/>
        </w:rPr>
        <w:t>з</w:t>
      </w:r>
      <w:r w:rsidRPr="00A13285">
        <w:rPr>
          <w:b w:val="0"/>
          <w:sz w:val="24"/>
        </w:rPr>
        <w:t>аполнить титульный лист и вставить текст работы объемом 10 - 15 страниц в шаблон;</w:t>
      </w:r>
      <w:r w:rsidRPr="008953B0">
        <w:t xml:space="preserve"> </w:t>
      </w:r>
      <w:r w:rsidR="00A13285">
        <w:t xml:space="preserve"> </w:t>
      </w:r>
      <w:r w:rsidR="00A13285">
        <w:rPr>
          <w:b w:val="0"/>
          <w:sz w:val="24"/>
        </w:rPr>
        <w:t>з</w:t>
      </w:r>
      <w:r w:rsidRPr="00A13285">
        <w:rPr>
          <w:b w:val="0"/>
          <w:sz w:val="24"/>
        </w:rPr>
        <w:t>аархивировать папку, указав город и фамилию участника(ов) (</w:t>
      </w:r>
      <w:r w:rsidRPr="00A13285">
        <w:rPr>
          <w:b w:val="0"/>
          <w:i/>
          <w:sz w:val="24"/>
        </w:rPr>
        <w:t>Например</w:t>
      </w:r>
      <w:r w:rsidRPr="00A13285">
        <w:rPr>
          <w:b w:val="0"/>
          <w:sz w:val="24"/>
        </w:rPr>
        <w:t xml:space="preserve">: Кострома, Ермакова) и отправить по электронной почте: </w:t>
      </w:r>
      <w:hyperlink r:id="rId11" w:history="1">
        <w:r w:rsidRPr="00A13285">
          <w:rPr>
            <w:b w:val="0"/>
            <w:sz w:val="24"/>
          </w:rPr>
          <w:t>vmestev21vek@yandex.ru</w:t>
        </w:r>
      </w:hyperlink>
      <w:r w:rsidR="00A13285">
        <w:rPr>
          <w:b w:val="0"/>
          <w:sz w:val="24"/>
        </w:rPr>
        <w:t xml:space="preserve"> с приложением документов, поименованных в информационном письме</w:t>
      </w:r>
      <w:r w:rsidRPr="00A13285">
        <w:rPr>
          <w:b w:val="0"/>
          <w:sz w:val="24"/>
        </w:rPr>
        <w:t>.</w:t>
      </w:r>
    </w:p>
    <w:p w:rsidR="007365E0" w:rsidRPr="00A13285" w:rsidRDefault="007365E0" w:rsidP="00A13285">
      <w:pPr>
        <w:pStyle w:val="2"/>
        <w:spacing w:line="276" w:lineRule="auto"/>
        <w:ind w:firstLine="708"/>
        <w:jc w:val="both"/>
        <w:rPr>
          <w:b w:val="0"/>
          <w:sz w:val="24"/>
        </w:rPr>
      </w:pPr>
      <w:r w:rsidRPr="00A13285">
        <w:rPr>
          <w:b w:val="0"/>
          <w:sz w:val="24"/>
        </w:rPr>
        <w:t>В одном сообщении должен содержаться пакет конкурсных документов на одну конкурсную работу. Фотографии и приложения, относящиеся к работе, размещаются в тексте работы.</w:t>
      </w:r>
    </w:p>
    <w:p w:rsidR="007365E0" w:rsidRPr="008953B0" w:rsidRDefault="007365E0" w:rsidP="00A13285">
      <w:pPr>
        <w:pStyle w:val="3"/>
        <w:widowControl/>
        <w:spacing w:line="276" w:lineRule="auto"/>
        <w:ind w:firstLine="708"/>
        <w:jc w:val="both"/>
        <w:rPr>
          <w:sz w:val="24"/>
          <w:szCs w:val="24"/>
        </w:rPr>
      </w:pPr>
      <w:r w:rsidRPr="008953B0">
        <w:rPr>
          <w:sz w:val="24"/>
          <w:szCs w:val="24"/>
        </w:rPr>
        <w:t xml:space="preserve">В графе </w:t>
      </w:r>
      <w:r w:rsidRPr="008953B0">
        <w:rPr>
          <w:sz w:val="24"/>
          <w:szCs w:val="24"/>
          <w:u w:val="single"/>
        </w:rPr>
        <w:t>«Тема»</w:t>
      </w:r>
      <w:r w:rsidRPr="008953B0">
        <w:rPr>
          <w:sz w:val="24"/>
          <w:szCs w:val="24"/>
        </w:rPr>
        <w:t xml:space="preserve"> сообщения указать: ПШН, населенный пункт, </w:t>
      </w:r>
      <w:r>
        <w:rPr>
          <w:sz w:val="24"/>
          <w:szCs w:val="24"/>
        </w:rPr>
        <w:t>наименование образовательной организации</w:t>
      </w:r>
      <w:r w:rsidRPr="008953B0">
        <w:rPr>
          <w:sz w:val="24"/>
          <w:szCs w:val="24"/>
        </w:rPr>
        <w:t xml:space="preserve">, фамилия участника(ов). </w:t>
      </w:r>
      <w:r w:rsidRPr="00144CF3">
        <w:rPr>
          <w:sz w:val="24"/>
          <w:szCs w:val="24"/>
        </w:rPr>
        <w:t>Например:</w:t>
      </w:r>
      <w:r w:rsidRPr="008953B0">
        <w:rPr>
          <w:sz w:val="24"/>
          <w:szCs w:val="24"/>
          <w:u w:val="single"/>
        </w:rPr>
        <w:t xml:space="preserve"> ПШН, г. Кострома, МБОУ СОШ №1, Ермакова Е.В.</w:t>
      </w:r>
    </w:p>
    <w:p w:rsidR="007365E0" w:rsidRPr="00144CF3" w:rsidRDefault="007365E0" w:rsidP="00140425">
      <w:pPr>
        <w:pStyle w:val="3"/>
        <w:widowControl/>
        <w:spacing w:line="276" w:lineRule="auto"/>
        <w:ind w:firstLine="709"/>
        <w:jc w:val="both"/>
        <w:rPr>
          <w:sz w:val="24"/>
          <w:szCs w:val="24"/>
        </w:rPr>
      </w:pPr>
      <w:r w:rsidRPr="008953B0">
        <w:rPr>
          <w:sz w:val="24"/>
          <w:szCs w:val="24"/>
        </w:rPr>
        <w:t xml:space="preserve">Текст конкурсной работы и тезисы конкурсной работы представляются на русском языке в электронном виде в формате А4 с полями: слева – 2 см, справа – 1,0 см, сверху и снизу – 2 см в текстовом редакторе </w:t>
      </w:r>
      <w:r w:rsidRPr="008953B0">
        <w:rPr>
          <w:sz w:val="24"/>
          <w:szCs w:val="24"/>
          <w:lang w:val="en-US"/>
        </w:rPr>
        <w:t>Word</w:t>
      </w:r>
      <w:r w:rsidRPr="008953B0">
        <w:rPr>
          <w:sz w:val="24"/>
          <w:szCs w:val="24"/>
        </w:rPr>
        <w:t xml:space="preserve"> шрифтом №12 Times New R</w:t>
      </w:r>
      <w:r>
        <w:rPr>
          <w:sz w:val="24"/>
          <w:szCs w:val="24"/>
        </w:rPr>
        <w:t>oman, межстрочны</w:t>
      </w:r>
      <w:r w:rsidR="00E04EC6">
        <w:rPr>
          <w:sz w:val="24"/>
          <w:szCs w:val="24"/>
        </w:rPr>
        <w:t>й</w:t>
      </w:r>
      <w:r>
        <w:rPr>
          <w:sz w:val="24"/>
          <w:szCs w:val="24"/>
        </w:rPr>
        <w:t xml:space="preserve"> интервал 1,</w:t>
      </w:r>
      <w:r w:rsidR="00E04EC6">
        <w:rPr>
          <w:sz w:val="24"/>
          <w:szCs w:val="24"/>
        </w:rPr>
        <w:t>1</w:t>
      </w:r>
      <w:r w:rsidRPr="008953B0">
        <w:rPr>
          <w:sz w:val="24"/>
          <w:szCs w:val="24"/>
        </w:rPr>
        <w:t>5. Выравнивание по ширине страницы.</w:t>
      </w:r>
    </w:p>
    <w:p w:rsidR="007365E0" w:rsidRPr="008953B0" w:rsidRDefault="007365E0" w:rsidP="00140425">
      <w:pPr>
        <w:pStyle w:val="3"/>
        <w:widowControl/>
        <w:numPr>
          <w:ilvl w:val="1"/>
          <w:numId w:val="7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953B0">
        <w:rPr>
          <w:sz w:val="24"/>
          <w:szCs w:val="24"/>
        </w:rPr>
        <w:t>При оформлении конкурсной работы и тезисов необходимо соблюдение правил заполнения титульного листа в работе и «шапки» в тезисах в соответствии с шаблонами, представленными в</w:t>
      </w:r>
      <w:r>
        <w:rPr>
          <w:sz w:val="24"/>
          <w:szCs w:val="24"/>
        </w:rPr>
        <w:t xml:space="preserve"> «Пакете документов» на сайтах Оргкомитета.</w:t>
      </w:r>
      <w:r w:rsidRPr="008953B0">
        <w:rPr>
          <w:sz w:val="24"/>
          <w:szCs w:val="24"/>
        </w:rPr>
        <w:t xml:space="preserve"> </w:t>
      </w:r>
    </w:p>
    <w:p w:rsidR="007365E0" w:rsidRPr="008953B0" w:rsidRDefault="007365E0" w:rsidP="00140425">
      <w:pPr>
        <w:pStyle w:val="3"/>
        <w:widowControl/>
        <w:numPr>
          <w:ilvl w:val="1"/>
          <w:numId w:val="7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953B0">
        <w:rPr>
          <w:sz w:val="24"/>
          <w:szCs w:val="24"/>
        </w:rPr>
        <w:t>Конкурсные работы должны носить исследовательский и</w:t>
      </w:r>
      <w:r>
        <w:rPr>
          <w:sz w:val="24"/>
          <w:szCs w:val="24"/>
        </w:rPr>
        <w:t>ли</w:t>
      </w:r>
      <w:r w:rsidRPr="008953B0">
        <w:rPr>
          <w:sz w:val="24"/>
          <w:szCs w:val="24"/>
        </w:rPr>
        <w:t xml:space="preserve"> экспериментальный характер (не реферативный), определяющий собственное мнение, практическое исследование или </w:t>
      </w:r>
      <w:r w:rsidRPr="008953B0">
        <w:rPr>
          <w:sz w:val="24"/>
          <w:szCs w:val="24"/>
        </w:rPr>
        <w:lastRenderedPageBreak/>
        <w:t>аргументированный анализ уже существующих исследований и разработок на основе которого, вырабатывается собственная трактовка и пути решения обозначенной проблемы.</w:t>
      </w:r>
    </w:p>
    <w:p w:rsidR="007365E0" w:rsidRPr="008953B0" w:rsidRDefault="007365E0" w:rsidP="00140425">
      <w:pPr>
        <w:pStyle w:val="3"/>
        <w:spacing w:line="276" w:lineRule="auto"/>
        <w:ind w:firstLine="709"/>
        <w:jc w:val="both"/>
        <w:rPr>
          <w:sz w:val="24"/>
          <w:szCs w:val="24"/>
        </w:rPr>
      </w:pPr>
      <w:r w:rsidRPr="008953B0">
        <w:rPr>
          <w:sz w:val="24"/>
          <w:szCs w:val="24"/>
        </w:rPr>
        <w:t xml:space="preserve">В работе необходимо наличие оглавления, введения, постановки задач исследования, анализа и обзора существующей информации по исследуемому вопросу, основной части, заключения (выводов), списка использованной литературы и приложений. </w:t>
      </w:r>
    </w:p>
    <w:p w:rsidR="007365E0" w:rsidRPr="008953B0" w:rsidRDefault="007365E0" w:rsidP="00140425">
      <w:pPr>
        <w:numPr>
          <w:ilvl w:val="1"/>
          <w:numId w:val="7"/>
        </w:numPr>
        <w:spacing w:line="276" w:lineRule="auto"/>
        <w:ind w:left="0" w:firstLine="709"/>
        <w:jc w:val="both"/>
      </w:pPr>
      <w:r w:rsidRPr="008953B0">
        <w:t>Тезисы должны носит</w:t>
      </w:r>
      <w:r>
        <w:t>ь краткий, доступно изложенный</w:t>
      </w:r>
      <w:r w:rsidRPr="008953B0">
        <w:t xml:space="preserve"> вид для размещения их в сборнике тезисов конкурсных работ. Тезисы должны представлять аннотацию к работе, отражающую основные этапы ее выполнения и обозначать практическую значимость исследования. Нежелательно приводить общеизвестные определения и «общие фразы» взятые из введения к работе. В тезисах работ по гуманитарным направлениям допускается размещение фрагментов стихов, рассказов, авторских фотографий, художественных произведений. В тезисах работ по естественным наукам допускается размещение схем, графиков и формул, изображение лабораторных установок и моделей.</w:t>
      </w:r>
    </w:p>
    <w:p w:rsidR="00D5723C" w:rsidRPr="00E56709" w:rsidRDefault="007365E0" w:rsidP="00E56709">
      <w:pPr>
        <w:pStyle w:val="3"/>
        <w:widowControl/>
        <w:numPr>
          <w:ilvl w:val="1"/>
          <w:numId w:val="7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953B0">
        <w:rPr>
          <w:sz w:val="24"/>
          <w:szCs w:val="24"/>
        </w:rPr>
        <w:t>При заимствовании ма</w:t>
      </w:r>
      <w:r>
        <w:rPr>
          <w:sz w:val="24"/>
          <w:szCs w:val="24"/>
        </w:rPr>
        <w:t>териала</w:t>
      </w:r>
      <w:r w:rsidRPr="008953B0">
        <w:rPr>
          <w:sz w:val="24"/>
          <w:szCs w:val="24"/>
        </w:rPr>
        <w:t xml:space="preserve"> из различного рода печатных или интернет источников необходимо приводить ссылки на данные источники с внесением их в список использованной литературы.</w:t>
      </w:r>
    </w:p>
    <w:p w:rsidR="002737B6" w:rsidRDefault="002737B6" w:rsidP="002737B6">
      <w:pPr>
        <w:pStyle w:val="3"/>
        <w:widowControl/>
        <w:spacing w:line="276" w:lineRule="auto"/>
        <w:ind w:left="709"/>
        <w:jc w:val="both"/>
        <w:rPr>
          <w:sz w:val="24"/>
          <w:szCs w:val="24"/>
        </w:rPr>
      </w:pPr>
    </w:p>
    <w:p w:rsidR="002737B6" w:rsidRPr="002737B6" w:rsidRDefault="002737B6" w:rsidP="002737B6">
      <w:pPr>
        <w:pStyle w:val="3"/>
        <w:spacing w:line="276" w:lineRule="auto"/>
        <w:ind w:left="709"/>
        <w:rPr>
          <w:sz w:val="24"/>
          <w:szCs w:val="24"/>
        </w:rPr>
      </w:pPr>
      <w:r w:rsidRPr="002737B6">
        <w:rPr>
          <w:sz w:val="24"/>
          <w:szCs w:val="24"/>
        </w:rPr>
        <w:t>7. ФИНАНСОВОЕ ОБЕСПЕЧЕНИЕ ПРОВЕДЕНИЯ КОНКУРСА</w:t>
      </w:r>
    </w:p>
    <w:p w:rsidR="002737B6" w:rsidRPr="002737B6" w:rsidRDefault="002737B6" w:rsidP="002737B6">
      <w:pPr>
        <w:pStyle w:val="3"/>
        <w:spacing w:line="276" w:lineRule="auto"/>
        <w:ind w:left="709"/>
        <w:rPr>
          <w:sz w:val="24"/>
          <w:szCs w:val="24"/>
        </w:rPr>
      </w:pPr>
    </w:p>
    <w:p w:rsidR="002737B6" w:rsidRPr="002737B6" w:rsidRDefault="002737B6" w:rsidP="002737B6">
      <w:pPr>
        <w:pStyle w:val="3"/>
        <w:spacing w:line="276" w:lineRule="auto"/>
        <w:ind w:firstLine="708"/>
        <w:jc w:val="both"/>
        <w:rPr>
          <w:sz w:val="24"/>
          <w:szCs w:val="24"/>
        </w:rPr>
      </w:pPr>
      <w:r w:rsidRPr="002737B6">
        <w:rPr>
          <w:sz w:val="24"/>
          <w:szCs w:val="24"/>
        </w:rPr>
        <w:t>7.1. Конкурс проводится за счёт средств учредителя, спонсоров, целевых поступлений от органов государственной власти и органов местного самоуправления, организаций и учреждений, поддерживающих цели и задачи Конкурса.</w:t>
      </w:r>
    </w:p>
    <w:p w:rsidR="002737B6" w:rsidRPr="002737B6" w:rsidRDefault="002737B6" w:rsidP="002737B6">
      <w:pPr>
        <w:pStyle w:val="3"/>
        <w:spacing w:line="276" w:lineRule="auto"/>
        <w:ind w:firstLine="708"/>
        <w:jc w:val="both"/>
        <w:rPr>
          <w:sz w:val="24"/>
          <w:szCs w:val="24"/>
        </w:rPr>
      </w:pPr>
      <w:r w:rsidRPr="002737B6">
        <w:rPr>
          <w:sz w:val="24"/>
          <w:szCs w:val="24"/>
        </w:rPr>
        <w:t>7.2. Все конкурсные процедуры осуществляются Оргкомитетом и экспертными советами (жюри) на безвозмездной основе. Председатели и члены экспертных советов по направлениям Конкурса и специализированных секций итогового очного соревнования – Всероссийской конференции обучающихся «Юность, Наука, Культура» являются волонтёрами Общероссийской общественной организации – учредителя Конкурса.</w:t>
      </w:r>
    </w:p>
    <w:p w:rsidR="002737B6" w:rsidRPr="008953B0" w:rsidRDefault="002737B6" w:rsidP="002737B6">
      <w:pPr>
        <w:pStyle w:val="3"/>
        <w:widowControl/>
        <w:spacing w:line="276" w:lineRule="auto"/>
        <w:ind w:firstLine="708"/>
        <w:jc w:val="both"/>
        <w:rPr>
          <w:sz w:val="24"/>
          <w:szCs w:val="24"/>
        </w:rPr>
      </w:pPr>
      <w:r w:rsidRPr="002737B6">
        <w:rPr>
          <w:sz w:val="24"/>
          <w:szCs w:val="24"/>
        </w:rPr>
        <w:t>7.3. Проезд в Москву и обратно, проживание, питание, транспортное обеспечение, другие затраты, не связанные с конкурсными процедурами, осуществляются за счёт направляющих организаций и спонсоров.</w:t>
      </w:r>
    </w:p>
    <w:p w:rsidR="007365E0" w:rsidRPr="002737B6" w:rsidRDefault="007365E0" w:rsidP="00140425">
      <w:pPr>
        <w:spacing w:line="276" w:lineRule="auto"/>
        <w:jc w:val="both"/>
      </w:pPr>
    </w:p>
    <w:p w:rsidR="007365E0" w:rsidRPr="002737B6" w:rsidRDefault="002737B6" w:rsidP="002737B6">
      <w:pPr>
        <w:pStyle w:val="a3"/>
        <w:spacing w:line="276" w:lineRule="auto"/>
        <w:ind w:left="720"/>
        <w:jc w:val="center"/>
        <w:rPr>
          <w:bCs/>
          <w:sz w:val="24"/>
        </w:rPr>
      </w:pPr>
      <w:r w:rsidRPr="002737B6">
        <w:rPr>
          <w:bCs/>
          <w:sz w:val="24"/>
        </w:rPr>
        <w:t>8.</w:t>
      </w:r>
      <w:r>
        <w:rPr>
          <w:bCs/>
          <w:sz w:val="24"/>
        </w:rPr>
        <w:t xml:space="preserve"> РЕКВИЗИТЫ ОРГКОМИТЕТА</w:t>
      </w:r>
    </w:p>
    <w:p w:rsidR="007365E0" w:rsidRPr="008953B0" w:rsidRDefault="007365E0" w:rsidP="00140425">
      <w:pPr>
        <w:pStyle w:val="a3"/>
        <w:spacing w:line="276" w:lineRule="auto"/>
        <w:jc w:val="center"/>
        <w:rPr>
          <w:b/>
          <w:bCs/>
          <w:sz w:val="24"/>
        </w:rPr>
      </w:pPr>
    </w:p>
    <w:p w:rsidR="007365E0" w:rsidRPr="008953B0" w:rsidRDefault="002737B6" w:rsidP="00140425">
      <w:pPr>
        <w:spacing w:line="276" w:lineRule="auto"/>
        <w:ind w:firstLine="708"/>
      </w:pPr>
      <w:r>
        <w:t>8</w:t>
      </w:r>
      <w:r w:rsidR="007365E0">
        <w:t xml:space="preserve">.1. Юридический адрес Организатора: </w:t>
      </w:r>
      <w:r w:rsidR="007365E0" w:rsidRPr="00D11AFB">
        <w:t>129090, г. Москва, ул. Щепкина, д. 22, офис 21-22, НС «Интеграция».</w:t>
      </w:r>
      <w:r w:rsidR="007365E0">
        <w:t xml:space="preserve"> Почтовый</w:t>
      </w:r>
      <w:r w:rsidR="007365E0" w:rsidRPr="00D11AFB">
        <w:t xml:space="preserve"> </w:t>
      </w:r>
      <w:r w:rsidR="007365E0">
        <w:t xml:space="preserve">и фактический адрес </w:t>
      </w:r>
      <w:r w:rsidR="007365E0" w:rsidRPr="00D11AFB">
        <w:t>Оргкомитета:</w:t>
      </w:r>
      <w:r w:rsidR="007365E0">
        <w:t xml:space="preserve"> 111675, Москва, ул. Дмитриевского, д. 7, оф. 7.</w:t>
      </w:r>
    </w:p>
    <w:p w:rsidR="007365E0" w:rsidRPr="008953B0" w:rsidRDefault="007365E0" w:rsidP="00140425">
      <w:pPr>
        <w:spacing w:line="276" w:lineRule="auto"/>
        <w:ind w:firstLine="708"/>
      </w:pPr>
      <w:r w:rsidRPr="008953B0">
        <w:rPr>
          <w:lang w:val="en-US"/>
        </w:rPr>
        <w:t>E</w:t>
      </w:r>
      <w:r w:rsidRPr="008953B0">
        <w:t>-</w:t>
      </w:r>
      <w:r w:rsidRPr="008953B0">
        <w:rPr>
          <w:lang w:val="en-US"/>
        </w:rPr>
        <w:t>mail</w:t>
      </w:r>
      <w:r w:rsidRPr="008953B0">
        <w:t xml:space="preserve">: </w:t>
      </w:r>
      <w:hyperlink r:id="rId12" w:history="1">
        <w:r w:rsidRPr="002737B6">
          <w:rPr>
            <w:rStyle w:val="a5"/>
            <w:color w:val="auto"/>
            <w:u w:val="none"/>
            <w:lang w:val="en-US"/>
          </w:rPr>
          <w:t>vmestev</w:t>
        </w:r>
        <w:r w:rsidRPr="002737B6">
          <w:rPr>
            <w:rStyle w:val="a5"/>
            <w:color w:val="auto"/>
            <w:u w:val="none"/>
          </w:rPr>
          <w:t>21</w:t>
        </w:r>
        <w:r w:rsidRPr="002737B6">
          <w:rPr>
            <w:rStyle w:val="a5"/>
            <w:color w:val="auto"/>
            <w:u w:val="none"/>
            <w:lang w:val="en-US"/>
          </w:rPr>
          <w:t>vek</w:t>
        </w:r>
        <w:r w:rsidRPr="002737B6">
          <w:rPr>
            <w:rStyle w:val="a5"/>
            <w:color w:val="auto"/>
            <w:u w:val="none"/>
          </w:rPr>
          <w:t>@</w:t>
        </w:r>
        <w:r w:rsidRPr="002737B6">
          <w:rPr>
            <w:rStyle w:val="a5"/>
            <w:color w:val="auto"/>
            <w:u w:val="none"/>
            <w:lang w:val="en-US"/>
          </w:rPr>
          <w:t>yandex</w:t>
        </w:r>
        <w:r w:rsidRPr="002737B6">
          <w:rPr>
            <w:rStyle w:val="a5"/>
            <w:color w:val="auto"/>
            <w:u w:val="none"/>
          </w:rPr>
          <w:t>.</w:t>
        </w:r>
        <w:r w:rsidRPr="002737B6">
          <w:rPr>
            <w:rStyle w:val="a5"/>
            <w:color w:val="auto"/>
            <w:u w:val="none"/>
            <w:lang w:val="en-US"/>
          </w:rPr>
          <w:t>ru</w:t>
        </w:r>
      </w:hyperlink>
      <w:r w:rsidRPr="002737B6">
        <w:t xml:space="preserve">  </w:t>
      </w:r>
      <w:r w:rsidRPr="008953B0">
        <w:t>- для конкурсных работ и вопросов.</w:t>
      </w:r>
    </w:p>
    <w:p w:rsidR="007365E0" w:rsidRDefault="002737B6" w:rsidP="00140425">
      <w:pPr>
        <w:spacing w:line="276" w:lineRule="auto"/>
        <w:ind w:firstLine="708"/>
        <w:jc w:val="both"/>
      </w:pPr>
      <w:r>
        <w:t>8</w:t>
      </w:r>
      <w:r w:rsidR="007365E0">
        <w:t xml:space="preserve">.2. </w:t>
      </w:r>
      <w:r w:rsidR="007365E0" w:rsidRPr="00D11AFB">
        <w:t>Банковские реквизиты:</w:t>
      </w:r>
      <w:r w:rsidR="007365E0" w:rsidRPr="00D11AFB">
        <w:rPr>
          <w:b/>
        </w:rPr>
        <w:t xml:space="preserve"> </w:t>
      </w:r>
      <w:r w:rsidR="007365E0" w:rsidRPr="00D11AFB">
        <w:t>НС «ИНТЕГРАЦИЯ», ИНН 7706032494, КПП 770201001</w:t>
      </w:r>
      <w:r w:rsidR="007365E0">
        <w:t xml:space="preserve">, </w:t>
      </w:r>
    </w:p>
    <w:p w:rsidR="007365E0" w:rsidRDefault="007365E0" w:rsidP="00140425">
      <w:pPr>
        <w:spacing w:line="276" w:lineRule="auto"/>
        <w:ind w:firstLine="708"/>
        <w:jc w:val="both"/>
      </w:pPr>
      <w:r w:rsidRPr="00D11AFB">
        <w:t xml:space="preserve">р/с 40703810738090102325 в </w:t>
      </w:r>
      <w:r>
        <w:t>ПАО Сбербанк г.</w:t>
      </w:r>
      <w:r w:rsidRPr="00D11AFB">
        <w:t xml:space="preserve"> Москва, </w:t>
      </w:r>
    </w:p>
    <w:p w:rsidR="007365E0" w:rsidRPr="008953B0" w:rsidRDefault="007365E0" w:rsidP="002737B6">
      <w:pPr>
        <w:spacing w:line="276" w:lineRule="auto"/>
        <w:ind w:firstLine="708"/>
        <w:jc w:val="both"/>
      </w:pPr>
      <w:r w:rsidRPr="00D11AFB">
        <w:t xml:space="preserve">к/с 30101810400000000225, </w:t>
      </w:r>
      <w:r>
        <w:t>БИК 044525225.</w:t>
      </w:r>
      <w:r w:rsidRPr="00D11AFB">
        <w:t xml:space="preserve"> </w:t>
      </w:r>
    </w:p>
    <w:p w:rsidR="007365E0" w:rsidRDefault="002737B6" w:rsidP="002737B6">
      <w:pPr>
        <w:spacing w:line="276" w:lineRule="auto"/>
        <w:ind w:firstLine="567"/>
        <w:jc w:val="both"/>
        <w:rPr>
          <w:szCs w:val="20"/>
        </w:rPr>
      </w:pPr>
      <w:r>
        <w:rPr>
          <w:szCs w:val="20"/>
        </w:rPr>
        <w:t xml:space="preserve">  8</w:t>
      </w:r>
      <w:r w:rsidR="007365E0">
        <w:rPr>
          <w:szCs w:val="20"/>
        </w:rPr>
        <w:t xml:space="preserve">.3. </w:t>
      </w:r>
      <w:r w:rsidR="007365E0" w:rsidRPr="007856EA">
        <w:rPr>
          <w:szCs w:val="20"/>
        </w:rPr>
        <w:t>Телефоны НС «Интеграция»: (495) 374-59-57 многоканальный; 688-21-85; 684-82-47.</w:t>
      </w:r>
      <w:r>
        <w:rPr>
          <w:szCs w:val="20"/>
        </w:rPr>
        <w:t xml:space="preserve"> Время работы Оргкомитета с 9.00 до 18.00 по Московскому времени ежедневно (кроме субботы и воскресенья).</w:t>
      </w:r>
    </w:p>
    <w:p w:rsidR="007365E0" w:rsidRPr="007856EA" w:rsidRDefault="007365E0" w:rsidP="00140425">
      <w:pPr>
        <w:spacing w:line="276" w:lineRule="auto"/>
        <w:ind w:firstLine="567"/>
        <w:jc w:val="both"/>
        <w:rPr>
          <w:szCs w:val="20"/>
        </w:rPr>
      </w:pPr>
      <w:r>
        <w:rPr>
          <w:szCs w:val="20"/>
        </w:rPr>
        <w:t xml:space="preserve">  </w:t>
      </w:r>
      <w:r w:rsidR="002737B6">
        <w:rPr>
          <w:szCs w:val="20"/>
        </w:rPr>
        <w:t>8</w:t>
      </w:r>
      <w:r>
        <w:rPr>
          <w:szCs w:val="20"/>
        </w:rPr>
        <w:t>.4.</w:t>
      </w:r>
      <w:r w:rsidRPr="007856EA">
        <w:t>Интернет-сайты:</w:t>
      </w:r>
      <w:r w:rsidR="00545A0D" w:rsidRPr="00545A0D">
        <w:t xml:space="preserve"> </w:t>
      </w:r>
      <w:hyperlink r:id="rId13" w:history="1">
        <w:r w:rsidR="00545A0D" w:rsidRPr="002737B6">
          <w:rPr>
            <w:lang w:val="en-US"/>
          </w:rPr>
          <w:t>www</w:t>
        </w:r>
        <w:r w:rsidR="00545A0D" w:rsidRPr="002737B6">
          <w:t>.</w:t>
        </w:r>
        <w:r w:rsidR="00545A0D" w:rsidRPr="002737B6">
          <w:rPr>
            <w:lang w:val="en-US"/>
          </w:rPr>
          <w:t>integraciya</w:t>
        </w:r>
        <w:r w:rsidR="00545A0D" w:rsidRPr="002737B6">
          <w:t>.</w:t>
        </w:r>
        <w:r w:rsidR="00545A0D" w:rsidRPr="002737B6">
          <w:rPr>
            <w:lang w:val="en-US"/>
          </w:rPr>
          <w:t>org</w:t>
        </w:r>
      </w:hyperlink>
      <w:r w:rsidR="00545A0D" w:rsidRPr="002737B6">
        <w:t>,</w:t>
      </w:r>
      <w:r w:rsidRPr="002737B6">
        <w:t xml:space="preserve"> </w:t>
      </w:r>
      <w:hyperlink r:id="rId14" w:history="1">
        <w:r w:rsidRPr="007856EA">
          <w:rPr>
            <w:lang w:val="en-US"/>
          </w:rPr>
          <w:t>www</w:t>
        </w:r>
        <w:r w:rsidRPr="007856EA">
          <w:t>.</w:t>
        </w:r>
        <w:r w:rsidRPr="007856EA">
          <w:rPr>
            <w:lang w:val="en-US"/>
          </w:rPr>
          <w:t>nauka</w:t>
        </w:r>
        <w:r w:rsidRPr="007856EA">
          <w:t>21.</w:t>
        </w:r>
        <w:r w:rsidRPr="007856EA">
          <w:rPr>
            <w:lang w:val="en-US"/>
          </w:rPr>
          <w:t>com</w:t>
        </w:r>
      </w:hyperlink>
      <w:r w:rsidRPr="007856EA">
        <w:t>.</w:t>
      </w:r>
    </w:p>
    <w:sectPr w:rsidR="007365E0" w:rsidRPr="007856EA" w:rsidSect="007623D6">
      <w:headerReference w:type="default" r:id="rId1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BC" w:rsidRDefault="006527BC" w:rsidP="00E56709">
      <w:r>
        <w:separator/>
      </w:r>
    </w:p>
  </w:endnote>
  <w:endnote w:type="continuationSeparator" w:id="0">
    <w:p w:rsidR="006527BC" w:rsidRDefault="006527BC" w:rsidP="00E5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BC" w:rsidRDefault="006527BC" w:rsidP="00E56709">
      <w:r>
        <w:separator/>
      </w:r>
    </w:p>
  </w:footnote>
  <w:footnote w:type="continuationSeparator" w:id="0">
    <w:p w:rsidR="006527BC" w:rsidRDefault="006527BC" w:rsidP="00E56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083643"/>
      <w:docPartObj>
        <w:docPartGallery w:val="Page Numbers (Top of Page)"/>
        <w:docPartUnique/>
      </w:docPartObj>
    </w:sdtPr>
    <w:sdtEndPr/>
    <w:sdtContent>
      <w:p w:rsidR="00E56709" w:rsidRDefault="00E5670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8AD">
          <w:rPr>
            <w:noProof/>
          </w:rPr>
          <w:t>2</w:t>
        </w:r>
        <w:r>
          <w:fldChar w:fldCharType="end"/>
        </w:r>
      </w:p>
    </w:sdtContent>
  </w:sdt>
  <w:p w:rsidR="00E56709" w:rsidRDefault="00E5670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2344"/>
    <w:multiLevelType w:val="multilevel"/>
    <w:tmpl w:val="53A2CF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14D020EB"/>
    <w:multiLevelType w:val="hybridMultilevel"/>
    <w:tmpl w:val="3E9E7F5E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B35436"/>
    <w:multiLevelType w:val="multilevel"/>
    <w:tmpl w:val="50402DE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3" w15:restartNumberingAfterBreak="0">
    <w:nsid w:val="411B5DC2"/>
    <w:multiLevelType w:val="hybridMultilevel"/>
    <w:tmpl w:val="ADA63B0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0B23CE"/>
    <w:multiLevelType w:val="hybridMultilevel"/>
    <w:tmpl w:val="7A58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38596A"/>
    <w:multiLevelType w:val="hybridMultilevel"/>
    <w:tmpl w:val="5A5CD86C"/>
    <w:lvl w:ilvl="0" w:tplc="25E66B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67AC0F1D"/>
    <w:multiLevelType w:val="multilevel"/>
    <w:tmpl w:val="E9DC2CB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7" w15:restartNumberingAfterBreak="0">
    <w:nsid w:val="6C554E80"/>
    <w:multiLevelType w:val="multilevel"/>
    <w:tmpl w:val="AED21FF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 w15:restartNumberingAfterBreak="0">
    <w:nsid w:val="6F0851D6"/>
    <w:multiLevelType w:val="hybridMultilevel"/>
    <w:tmpl w:val="1B109EF4"/>
    <w:lvl w:ilvl="0" w:tplc="40A8F43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78C32931"/>
    <w:multiLevelType w:val="multilevel"/>
    <w:tmpl w:val="112068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AA"/>
    <w:rsid w:val="0000212B"/>
    <w:rsid w:val="00005CCA"/>
    <w:rsid w:val="00027947"/>
    <w:rsid w:val="000808E3"/>
    <w:rsid w:val="000923D0"/>
    <w:rsid w:val="00096607"/>
    <w:rsid w:val="00096664"/>
    <w:rsid w:val="00123A00"/>
    <w:rsid w:val="00130201"/>
    <w:rsid w:val="00140425"/>
    <w:rsid w:val="00144CF3"/>
    <w:rsid w:val="00154338"/>
    <w:rsid w:val="00174CA3"/>
    <w:rsid w:val="001819EC"/>
    <w:rsid w:val="00196671"/>
    <w:rsid w:val="001A129E"/>
    <w:rsid w:val="00232B06"/>
    <w:rsid w:val="002439F1"/>
    <w:rsid w:val="002737B6"/>
    <w:rsid w:val="002C6B49"/>
    <w:rsid w:val="002E0620"/>
    <w:rsid w:val="002E0F08"/>
    <w:rsid w:val="002F473B"/>
    <w:rsid w:val="0033098B"/>
    <w:rsid w:val="00332F06"/>
    <w:rsid w:val="003C2EAA"/>
    <w:rsid w:val="003E2438"/>
    <w:rsid w:val="00434281"/>
    <w:rsid w:val="00442F5E"/>
    <w:rsid w:val="00467137"/>
    <w:rsid w:val="004869A4"/>
    <w:rsid w:val="00492A75"/>
    <w:rsid w:val="004A2043"/>
    <w:rsid w:val="004B5F15"/>
    <w:rsid w:val="004B78C8"/>
    <w:rsid w:val="004E252A"/>
    <w:rsid w:val="00533D33"/>
    <w:rsid w:val="00545A0D"/>
    <w:rsid w:val="005475F0"/>
    <w:rsid w:val="00550939"/>
    <w:rsid w:val="00586CF6"/>
    <w:rsid w:val="005D48AD"/>
    <w:rsid w:val="006136E4"/>
    <w:rsid w:val="006210AB"/>
    <w:rsid w:val="00625212"/>
    <w:rsid w:val="006527BC"/>
    <w:rsid w:val="00656007"/>
    <w:rsid w:val="00660324"/>
    <w:rsid w:val="0067290A"/>
    <w:rsid w:val="006C5387"/>
    <w:rsid w:val="0070335B"/>
    <w:rsid w:val="007365E0"/>
    <w:rsid w:val="007623D6"/>
    <w:rsid w:val="007766D6"/>
    <w:rsid w:val="007856EA"/>
    <w:rsid w:val="007929A4"/>
    <w:rsid w:val="00794088"/>
    <w:rsid w:val="008264EA"/>
    <w:rsid w:val="00852946"/>
    <w:rsid w:val="00894750"/>
    <w:rsid w:val="008953B0"/>
    <w:rsid w:val="00937CD4"/>
    <w:rsid w:val="00954870"/>
    <w:rsid w:val="00957AA4"/>
    <w:rsid w:val="00982418"/>
    <w:rsid w:val="00995205"/>
    <w:rsid w:val="009D6D2E"/>
    <w:rsid w:val="009F1A89"/>
    <w:rsid w:val="009F466F"/>
    <w:rsid w:val="00A0410E"/>
    <w:rsid w:val="00A13285"/>
    <w:rsid w:val="00A16147"/>
    <w:rsid w:val="00AC0A62"/>
    <w:rsid w:val="00AE7C54"/>
    <w:rsid w:val="00AF4D3B"/>
    <w:rsid w:val="00B14EB4"/>
    <w:rsid w:val="00B33223"/>
    <w:rsid w:val="00B4207F"/>
    <w:rsid w:val="00B4625C"/>
    <w:rsid w:val="00B46451"/>
    <w:rsid w:val="00B46F6A"/>
    <w:rsid w:val="00B50963"/>
    <w:rsid w:val="00B9076C"/>
    <w:rsid w:val="00C4476B"/>
    <w:rsid w:val="00C75684"/>
    <w:rsid w:val="00CB54AB"/>
    <w:rsid w:val="00CD6840"/>
    <w:rsid w:val="00CE1B79"/>
    <w:rsid w:val="00D11AFB"/>
    <w:rsid w:val="00D17F48"/>
    <w:rsid w:val="00D532DB"/>
    <w:rsid w:val="00D5723C"/>
    <w:rsid w:val="00D91D36"/>
    <w:rsid w:val="00DB0818"/>
    <w:rsid w:val="00DB70EB"/>
    <w:rsid w:val="00DF5DA0"/>
    <w:rsid w:val="00E04EC6"/>
    <w:rsid w:val="00E05BCC"/>
    <w:rsid w:val="00E56709"/>
    <w:rsid w:val="00E63B9D"/>
    <w:rsid w:val="00E916F9"/>
    <w:rsid w:val="00EE5987"/>
    <w:rsid w:val="00EF5C3B"/>
    <w:rsid w:val="00EF76F4"/>
    <w:rsid w:val="00F3555E"/>
    <w:rsid w:val="00F75413"/>
    <w:rsid w:val="00F811EA"/>
    <w:rsid w:val="00F83276"/>
    <w:rsid w:val="00F96912"/>
    <w:rsid w:val="00FA38FA"/>
    <w:rsid w:val="00FB69EF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882A51-BD2A-447A-8228-DCC2245B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E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C2EA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C2EA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C2EAA"/>
    <w:pPr>
      <w:widowControl w:val="0"/>
      <w:jc w:val="center"/>
    </w:pPr>
    <w:rPr>
      <w:sz w:val="28"/>
      <w:szCs w:val="20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locked/>
    <w:rsid w:val="003C2EAA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C2EAA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C2EA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rsid w:val="003C2EAA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3C2EAA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C2E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basedOn w:val="a"/>
    <w:next w:val="a9"/>
    <w:link w:val="aa"/>
    <w:uiPriority w:val="99"/>
    <w:rsid w:val="003C2EAA"/>
    <w:pPr>
      <w:jc w:val="center"/>
    </w:pPr>
    <w:rPr>
      <w:rFonts w:ascii="Calibri" w:eastAsia="Calibri" w:hAnsi="Calibri"/>
      <w:b/>
      <w:sz w:val="36"/>
      <w:szCs w:val="20"/>
    </w:rPr>
  </w:style>
  <w:style w:type="character" w:customStyle="1" w:styleId="aa">
    <w:name w:val="Название Знак"/>
    <w:link w:val="a8"/>
    <w:uiPriority w:val="99"/>
    <w:locked/>
    <w:rsid w:val="003C2EAA"/>
    <w:rPr>
      <w:b/>
      <w:sz w:val="36"/>
    </w:rPr>
  </w:style>
  <w:style w:type="paragraph" w:styleId="ab">
    <w:name w:val="List Paragraph"/>
    <w:basedOn w:val="a"/>
    <w:uiPriority w:val="99"/>
    <w:qFormat/>
    <w:rsid w:val="003C2E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Title"/>
    <w:basedOn w:val="a"/>
    <w:next w:val="a"/>
    <w:link w:val="1"/>
    <w:uiPriority w:val="99"/>
    <w:qFormat/>
    <w:rsid w:val="003C2EAA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9"/>
    <w:uiPriority w:val="99"/>
    <w:locked/>
    <w:rsid w:val="003C2EAA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uiPriority w:val="99"/>
    <w:rsid w:val="002439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F832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83276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567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670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567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67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estev21vek@yandex.ru" TargetMode="External"/><Relationship Id="rId13" Type="http://schemas.openxmlformats.org/officeDocument/2006/relationships/hyperlink" Target="http://www.integraciy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mestev21vek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mestev21vek@yandex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auka21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" TargetMode="External"/><Relationship Id="rId14" Type="http://schemas.openxmlformats.org/officeDocument/2006/relationships/hyperlink" Target="http://www.nauka2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4087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Антон Румянцев</dc:creator>
  <cp:keywords/>
  <dc:description/>
  <cp:lastModifiedBy>Сальникова Елена Анатольевна</cp:lastModifiedBy>
  <cp:revision>2</cp:revision>
  <cp:lastPrinted>2019-01-16T09:44:00Z</cp:lastPrinted>
  <dcterms:created xsi:type="dcterms:W3CDTF">2019-02-11T07:03:00Z</dcterms:created>
  <dcterms:modified xsi:type="dcterms:W3CDTF">2019-02-11T07:03:00Z</dcterms:modified>
</cp:coreProperties>
</file>