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91" w:rsidRDefault="006F0530" w:rsidP="00731591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91" w:rsidRPr="00B913EF" w:rsidRDefault="00731591" w:rsidP="00731591">
      <w:pPr>
        <w:jc w:val="center"/>
      </w:pPr>
    </w:p>
    <w:p w:rsidR="00731591" w:rsidRDefault="00731591" w:rsidP="00731591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31591" w:rsidRPr="00633161" w:rsidRDefault="00731591" w:rsidP="00731591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731591" w:rsidRDefault="00731591" w:rsidP="00731591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731591" w:rsidRDefault="00731591" w:rsidP="00731591">
      <w:pPr>
        <w:pStyle w:val="1"/>
      </w:pPr>
      <w:r>
        <w:t>Московской области</w:t>
      </w:r>
    </w:p>
    <w:p w:rsidR="00731591" w:rsidRDefault="006920FE" w:rsidP="00731591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7" style="position:absolute;z-index:251657728" from="1pt,6.9pt" to="483.4pt,6.9pt" o:allowincell="f" strokeweight="2.25pt"/>
        </w:pict>
      </w:r>
    </w:p>
    <w:p w:rsidR="00731591" w:rsidRDefault="00731591" w:rsidP="00731591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902C23" w:rsidRPr="003913FC" w:rsidRDefault="00F2253A" w:rsidP="00731591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17.12.2015 №370</w:t>
      </w:r>
    </w:p>
    <w:p w:rsidR="00C25D8D" w:rsidRDefault="00C25D8D" w:rsidP="00902C23">
      <w:pPr>
        <w:pStyle w:val="a3"/>
        <w:jc w:val="both"/>
        <w:rPr>
          <w:b w:val="0"/>
          <w:sz w:val="24"/>
        </w:rPr>
      </w:pPr>
    </w:p>
    <w:p w:rsidR="007625BE" w:rsidRDefault="00902C23" w:rsidP="00902C23">
      <w:pPr>
        <w:pStyle w:val="a3"/>
        <w:jc w:val="both"/>
        <w:rPr>
          <w:b w:val="0"/>
          <w:sz w:val="24"/>
        </w:rPr>
      </w:pPr>
      <w:r w:rsidRPr="00801ED3">
        <w:rPr>
          <w:b w:val="0"/>
          <w:sz w:val="24"/>
        </w:rPr>
        <w:t>О</w:t>
      </w:r>
      <w:r>
        <w:rPr>
          <w:b w:val="0"/>
          <w:sz w:val="24"/>
        </w:rPr>
        <w:t xml:space="preserve"> внесени</w:t>
      </w:r>
      <w:r w:rsidR="00DB3FBD">
        <w:rPr>
          <w:b w:val="0"/>
          <w:sz w:val="24"/>
        </w:rPr>
        <w:t xml:space="preserve">е </w:t>
      </w:r>
      <w:r w:rsidR="007625BE">
        <w:rPr>
          <w:b w:val="0"/>
          <w:sz w:val="24"/>
        </w:rPr>
        <w:t xml:space="preserve">изменений </w:t>
      </w:r>
      <w:r>
        <w:rPr>
          <w:b w:val="0"/>
          <w:sz w:val="24"/>
        </w:rPr>
        <w:t>в постановление</w:t>
      </w:r>
      <w:r w:rsidR="007625BE">
        <w:rPr>
          <w:b w:val="0"/>
          <w:sz w:val="24"/>
        </w:rPr>
        <w:t xml:space="preserve"> </w:t>
      </w:r>
    </w:p>
    <w:p w:rsidR="007625BE" w:rsidRDefault="00455281" w:rsidP="00BC7FEA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администрации</w:t>
      </w:r>
      <w:r w:rsidR="00902C23">
        <w:rPr>
          <w:b w:val="0"/>
          <w:sz w:val="24"/>
        </w:rPr>
        <w:t xml:space="preserve"> городского поселения</w:t>
      </w:r>
    </w:p>
    <w:p w:rsidR="00902C23" w:rsidRDefault="00455281" w:rsidP="00BC7FEA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902C23">
        <w:rPr>
          <w:b w:val="0"/>
          <w:sz w:val="24"/>
        </w:rPr>
        <w:t>оскресенск</w:t>
      </w:r>
      <w:r>
        <w:rPr>
          <w:b w:val="0"/>
          <w:sz w:val="24"/>
        </w:rPr>
        <w:t xml:space="preserve"> </w:t>
      </w:r>
      <w:r w:rsidR="00902C23">
        <w:rPr>
          <w:b w:val="0"/>
          <w:sz w:val="24"/>
        </w:rPr>
        <w:t xml:space="preserve">от </w:t>
      </w:r>
      <w:r>
        <w:rPr>
          <w:b w:val="0"/>
          <w:sz w:val="24"/>
        </w:rPr>
        <w:t>2</w:t>
      </w:r>
      <w:r w:rsidR="007625BE">
        <w:rPr>
          <w:b w:val="0"/>
          <w:sz w:val="24"/>
        </w:rPr>
        <w:t>1.05.2012 № 187 и положение</w:t>
      </w:r>
    </w:p>
    <w:p w:rsidR="007625BE" w:rsidRDefault="007625BE" w:rsidP="00BC7FEA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о порядке размещения временных </w:t>
      </w:r>
    </w:p>
    <w:p w:rsidR="007625BE" w:rsidRDefault="007625BE" w:rsidP="00BC7FEA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нестационарных аттракционов на территории</w:t>
      </w:r>
    </w:p>
    <w:p w:rsidR="007625BE" w:rsidRDefault="007625BE" w:rsidP="00BC7FEA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городского поселения Воскресенск</w:t>
      </w:r>
    </w:p>
    <w:p w:rsidR="007625BE" w:rsidRDefault="007625BE" w:rsidP="00BC7FEA">
      <w:pPr>
        <w:pStyle w:val="a3"/>
        <w:jc w:val="both"/>
        <w:rPr>
          <w:b w:val="0"/>
          <w:sz w:val="24"/>
        </w:rPr>
      </w:pPr>
    </w:p>
    <w:p w:rsidR="00902C23" w:rsidRDefault="00902C23" w:rsidP="00902C23">
      <w:pPr>
        <w:pStyle w:val="a3"/>
        <w:jc w:val="both"/>
        <w:rPr>
          <w:b w:val="0"/>
          <w:sz w:val="24"/>
        </w:rPr>
      </w:pPr>
    </w:p>
    <w:p w:rsidR="00701822" w:rsidRDefault="00902C23" w:rsidP="00902C2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</w:t>
      </w:r>
      <w:r w:rsidR="007625BE">
        <w:rPr>
          <w:b w:val="0"/>
          <w:sz w:val="24"/>
        </w:rPr>
        <w:t>В связи с изменением структуры администрации городского поселения Воскресенск Воскресенского муниципального района Московской области, с целью упорядочения согласования и целесообразности размещения временных нестационарных аттракционов на территории городского поселения Воскресенск</w:t>
      </w:r>
      <w:r w:rsidR="003A5677">
        <w:rPr>
          <w:b w:val="0"/>
          <w:sz w:val="24"/>
        </w:rPr>
        <w:t>,</w:t>
      </w:r>
      <w:r w:rsidR="00701822">
        <w:rPr>
          <w:b w:val="0"/>
          <w:sz w:val="24"/>
        </w:rPr>
        <w:t xml:space="preserve"> П</w:t>
      </w:r>
      <w:r w:rsidR="00C25D8D">
        <w:rPr>
          <w:b w:val="0"/>
          <w:sz w:val="24"/>
        </w:rPr>
        <w:t>ОСТАНОВЛЯЮ</w:t>
      </w:r>
      <w:r w:rsidR="00701822">
        <w:rPr>
          <w:b w:val="0"/>
          <w:sz w:val="24"/>
        </w:rPr>
        <w:t>:</w:t>
      </w:r>
    </w:p>
    <w:p w:rsidR="0040211E" w:rsidRDefault="00731591" w:rsidP="00902C2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="0040211E">
        <w:rPr>
          <w:b w:val="0"/>
          <w:sz w:val="24"/>
        </w:rPr>
        <w:t xml:space="preserve">     </w:t>
      </w:r>
      <w:r>
        <w:rPr>
          <w:b w:val="0"/>
          <w:sz w:val="24"/>
        </w:rPr>
        <w:t xml:space="preserve">     1. </w:t>
      </w:r>
      <w:r w:rsidR="007625BE">
        <w:rPr>
          <w:b w:val="0"/>
          <w:sz w:val="24"/>
        </w:rPr>
        <w:t>Внести  изменения в</w:t>
      </w:r>
      <w:r w:rsidR="0040211E">
        <w:rPr>
          <w:b w:val="0"/>
          <w:sz w:val="24"/>
        </w:rPr>
        <w:t xml:space="preserve"> текст </w:t>
      </w:r>
      <w:r w:rsidR="00C25D8D">
        <w:rPr>
          <w:b w:val="0"/>
          <w:sz w:val="24"/>
        </w:rPr>
        <w:t xml:space="preserve"> постановлени</w:t>
      </w:r>
      <w:r w:rsidR="0040211E">
        <w:rPr>
          <w:b w:val="0"/>
          <w:sz w:val="24"/>
        </w:rPr>
        <w:t>я</w:t>
      </w:r>
      <w:r w:rsidR="00C25D8D">
        <w:rPr>
          <w:b w:val="0"/>
          <w:sz w:val="24"/>
        </w:rPr>
        <w:t xml:space="preserve"> администрации городского поселения Воскресенск от </w:t>
      </w:r>
      <w:r w:rsidR="003A5677">
        <w:rPr>
          <w:b w:val="0"/>
          <w:sz w:val="24"/>
        </w:rPr>
        <w:t>2</w:t>
      </w:r>
      <w:r w:rsidR="0040211E">
        <w:rPr>
          <w:b w:val="0"/>
          <w:sz w:val="24"/>
        </w:rPr>
        <w:t>1.05.2012 № 187 «Об утверждении Положения о порядке  размещения временных нестационарных аттракционов на территории городского поселения Воскресенск»:</w:t>
      </w:r>
    </w:p>
    <w:p w:rsidR="0040211E" w:rsidRDefault="0040211E" w:rsidP="0040211E">
      <w:pPr>
        <w:pStyle w:val="a3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1.1 исключить пункт 3;</w:t>
      </w:r>
    </w:p>
    <w:p w:rsidR="0040211E" w:rsidRDefault="0040211E" w:rsidP="0040211E">
      <w:pPr>
        <w:pStyle w:val="a3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1.</w:t>
      </w:r>
      <w:r w:rsidR="00C25D8D">
        <w:rPr>
          <w:b w:val="0"/>
          <w:sz w:val="24"/>
        </w:rPr>
        <w:t>2</w:t>
      </w:r>
      <w:r>
        <w:rPr>
          <w:b w:val="0"/>
          <w:sz w:val="24"/>
        </w:rPr>
        <w:t xml:space="preserve"> считать пункты 4, 5, 6  соответственно 3, 4, 5.</w:t>
      </w:r>
    </w:p>
    <w:p w:rsidR="0040211E" w:rsidRDefault="0040211E" w:rsidP="0040211E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2. Внести изменения в текст Положения о порядке размещения временных</w:t>
      </w:r>
      <w:r w:rsidRPr="0040211E">
        <w:rPr>
          <w:b w:val="0"/>
          <w:sz w:val="24"/>
        </w:rPr>
        <w:t xml:space="preserve"> </w:t>
      </w:r>
      <w:r>
        <w:rPr>
          <w:b w:val="0"/>
          <w:sz w:val="24"/>
        </w:rPr>
        <w:t>нестационарных аттракционов на территории городского поселения Воскресенск:</w:t>
      </w:r>
    </w:p>
    <w:p w:rsidR="004F3A0E" w:rsidRDefault="0040211E" w:rsidP="004F3A0E">
      <w:pPr>
        <w:pStyle w:val="a3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2.1 во втором абзаце части 2 пункта 2 Положения  </w:t>
      </w:r>
      <w:r w:rsidR="008963C5">
        <w:rPr>
          <w:b w:val="0"/>
          <w:sz w:val="24"/>
        </w:rPr>
        <w:t>наименование</w:t>
      </w:r>
      <w:r w:rsidR="00BB3D1C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«отдел архитектуры и градостроительства» </w:t>
      </w:r>
      <w:r w:rsidR="004F3A0E">
        <w:rPr>
          <w:b w:val="0"/>
          <w:sz w:val="24"/>
        </w:rPr>
        <w:t>заменить на</w:t>
      </w:r>
      <w:r>
        <w:rPr>
          <w:b w:val="0"/>
          <w:sz w:val="24"/>
        </w:rPr>
        <w:t xml:space="preserve"> </w:t>
      </w:r>
      <w:r w:rsidR="004F3A0E">
        <w:rPr>
          <w:b w:val="0"/>
          <w:sz w:val="24"/>
        </w:rPr>
        <w:t xml:space="preserve"> </w:t>
      </w:r>
      <w:r>
        <w:rPr>
          <w:b w:val="0"/>
          <w:sz w:val="24"/>
        </w:rPr>
        <w:t>«отдел городского хозяйства»;</w:t>
      </w:r>
    </w:p>
    <w:p w:rsidR="00A94F18" w:rsidRDefault="0040211E" w:rsidP="00A94F18">
      <w:pPr>
        <w:pStyle w:val="a3"/>
        <w:ind w:firstLine="708"/>
        <w:jc w:val="both"/>
        <w:rPr>
          <w:b w:val="0"/>
          <w:sz w:val="24"/>
          <w:szCs w:val="24"/>
        </w:rPr>
      </w:pPr>
      <w:r w:rsidRPr="004F3A0E">
        <w:rPr>
          <w:b w:val="0"/>
          <w:sz w:val="24"/>
          <w:szCs w:val="24"/>
        </w:rPr>
        <w:t xml:space="preserve">2.2  </w:t>
      </w:r>
      <w:r w:rsidR="004F3A0E">
        <w:rPr>
          <w:b w:val="0"/>
          <w:sz w:val="24"/>
          <w:szCs w:val="24"/>
        </w:rPr>
        <w:t xml:space="preserve"> в пункте 4 части 2 предложение «схема места размещения временных нестационарных аттракционов, согласованная с  отделом архитектуры и градостроительства администрации городского поселения Воскресенск и земельно-правовым отделом администрации района, отделом потребительского рынка и услуг администрации района» читать «схема места размещения временных нестационарных аттракционов, согласованная с начальником управления по социальным коммуникациям и организационным вопросам»;</w:t>
      </w:r>
    </w:p>
    <w:p w:rsidR="0040211E" w:rsidRPr="00A94F18" w:rsidRDefault="004F3A0E" w:rsidP="00A94F18">
      <w:pPr>
        <w:pStyle w:val="1"/>
        <w:ind w:firstLine="708"/>
        <w:jc w:val="both"/>
        <w:rPr>
          <w:b w:val="0"/>
          <w:sz w:val="24"/>
          <w:szCs w:val="24"/>
        </w:rPr>
      </w:pPr>
      <w:r w:rsidRPr="00A94F18">
        <w:rPr>
          <w:b w:val="0"/>
          <w:sz w:val="24"/>
          <w:szCs w:val="24"/>
        </w:rPr>
        <w:t xml:space="preserve">2.3 первый абзац </w:t>
      </w:r>
      <w:r w:rsidR="0040211E" w:rsidRPr="00A94F18">
        <w:rPr>
          <w:b w:val="0"/>
          <w:sz w:val="24"/>
          <w:szCs w:val="24"/>
        </w:rPr>
        <w:t>част</w:t>
      </w:r>
      <w:r w:rsidRPr="00A94F18">
        <w:rPr>
          <w:b w:val="0"/>
          <w:sz w:val="24"/>
          <w:szCs w:val="24"/>
        </w:rPr>
        <w:t>и</w:t>
      </w:r>
      <w:r w:rsidR="0040211E" w:rsidRPr="00A94F18">
        <w:rPr>
          <w:b w:val="0"/>
          <w:sz w:val="24"/>
          <w:szCs w:val="24"/>
        </w:rPr>
        <w:t xml:space="preserve"> 5 пункта 2 Положения читать в следующей редакции: </w:t>
      </w:r>
      <w:r w:rsidRPr="00A94F18">
        <w:rPr>
          <w:b w:val="0"/>
          <w:sz w:val="24"/>
          <w:szCs w:val="24"/>
        </w:rPr>
        <w:t>«</w:t>
      </w:r>
      <w:r w:rsidR="0040211E" w:rsidRPr="00A94F18">
        <w:rPr>
          <w:b w:val="0"/>
          <w:sz w:val="24"/>
          <w:szCs w:val="24"/>
        </w:rPr>
        <w:t>Заявление с прилагаемыми в соответствии с пунктом 4 настоящего Положения документами, рассматривается администрацией городского поселения Воскресенск и в случае соответствия их установленным требованиям, в течение 3 рабочих дней после принятия распоряжения администрации городского поселения Воскресенск о разрешении размещения временных нестационарных аттракционов на территории городского поселения Воскресенск выдается разрешение.</w:t>
      </w:r>
      <w:r w:rsidRPr="00A94F18">
        <w:rPr>
          <w:b w:val="0"/>
          <w:sz w:val="24"/>
          <w:szCs w:val="24"/>
        </w:rPr>
        <w:t>»</w:t>
      </w:r>
    </w:p>
    <w:p w:rsidR="0040211E" w:rsidRPr="004F3A0E" w:rsidRDefault="0040211E" w:rsidP="004F3A0E">
      <w:pPr>
        <w:pStyle w:val="1"/>
        <w:jc w:val="both"/>
        <w:rPr>
          <w:b w:val="0"/>
          <w:sz w:val="24"/>
          <w:szCs w:val="24"/>
        </w:rPr>
      </w:pPr>
    </w:p>
    <w:p w:rsidR="0040211E" w:rsidRPr="004F3A0E" w:rsidRDefault="0040211E" w:rsidP="0040211E">
      <w:pPr>
        <w:pStyle w:val="a3"/>
        <w:ind w:firstLine="708"/>
        <w:jc w:val="both"/>
        <w:rPr>
          <w:b w:val="0"/>
          <w:sz w:val="24"/>
        </w:rPr>
      </w:pPr>
      <w:r w:rsidRPr="004F3A0E">
        <w:rPr>
          <w:b w:val="0"/>
          <w:sz w:val="24"/>
        </w:rPr>
        <w:t xml:space="preserve"> </w:t>
      </w:r>
    </w:p>
    <w:p w:rsidR="00313433" w:rsidRDefault="00313433" w:rsidP="00902C2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</w:t>
      </w:r>
      <w:r w:rsidR="00A94F18">
        <w:rPr>
          <w:b w:val="0"/>
          <w:sz w:val="24"/>
        </w:rPr>
        <w:t>3</w:t>
      </w:r>
      <w:r w:rsidR="00902C23" w:rsidRPr="004F3A0E">
        <w:rPr>
          <w:b w:val="0"/>
          <w:sz w:val="24"/>
        </w:rPr>
        <w:t xml:space="preserve">. </w:t>
      </w:r>
      <w:r>
        <w:rPr>
          <w:b w:val="0"/>
          <w:sz w:val="24"/>
        </w:rPr>
        <w:t>Настоящее постановление вступает в силу со дня его официального опубликования.</w:t>
      </w:r>
    </w:p>
    <w:p w:rsidR="00902C23" w:rsidRPr="004F3A0E" w:rsidRDefault="00313433" w:rsidP="00313433">
      <w:pPr>
        <w:pStyle w:val="a3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4. </w:t>
      </w:r>
      <w:r w:rsidR="00902C23" w:rsidRPr="004F3A0E">
        <w:rPr>
          <w:b w:val="0"/>
          <w:sz w:val="24"/>
        </w:rPr>
        <w:t xml:space="preserve">Контроль за исполнением настоящего постановления </w:t>
      </w:r>
      <w:r w:rsidR="00C25D8D" w:rsidRPr="004F3A0E">
        <w:rPr>
          <w:b w:val="0"/>
          <w:sz w:val="24"/>
        </w:rPr>
        <w:t xml:space="preserve">возложить на  заместителя главы администрации городского поселения Воскресенск </w:t>
      </w:r>
      <w:r w:rsidR="00A94F18">
        <w:rPr>
          <w:b w:val="0"/>
          <w:sz w:val="24"/>
        </w:rPr>
        <w:t>Баранова А.Е.</w:t>
      </w:r>
    </w:p>
    <w:p w:rsidR="00EA5F4A" w:rsidRPr="004F3A0E" w:rsidRDefault="00EA5F4A" w:rsidP="00902C23">
      <w:pPr>
        <w:pStyle w:val="a3"/>
        <w:jc w:val="both"/>
        <w:rPr>
          <w:b w:val="0"/>
          <w:sz w:val="24"/>
        </w:rPr>
      </w:pPr>
    </w:p>
    <w:p w:rsidR="00EA5F4A" w:rsidRPr="004F3A0E" w:rsidRDefault="00EA5F4A" w:rsidP="00902C23">
      <w:pPr>
        <w:pStyle w:val="a3"/>
        <w:jc w:val="both"/>
        <w:rPr>
          <w:b w:val="0"/>
          <w:sz w:val="24"/>
        </w:rPr>
      </w:pPr>
    </w:p>
    <w:p w:rsidR="00902C23" w:rsidRPr="004F3A0E" w:rsidRDefault="00C25D8D" w:rsidP="00902C23">
      <w:pPr>
        <w:pStyle w:val="a3"/>
        <w:jc w:val="left"/>
        <w:rPr>
          <w:sz w:val="24"/>
        </w:rPr>
      </w:pPr>
      <w:r w:rsidRPr="004F3A0E">
        <w:rPr>
          <w:b w:val="0"/>
          <w:sz w:val="24"/>
        </w:rPr>
        <w:t xml:space="preserve">Глава </w:t>
      </w:r>
      <w:r w:rsidR="003C72A2" w:rsidRPr="004F3A0E">
        <w:rPr>
          <w:b w:val="0"/>
          <w:sz w:val="24"/>
        </w:rPr>
        <w:t xml:space="preserve">городского поселения Воскресенск                                                           </w:t>
      </w:r>
      <w:proofErr w:type="spellStart"/>
      <w:r w:rsidRPr="004F3A0E">
        <w:rPr>
          <w:b w:val="0"/>
          <w:sz w:val="24"/>
        </w:rPr>
        <w:t>А.В.Квардаков</w:t>
      </w:r>
      <w:proofErr w:type="spellEnd"/>
      <w:r w:rsidR="00902C23" w:rsidRPr="004F3A0E">
        <w:rPr>
          <w:sz w:val="24"/>
        </w:rPr>
        <w:tab/>
      </w:r>
      <w:r w:rsidR="00902C23" w:rsidRPr="004F3A0E">
        <w:rPr>
          <w:sz w:val="24"/>
        </w:rPr>
        <w:tab/>
        <w:t xml:space="preserve">          </w:t>
      </w:r>
      <w:r w:rsidR="00902C23" w:rsidRPr="004F3A0E">
        <w:rPr>
          <w:sz w:val="24"/>
        </w:rPr>
        <w:tab/>
      </w:r>
    </w:p>
    <w:p w:rsidR="00902C23" w:rsidRPr="004F3A0E" w:rsidRDefault="00902C23" w:rsidP="00902C23">
      <w:pPr>
        <w:pStyle w:val="a3"/>
        <w:jc w:val="both"/>
        <w:rPr>
          <w:b w:val="0"/>
          <w:sz w:val="24"/>
        </w:rPr>
      </w:pPr>
    </w:p>
    <w:p w:rsidR="00902C23" w:rsidRPr="004F3A0E" w:rsidRDefault="00902C23" w:rsidP="00902C23">
      <w:pPr>
        <w:jc w:val="center"/>
        <w:rPr>
          <w:sz w:val="24"/>
        </w:rPr>
      </w:pPr>
    </w:p>
    <w:p w:rsidR="00902C23" w:rsidRPr="004F3A0E" w:rsidRDefault="00902C23" w:rsidP="00902C23">
      <w:pPr>
        <w:rPr>
          <w:sz w:val="24"/>
        </w:rPr>
      </w:pPr>
    </w:p>
    <w:p w:rsidR="00902C23" w:rsidRPr="004F3A0E" w:rsidRDefault="00902C23" w:rsidP="00902C23">
      <w:pPr>
        <w:jc w:val="center"/>
        <w:rPr>
          <w:sz w:val="24"/>
        </w:rPr>
      </w:pPr>
    </w:p>
    <w:p w:rsidR="00233A26" w:rsidRPr="004F3A0E" w:rsidRDefault="00233A26" w:rsidP="00902C23">
      <w:pPr>
        <w:jc w:val="center"/>
        <w:rPr>
          <w:sz w:val="24"/>
        </w:rPr>
      </w:pPr>
    </w:p>
    <w:p w:rsidR="00233A26" w:rsidRPr="004F3A0E" w:rsidRDefault="00233A26" w:rsidP="00902C23">
      <w:pPr>
        <w:jc w:val="center"/>
        <w:rPr>
          <w:sz w:val="24"/>
        </w:rPr>
      </w:pPr>
    </w:p>
    <w:p w:rsidR="00C25D8D" w:rsidRPr="004F3A0E" w:rsidRDefault="00C25D8D" w:rsidP="00902C23">
      <w:pPr>
        <w:jc w:val="center"/>
        <w:rPr>
          <w:sz w:val="24"/>
        </w:rPr>
      </w:pPr>
    </w:p>
    <w:p w:rsidR="00C25D8D" w:rsidRPr="004F3A0E" w:rsidRDefault="00C25D8D" w:rsidP="00902C23">
      <w:pPr>
        <w:jc w:val="center"/>
        <w:rPr>
          <w:sz w:val="24"/>
        </w:rPr>
      </w:pPr>
    </w:p>
    <w:p w:rsidR="00C25D8D" w:rsidRPr="004F3A0E" w:rsidRDefault="00C25D8D" w:rsidP="00902C23">
      <w:pPr>
        <w:jc w:val="center"/>
        <w:rPr>
          <w:sz w:val="24"/>
        </w:rPr>
      </w:pPr>
    </w:p>
    <w:p w:rsidR="00C25D8D" w:rsidRPr="004F3A0E" w:rsidRDefault="00C25D8D" w:rsidP="00902C23">
      <w:pPr>
        <w:jc w:val="center"/>
        <w:rPr>
          <w:sz w:val="24"/>
        </w:rPr>
      </w:pPr>
    </w:p>
    <w:p w:rsidR="00C25D8D" w:rsidRPr="004F3A0E" w:rsidRDefault="00C25D8D" w:rsidP="00902C23">
      <w:pPr>
        <w:jc w:val="center"/>
        <w:rPr>
          <w:sz w:val="24"/>
        </w:rPr>
      </w:pPr>
    </w:p>
    <w:p w:rsidR="00C25D8D" w:rsidRPr="004F3A0E" w:rsidRDefault="00C25D8D" w:rsidP="00902C23">
      <w:pPr>
        <w:jc w:val="center"/>
        <w:rPr>
          <w:sz w:val="24"/>
        </w:rPr>
      </w:pPr>
    </w:p>
    <w:p w:rsidR="00C25D8D" w:rsidRPr="004F3A0E" w:rsidRDefault="00C25D8D" w:rsidP="00902C23">
      <w:pPr>
        <w:jc w:val="center"/>
        <w:rPr>
          <w:sz w:val="24"/>
        </w:rPr>
      </w:pPr>
    </w:p>
    <w:p w:rsidR="00C25D8D" w:rsidRDefault="00C25D8D" w:rsidP="00902C23">
      <w:pPr>
        <w:jc w:val="center"/>
        <w:rPr>
          <w:sz w:val="24"/>
        </w:rPr>
      </w:pPr>
    </w:p>
    <w:p w:rsidR="00A94F18" w:rsidRDefault="00A94F18" w:rsidP="00902C23">
      <w:pPr>
        <w:jc w:val="center"/>
        <w:rPr>
          <w:sz w:val="24"/>
        </w:rPr>
      </w:pPr>
    </w:p>
    <w:p w:rsidR="00A94F18" w:rsidRDefault="00A94F18" w:rsidP="00902C23">
      <w:pPr>
        <w:jc w:val="center"/>
        <w:rPr>
          <w:sz w:val="24"/>
        </w:rPr>
      </w:pPr>
    </w:p>
    <w:p w:rsidR="00A94F18" w:rsidRDefault="00A94F18" w:rsidP="00902C23">
      <w:pPr>
        <w:jc w:val="center"/>
        <w:rPr>
          <w:sz w:val="24"/>
        </w:rPr>
      </w:pPr>
    </w:p>
    <w:p w:rsidR="00A94F18" w:rsidRDefault="00A94F18" w:rsidP="00902C23">
      <w:pPr>
        <w:jc w:val="center"/>
        <w:rPr>
          <w:sz w:val="24"/>
        </w:rPr>
      </w:pPr>
    </w:p>
    <w:p w:rsidR="00A94F18" w:rsidRDefault="00A94F18" w:rsidP="00902C23">
      <w:pPr>
        <w:jc w:val="center"/>
        <w:rPr>
          <w:sz w:val="24"/>
        </w:rPr>
      </w:pPr>
    </w:p>
    <w:p w:rsidR="00A94F18" w:rsidRDefault="00A94F18" w:rsidP="00902C23">
      <w:pPr>
        <w:jc w:val="center"/>
        <w:rPr>
          <w:sz w:val="24"/>
        </w:rPr>
      </w:pPr>
    </w:p>
    <w:p w:rsidR="00A94F18" w:rsidRDefault="00A94F18" w:rsidP="00902C23">
      <w:pPr>
        <w:jc w:val="center"/>
        <w:rPr>
          <w:sz w:val="24"/>
        </w:rPr>
      </w:pPr>
    </w:p>
    <w:p w:rsidR="00A94F18" w:rsidRDefault="00A94F18" w:rsidP="00902C23">
      <w:pPr>
        <w:jc w:val="center"/>
        <w:rPr>
          <w:sz w:val="24"/>
        </w:rPr>
      </w:pPr>
    </w:p>
    <w:p w:rsidR="00A94F18" w:rsidRDefault="00A94F18" w:rsidP="00902C23">
      <w:pPr>
        <w:jc w:val="center"/>
        <w:rPr>
          <w:sz w:val="24"/>
        </w:rPr>
      </w:pPr>
    </w:p>
    <w:p w:rsidR="00A94F18" w:rsidRDefault="00A94F18" w:rsidP="00902C23">
      <w:pPr>
        <w:jc w:val="center"/>
        <w:rPr>
          <w:sz w:val="24"/>
        </w:rPr>
      </w:pPr>
    </w:p>
    <w:p w:rsidR="00A94F18" w:rsidRDefault="00A94F18" w:rsidP="00902C23">
      <w:pPr>
        <w:jc w:val="center"/>
        <w:rPr>
          <w:sz w:val="24"/>
        </w:rPr>
      </w:pPr>
    </w:p>
    <w:p w:rsidR="00A94F18" w:rsidRDefault="00A94F18" w:rsidP="00902C23">
      <w:pPr>
        <w:jc w:val="center"/>
        <w:rPr>
          <w:sz w:val="24"/>
        </w:rPr>
      </w:pPr>
    </w:p>
    <w:p w:rsidR="00A94F18" w:rsidRDefault="00A94F18" w:rsidP="00902C23">
      <w:pPr>
        <w:jc w:val="center"/>
        <w:rPr>
          <w:sz w:val="24"/>
        </w:rPr>
      </w:pPr>
    </w:p>
    <w:p w:rsidR="00A94F18" w:rsidRDefault="00A94F18" w:rsidP="00902C23">
      <w:pPr>
        <w:jc w:val="center"/>
        <w:rPr>
          <w:sz w:val="24"/>
        </w:rPr>
      </w:pPr>
    </w:p>
    <w:p w:rsidR="00A94F18" w:rsidRDefault="00A94F18" w:rsidP="00902C23">
      <w:pPr>
        <w:jc w:val="center"/>
        <w:rPr>
          <w:sz w:val="24"/>
        </w:rPr>
      </w:pPr>
    </w:p>
    <w:p w:rsidR="00A94F18" w:rsidRDefault="00A94F18" w:rsidP="00902C23">
      <w:pPr>
        <w:jc w:val="center"/>
        <w:rPr>
          <w:sz w:val="24"/>
        </w:rPr>
      </w:pPr>
    </w:p>
    <w:p w:rsidR="00A94F18" w:rsidRDefault="00A94F18" w:rsidP="00902C23">
      <w:pPr>
        <w:jc w:val="center"/>
        <w:rPr>
          <w:sz w:val="24"/>
        </w:rPr>
      </w:pPr>
    </w:p>
    <w:p w:rsidR="00A94F18" w:rsidRDefault="00A94F18" w:rsidP="00902C23">
      <w:pPr>
        <w:jc w:val="center"/>
        <w:rPr>
          <w:sz w:val="24"/>
        </w:rPr>
      </w:pPr>
    </w:p>
    <w:p w:rsidR="00A94F18" w:rsidRDefault="00A94F18" w:rsidP="00902C23">
      <w:pPr>
        <w:jc w:val="center"/>
        <w:rPr>
          <w:sz w:val="24"/>
        </w:rPr>
      </w:pPr>
    </w:p>
    <w:p w:rsidR="00A94F18" w:rsidRDefault="00A94F18" w:rsidP="00902C23">
      <w:pPr>
        <w:jc w:val="center"/>
        <w:rPr>
          <w:sz w:val="24"/>
        </w:rPr>
      </w:pPr>
    </w:p>
    <w:p w:rsidR="00A94F18" w:rsidRDefault="00A94F18" w:rsidP="00902C23">
      <w:pPr>
        <w:jc w:val="center"/>
        <w:rPr>
          <w:sz w:val="24"/>
        </w:rPr>
      </w:pPr>
    </w:p>
    <w:p w:rsidR="00A94F18" w:rsidRDefault="00A94F18" w:rsidP="00902C23">
      <w:pPr>
        <w:jc w:val="center"/>
        <w:rPr>
          <w:sz w:val="24"/>
        </w:rPr>
      </w:pPr>
    </w:p>
    <w:p w:rsidR="00A94F18" w:rsidRDefault="00A94F18" w:rsidP="00902C23">
      <w:pPr>
        <w:jc w:val="center"/>
        <w:rPr>
          <w:sz w:val="24"/>
        </w:rPr>
      </w:pPr>
    </w:p>
    <w:p w:rsidR="00A94F18" w:rsidRDefault="00A94F18" w:rsidP="00902C23">
      <w:pPr>
        <w:jc w:val="center"/>
        <w:rPr>
          <w:sz w:val="24"/>
        </w:rPr>
      </w:pPr>
    </w:p>
    <w:p w:rsidR="00A94F18" w:rsidRDefault="00A94F18" w:rsidP="00902C23">
      <w:pPr>
        <w:jc w:val="center"/>
        <w:rPr>
          <w:sz w:val="24"/>
        </w:rPr>
      </w:pPr>
    </w:p>
    <w:p w:rsidR="00C25D8D" w:rsidRDefault="00C25D8D" w:rsidP="00C25D8D"/>
    <w:p w:rsidR="00C25D8D" w:rsidRDefault="00C25D8D" w:rsidP="00C25D8D">
      <w:pPr>
        <w:jc w:val="center"/>
        <w:rPr>
          <w:sz w:val="24"/>
        </w:rPr>
      </w:pPr>
    </w:p>
    <w:p w:rsidR="00C25D8D" w:rsidRDefault="00C25D8D" w:rsidP="00C25D8D"/>
    <w:p w:rsidR="00C25D8D" w:rsidRDefault="00C25D8D" w:rsidP="00C25D8D"/>
    <w:p w:rsidR="00C25D8D" w:rsidRDefault="00C25D8D" w:rsidP="00C25D8D"/>
    <w:p w:rsidR="00C25D8D" w:rsidRDefault="00C25D8D" w:rsidP="00C25D8D"/>
    <w:p w:rsidR="00C25D8D" w:rsidRDefault="00C25D8D" w:rsidP="00C25D8D"/>
    <w:p w:rsidR="00C25D8D" w:rsidRDefault="00C25D8D" w:rsidP="00C25D8D"/>
    <w:p w:rsidR="00233A26" w:rsidRDefault="00233A26" w:rsidP="00902C23">
      <w:pPr>
        <w:jc w:val="center"/>
        <w:rPr>
          <w:sz w:val="24"/>
        </w:rPr>
      </w:pPr>
    </w:p>
    <w:sectPr w:rsidR="00233A26" w:rsidSect="00A94F18">
      <w:pgSz w:w="11906" w:h="16838"/>
      <w:pgMar w:top="426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6A1B"/>
    <w:multiLevelType w:val="hybridMultilevel"/>
    <w:tmpl w:val="86D6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02C23"/>
    <w:rsid w:val="00012852"/>
    <w:rsid w:val="000C4325"/>
    <w:rsid w:val="00154D53"/>
    <w:rsid w:val="001F2260"/>
    <w:rsid w:val="00233A26"/>
    <w:rsid w:val="002F5148"/>
    <w:rsid w:val="003055A4"/>
    <w:rsid w:val="00313433"/>
    <w:rsid w:val="003A5677"/>
    <w:rsid w:val="003C72A2"/>
    <w:rsid w:val="0040211E"/>
    <w:rsid w:val="00455281"/>
    <w:rsid w:val="004D4935"/>
    <w:rsid w:val="004F3A0E"/>
    <w:rsid w:val="00525C29"/>
    <w:rsid w:val="00573447"/>
    <w:rsid w:val="005A3A94"/>
    <w:rsid w:val="006920FE"/>
    <w:rsid w:val="006F0530"/>
    <w:rsid w:val="00701822"/>
    <w:rsid w:val="00731591"/>
    <w:rsid w:val="007625BE"/>
    <w:rsid w:val="007A5E91"/>
    <w:rsid w:val="0089107E"/>
    <w:rsid w:val="008963C5"/>
    <w:rsid w:val="00902C23"/>
    <w:rsid w:val="00926E9F"/>
    <w:rsid w:val="00974F87"/>
    <w:rsid w:val="009A0BBC"/>
    <w:rsid w:val="00A94F18"/>
    <w:rsid w:val="00BB3D1C"/>
    <w:rsid w:val="00BC7FEA"/>
    <w:rsid w:val="00C25D8D"/>
    <w:rsid w:val="00CC5A66"/>
    <w:rsid w:val="00D1439C"/>
    <w:rsid w:val="00DB3FBD"/>
    <w:rsid w:val="00E91241"/>
    <w:rsid w:val="00E9267B"/>
    <w:rsid w:val="00EA5F4A"/>
    <w:rsid w:val="00F2253A"/>
    <w:rsid w:val="00FA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D53"/>
  </w:style>
  <w:style w:type="paragraph" w:styleId="1">
    <w:name w:val="heading 1"/>
    <w:basedOn w:val="a"/>
    <w:next w:val="a"/>
    <w:qFormat/>
    <w:rsid w:val="00902C2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2C23"/>
    <w:pPr>
      <w:jc w:val="center"/>
    </w:pPr>
    <w:rPr>
      <w:b/>
      <w:sz w:val="28"/>
    </w:rPr>
  </w:style>
  <w:style w:type="paragraph" w:styleId="a4">
    <w:name w:val="Balloon Text"/>
    <w:basedOn w:val="a"/>
    <w:link w:val="a5"/>
    <w:rsid w:val="00762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625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21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Администация Воскресенского района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</dc:creator>
  <cp:lastModifiedBy>Пользователь</cp:lastModifiedBy>
  <cp:revision>2</cp:revision>
  <cp:lastPrinted>2015-12-10T07:33:00Z</cp:lastPrinted>
  <dcterms:created xsi:type="dcterms:W3CDTF">2015-12-18T11:53:00Z</dcterms:created>
  <dcterms:modified xsi:type="dcterms:W3CDTF">2015-12-18T11:53:00Z</dcterms:modified>
</cp:coreProperties>
</file>