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2" w:rsidRDefault="003C2262" w:rsidP="003C226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2262" w:rsidRPr="008D5335" w:rsidRDefault="003C2262" w:rsidP="00D26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ИЗВЕЩЕНИЕ</w:t>
      </w:r>
    </w:p>
    <w:p w:rsidR="003C2262" w:rsidRPr="008D5335" w:rsidRDefault="00D261C6" w:rsidP="00D26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C2262" w:rsidRPr="008D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проведении </w:t>
      </w:r>
      <w:r w:rsidR="008D5335" w:rsidRPr="008D5335">
        <w:rPr>
          <w:rFonts w:ascii="Times New Roman" w:hAnsi="Times New Roman" w:cs="Times New Roman"/>
          <w:b/>
          <w:sz w:val="28"/>
          <w:szCs w:val="28"/>
          <w:u w:val="single"/>
        </w:rPr>
        <w:t>торгов по продаже свободной муниципальной комнаты в доме с коридорной системой</w:t>
      </w:r>
    </w:p>
    <w:p w:rsidR="008D5335" w:rsidRDefault="008D5335" w:rsidP="00D26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35" w:rsidRPr="00D261C6" w:rsidRDefault="008D5335" w:rsidP="00D26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62" w:rsidRPr="008D5335" w:rsidRDefault="008D5335" w:rsidP="008D5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Организатор торгов (Продавец):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35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Воскресенского муниципального района Московской области.</w:t>
      </w:r>
    </w:p>
    <w:p w:rsidR="008D5335" w:rsidRDefault="008D5335" w:rsidP="00D261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1C6" w:rsidRPr="008D5335" w:rsidRDefault="003C2262" w:rsidP="00D261C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Предмет торгов</w:t>
      </w:r>
      <w:r w:rsidR="00D261C6" w:rsidRPr="008D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(Объект аукциона)</w:t>
      </w: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261C6" w:rsidRPr="008D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61C6" w:rsidRPr="004866F4" w:rsidRDefault="00D261C6" w:rsidP="00D261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66F4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  <w:szCs w:val="24"/>
        </w:rPr>
        <w:t>Комната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Назначение: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Адрес (местонахождение) объекта: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Воскресенский район, </w:t>
      </w:r>
      <w:r w:rsidRPr="003F3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оскресенск, ул.Коломенская, д.9,  помещение 18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Площадь, кв</w:t>
      </w:r>
      <w:proofErr w:type="gramStart"/>
      <w:r w:rsidRPr="003F35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F35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17,4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 xml:space="preserve"> 50:29:0000000:47108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 регистрации права в ЕГРП: от 26.05.2016 № 50-50/001-50/029/005/2016-1222/1.</w:t>
      </w:r>
    </w:p>
    <w:p w:rsidR="003C2262" w:rsidRDefault="003C2262" w:rsidP="003C2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C6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Форма торгов:</w:t>
      </w:r>
      <w:r w:rsidRPr="00D261C6">
        <w:rPr>
          <w:rFonts w:ascii="Times New Roman" w:hAnsi="Times New Roman" w:cs="Times New Roman"/>
          <w:sz w:val="24"/>
          <w:szCs w:val="24"/>
        </w:rPr>
        <w:t xml:space="preserve"> </w:t>
      </w:r>
      <w:r w:rsidRPr="003F3527">
        <w:rPr>
          <w:rFonts w:ascii="Times New Roman" w:hAnsi="Times New Roman" w:cs="Times New Roman"/>
          <w:sz w:val="24"/>
          <w:szCs w:val="24"/>
        </w:rPr>
        <w:t>Аукцион с подачей предложения о цене Объекта аукциона в открытой форме</w:t>
      </w:r>
      <w:r w:rsidR="008D5335">
        <w:rPr>
          <w:rFonts w:ascii="Times New Roman" w:hAnsi="Times New Roman" w:cs="Times New Roman"/>
          <w:sz w:val="24"/>
          <w:szCs w:val="24"/>
        </w:rPr>
        <w:t>.</w:t>
      </w:r>
    </w:p>
    <w:p w:rsidR="008D5335" w:rsidRDefault="008D5335" w:rsidP="00D261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C6" w:rsidRPr="00E97E74" w:rsidRDefault="003C2262" w:rsidP="00D2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Начальная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61C6" w:rsidRPr="00D261C6">
        <w:rPr>
          <w:rFonts w:ascii="Times New Roman" w:hAnsi="Times New Roman" w:cs="Times New Roman"/>
          <w:sz w:val="24"/>
          <w:szCs w:val="24"/>
        </w:rPr>
        <w:t xml:space="preserve"> </w:t>
      </w:r>
      <w:r w:rsidR="00D261C6" w:rsidRPr="00E97E74">
        <w:rPr>
          <w:rFonts w:ascii="Times New Roman" w:hAnsi="Times New Roman" w:cs="Times New Roman"/>
          <w:sz w:val="24"/>
          <w:szCs w:val="24"/>
        </w:rPr>
        <w:t xml:space="preserve"> 340000 руб.  (триста сорок тысяч рублей)  без  учета НДС. </w:t>
      </w:r>
    </w:p>
    <w:p w:rsidR="00D261C6" w:rsidRPr="00D261C6" w:rsidRDefault="00D261C6" w:rsidP="00D26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Шаг аукциона (5%):</w:t>
      </w:r>
      <w:r w:rsidRPr="00D261C6">
        <w:rPr>
          <w:rFonts w:ascii="Times New Roman" w:hAnsi="Times New Roman" w:cs="Times New Roman"/>
          <w:sz w:val="28"/>
          <w:szCs w:val="28"/>
        </w:rPr>
        <w:t xml:space="preserve"> </w:t>
      </w:r>
      <w:r w:rsidRPr="008D5335">
        <w:rPr>
          <w:rFonts w:ascii="Times New Roman" w:hAnsi="Times New Roman" w:cs="Times New Roman"/>
          <w:sz w:val="24"/>
          <w:szCs w:val="24"/>
        </w:rPr>
        <w:t>17000 руб. (семнадцать тысяч рублей).</w:t>
      </w:r>
      <w:r w:rsidRPr="00D2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C6" w:rsidRPr="00D261C6" w:rsidRDefault="00D261C6" w:rsidP="00D26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Размер задатка (10%):</w:t>
      </w:r>
      <w:r w:rsidRPr="00D261C6">
        <w:rPr>
          <w:rFonts w:ascii="Times New Roman" w:hAnsi="Times New Roman" w:cs="Times New Roman"/>
          <w:sz w:val="28"/>
          <w:szCs w:val="28"/>
        </w:rPr>
        <w:t xml:space="preserve"> </w:t>
      </w:r>
      <w:r w:rsidRPr="008D5335">
        <w:rPr>
          <w:rFonts w:ascii="Times New Roman" w:hAnsi="Times New Roman" w:cs="Times New Roman"/>
          <w:sz w:val="24"/>
          <w:szCs w:val="24"/>
        </w:rPr>
        <w:t>34000 руб. (тридцать четыре тысячи рублей).</w:t>
      </w:r>
      <w:r w:rsidRPr="00D2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62" w:rsidRDefault="003C2262" w:rsidP="003C2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CF9" w:rsidRDefault="00A16CF9" w:rsidP="003C22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 внесения задатка:</w:t>
      </w:r>
      <w:r w:rsidR="00F04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4208" w:rsidRPr="00F04208">
        <w:rPr>
          <w:rFonts w:ascii="Times New Roman" w:hAnsi="Times New Roman" w:cs="Times New Roman"/>
          <w:sz w:val="24"/>
          <w:szCs w:val="24"/>
        </w:rPr>
        <w:t>с 15 июля 2016 года по 10 августа 2016 года</w:t>
      </w:r>
    </w:p>
    <w:p w:rsidR="003C2262" w:rsidRPr="008D5335" w:rsidRDefault="003C2262" w:rsidP="003C22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Дата и время подачи (приема) заявок:</w:t>
      </w:r>
      <w:r w:rsidR="00A16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6CF9" w:rsidRPr="00A16CF9">
        <w:rPr>
          <w:rFonts w:ascii="Times New Roman" w:hAnsi="Times New Roman" w:cs="Times New Roman"/>
          <w:sz w:val="24"/>
          <w:szCs w:val="24"/>
        </w:rPr>
        <w:t>1</w:t>
      </w:r>
      <w:r w:rsidR="004D3724">
        <w:rPr>
          <w:rFonts w:ascii="Times New Roman" w:hAnsi="Times New Roman" w:cs="Times New Roman"/>
          <w:sz w:val="24"/>
          <w:szCs w:val="24"/>
        </w:rPr>
        <w:t>5</w:t>
      </w:r>
      <w:r w:rsidR="00A16CF9" w:rsidRPr="00A16CF9">
        <w:rPr>
          <w:rFonts w:ascii="Times New Roman" w:hAnsi="Times New Roman" w:cs="Times New Roman"/>
          <w:sz w:val="24"/>
          <w:szCs w:val="24"/>
        </w:rPr>
        <w:t xml:space="preserve"> июля </w:t>
      </w:r>
      <w:r w:rsidR="00A16CF9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A16CF9" w:rsidRPr="00A16CF9">
        <w:rPr>
          <w:rFonts w:ascii="Times New Roman" w:hAnsi="Times New Roman" w:cs="Times New Roman"/>
          <w:sz w:val="24"/>
          <w:szCs w:val="24"/>
        </w:rPr>
        <w:t>с 9-00 до 1</w:t>
      </w:r>
      <w:r w:rsidR="00CB01E5">
        <w:rPr>
          <w:rFonts w:ascii="Times New Roman" w:hAnsi="Times New Roman" w:cs="Times New Roman"/>
          <w:sz w:val="24"/>
          <w:szCs w:val="24"/>
        </w:rPr>
        <w:t>6-</w:t>
      </w:r>
      <w:r w:rsidR="00A16CF9" w:rsidRPr="00A16CF9">
        <w:rPr>
          <w:rFonts w:ascii="Times New Roman" w:hAnsi="Times New Roman" w:cs="Times New Roman"/>
          <w:sz w:val="24"/>
          <w:szCs w:val="24"/>
        </w:rPr>
        <w:t>00</w:t>
      </w:r>
      <w:r w:rsidR="007E0126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7E0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4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2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4208">
        <w:rPr>
          <w:rFonts w:ascii="Times New Roman" w:hAnsi="Times New Roman" w:cs="Times New Roman"/>
          <w:sz w:val="24"/>
          <w:szCs w:val="24"/>
        </w:rPr>
        <w:t>о московскому времени</w:t>
      </w:r>
      <w:r w:rsidR="00CB01E5">
        <w:rPr>
          <w:rFonts w:ascii="Times New Roman" w:hAnsi="Times New Roman" w:cs="Times New Roman"/>
          <w:sz w:val="24"/>
          <w:szCs w:val="24"/>
        </w:rPr>
        <w:t xml:space="preserve"> в рабочие дни с понедельника по пятницу</w:t>
      </w:r>
      <w:r w:rsidR="00F04208">
        <w:rPr>
          <w:rFonts w:ascii="Times New Roman" w:hAnsi="Times New Roman" w:cs="Times New Roman"/>
          <w:sz w:val="24"/>
          <w:szCs w:val="24"/>
        </w:rPr>
        <w:t>.</w:t>
      </w:r>
    </w:p>
    <w:p w:rsidR="00F04208" w:rsidRPr="008D5335" w:rsidRDefault="003C2262" w:rsidP="00F0420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Дата и время окончания подач</w:t>
      </w:r>
      <w:proofErr w:type="gramStart"/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и(</w:t>
      </w:r>
      <w:proofErr w:type="gramEnd"/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приема) Заявок:</w:t>
      </w:r>
      <w:r w:rsidR="004D3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3724" w:rsidRPr="004D3724">
        <w:rPr>
          <w:rFonts w:ascii="Times New Roman" w:hAnsi="Times New Roman" w:cs="Times New Roman"/>
          <w:sz w:val="24"/>
          <w:szCs w:val="24"/>
        </w:rPr>
        <w:t>12 августа 2016 года в 16-00</w:t>
      </w:r>
      <w:r w:rsidR="007E0126">
        <w:rPr>
          <w:rFonts w:ascii="Times New Roman" w:hAnsi="Times New Roman" w:cs="Times New Roman"/>
          <w:sz w:val="24"/>
          <w:szCs w:val="24"/>
        </w:rPr>
        <w:t xml:space="preserve"> час.</w:t>
      </w:r>
      <w:r w:rsidR="00F04208" w:rsidRPr="00F04208">
        <w:rPr>
          <w:rFonts w:ascii="Times New Roman" w:hAnsi="Times New Roman" w:cs="Times New Roman"/>
          <w:sz w:val="24"/>
          <w:szCs w:val="24"/>
        </w:rPr>
        <w:t xml:space="preserve"> </w:t>
      </w:r>
      <w:r w:rsidR="00F04208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3C2262" w:rsidRPr="007E0126" w:rsidRDefault="003C2262" w:rsidP="003C2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Форма подачи заявок:</w:t>
      </w:r>
      <w:r w:rsidR="007E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126" w:rsidRPr="007E0126">
        <w:rPr>
          <w:rFonts w:ascii="Times New Roman" w:hAnsi="Times New Roman" w:cs="Times New Roman"/>
          <w:sz w:val="24"/>
          <w:szCs w:val="24"/>
        </w:rPr>
        <w:t>лично или через своего полномочного представителя</w:t>
      </w:r>
    </w:p>
    <w:p w:rsidR="00CB01E5" w:rsidRPr="008D5335" w:rsidRDefault="003C2262" w:rsidP="00CB01E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Дата определения Участников торгов:</w:t>
      </w:r>
      <w:r w:rsidR="007E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126" w:rsidRPr="007E0126">
        <w:rPr>
          <w:rFonts w:ascii="Times New Roman" w:hAnsi="Times New Roman" w:cs="Times New Roman"/>
          <w:sz w:val="24"/>
          <w:szCs w:val="24"/>
        </w:rPr>
        <w:t>15 августа 2016 года</w:t>
      </w:r>
      <w:r w:rsidR="00CB01E5">
        <w:rPr>
          <w:rFonts w:ascii="Times New Roman" w:hAnsi="Times New Roman" w:cs="Times New Roman"/>
          <w:sz w:val="24"/>
          <w:szCs w:val="24"/>
        </w:rPr>
        <w:t xml:space="preserve"> </w:t>
      </w:r>
      <w:r w:rsidR="00CB01E5" w:rsidRPr="007E0126">
        <w:rPr>
          <w:rFonts w:ascii="Times New Roman" w:hAnsi="Times New Roman" w:cs="Times New Roman"/>
          <w:sz w:val="24"/>
          <w:szCs w:val="24"/>
        </w:rPr>
        <w:t>в 10-00 час</w:t>
      </w:r>
      <w:proofErr w:type="gramStart"/>
      <w:r w:rsidR="00CB01E5" w:rsidRPr="007E0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01E5" w:rsidRPr="007E0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1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01E5">
        <w:rPr>
          <w:rFonts w:ascii="Times New Roman" w:hAnsi="Times New Roman" w:cs="Times New Roman"/>
          <w:sz w:val="24"/>
          <w:szCs w:val="24"/>
        </w:rPr>
        <w:t>о московскому времени.</w:t>
      </w:r>
    </w:p>
    <w:p w:rsidR="00F04208" w:rsidRPr="008D5335" w:rsidRDefault="003C2262" w:rsidP="00F0420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Дата и время проведения торгов:</w:t>
      </w:r>
      <w:r w:rsidR="00F04208" w:rsidRPr="00F04208">
        <w:rPr>
          <w:rFonts w:ascii="Times New Roman" w:hAnsi="Times New Roman" w:cs="Times New Roman"/>
          <w:sz w:val="24"/>
          <w:szCs w:val="24"/>
        </w:rPr>
        <w:t>3</w:t>
      </w:r>
      <w:r w:rsidR="00F04208">
        <w:rPr>
          <w:rFonts w:ascii="Times New Roman" w:hAnsi="Times New Roman" w:cs="Times New Roman"/>
          <w:sz w:val="24"/>
          <w:szCs w:val="24"/>
        </w:rPr>
        <w:t>0</w:t>
      </w:r>
      <w:r w:rsidR="007E0126" w:rsidRPr="007E0126">
        <w:rPr>
          <w:rFonts w:ascii="Times New Roman" w:hAnsi="Times New Roman" w:cs="Times New Roman"/>
          <w:sz w:val="24"/>
          <w:szCs w:val="24"/>
        </w:rPr>
        <w:t xml:space="preserve"> августа 2016 года в 10-00 час</w:t>
      </w:r>
      <w:proofErr w:type="gramStart"/>
      <w:r w:rsidR="007E0126" w:rsidRPr="007E0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126" w:rsidRPr="007E0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2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4208">
        <w:rPr>
          <w:rFonts w:ascii="Times New Roman" w:hAnsi="Times New Roman" w:cs="Times New Roman"/>
          <w:sz w:val="24"/>
          <w:szCs w:val="24"/>
        </w:rPr>
        <w:t>о московскому времени.</w:t>
      </w:r>
    </w:p>
    <w:p w:rsidR="00F04208" w:rsidRPr="008D5335" w:rsidRDefault="003C2262" w:rsidP="00F0420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Срок подведения итогов торгов:</w:t>
      </w:r>
      <w:r w:rsidR="007E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4208" w:rsidRPr="00F04208">
        <w:rPr>
          <w:rFonts w:ascii="Times New Roman" w:hAnsi="Times New Roman" w:cs="Times New Roman"/>
          <w:sz w:val="24"/>
          <w:szCs w:val="24"/>
        </w:rPr>
        <w:t>3</w:t>
      </w:r>
      <w:r w:rsidR="00F04208">
        <w:rPr>
          <w:rFonts w:ascii="Times New Roman" w:hAnsi="Times New Roman" w:cs="Times New Roman"/>
          <w:sz w:val="24"/>
          <w:szCs w:val="24"/>
        </w:rPr>
        <w:t>0</w:t>
      </w:r>
      <w:r w:rsidR="007E0126" w:rsidRPr="007E0126">
        <w:rPr>
          <w:rFonts w:ascii="Times New Roman" w:hAnsi="Times New Roman" w:cs="Times New Roman"/>
          <w:sz w:val="24"/>
          <w:szCs w:val="24"/>
        </w:rPr>
        <w:t xml:space="preserve"> августа 2016 года </w:t>
      </w:r>
      <w:r w:rsidR="00F04208">
        <w:rPr>
          <w:rFonts w:ascii="Times New Roman" w:hAnsi="Times New Roman" w:cs="Times New Roman"/>
          <w:sz w:val="24"/>
          <w:szCs w:val="24"/>
        </w:rPr>
        <w:t>.</w:t>
      </w:r>
    </w:p>
    <w:p w:rsidR="003C2262" w:rsidRPr="008D5335" w:rsidRDefault="003C2262" w:rsidP="003C22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335">
        <w:rPr>
          <w:rFonts w:ascii="Times New Roman" w:hAnsi="Times New Roman" w:cs="Times New Roman"/>
          <w:b/>
          <w:sz w:val="28"/>
          <w:szCs w:val="28"/>
          <w:u w:val="single"/>
        </w:rPr>
        <w:t>Существующие обременения на предмет торгов:</w:t>
      </w:r>
      <w:r w:rsidR="00D261C6" w:rsidRPr="008D5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61C6" w:rsidRPr="008D533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261C6" w:rsidRDefault="00D261C6" w:rsidP="003C2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C6" w:rsidRPr="00D261C6" w:rsidRDefault="00D261C6" w:rsidP="00D261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1C6">
        <w:rPr>
          <w:rFonts w:ascii="Times New Roman" w:hAnsi="Times New Roman" w:cs="Times New Roman"/>
          <w:b/>
          <w:i/>
          <w:sz w:val="24"/>
          <w:szCs w:val="24"/>
        </w:rPr>
        <w:t xml:space="preserve">Порядок  </w:t>
      </w:r>
      <w:r>
        <w:rPr>
          <w:rFonts w:ascii="Times New Roman" w:hAnsi="Times New Roman" w:cs="Times New Roman"/>
          <w:b/>
          <w:i/>
          <w:sz w:val="24"/>
          <w:szCs w:val="24"/>
        </w:rPr>
        <w:t>осмотра О</w:t>
      </w:r>
      <w:r w:rsidRPr="00D261C6">
        <w:rPr>
          <w:rFonts w:ascii="Times New Roman" w:hAnsi="Times New Roman" w:cs="Times New Roman"/>
          <w:b/>
          <w:i/>
          <w:sz w:val="24"/>
          <w:szCs w:val="24"/>
        </w:rPr>
        <w:t xml:space="preserve">бъекта  аукциона </w:t>
      </w:r>
    </w:p>
    <w:p w:rsidR="00D261C6" w:rsidRDefault="00D261C6" w:rsidP="00D261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783">
        <w:rPr>
          <w:rFonts w:ascii="Times New Roman" w:hAnsi="Times New Roman" w:cs="Times New Roman"/>
          <w:sz w:val="24"/>
          <w:szCs w:val="24"/>
        </w:rPr>
        <w:t xml:space="preserve">Осмотр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7783">
        <w:rPr>
          <w:rFonts w:ascii="Times New Roman" w:hAnsi="Times New Roman" w:cs="Times New Roman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7783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7783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7783">
        <w:rPr>
          <w:rFonts w:ascii="Times New Roman" w:hAnsi="Times New Roman" w:cs="Times New Roman"/>
          <w:sz w:val="24"/>
          <w:szCs w:val="24"/>
        </w:rPr>
        <w:t xml:space="preserve"> без взимания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783"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7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261C6" w:rsidRPr="00597783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783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8D5335">
        <w:rPr>
          <w:rFonts w:ascii="Times New Roman" w:hAnsi="Times New Roman" w:cs="Times New Roman"/>
          <w:sz w:val="24"/>
          <w:szCs w:val="24"/>
        </w:rPr>
        <w:t xml:space="preserve">Отделом муниципальной собственности и жилищных отношений </w:t>
      </w:r>
      <w:r w:rsidR="0033584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="008D5335">
        <w:rPr>
          <w:rFonts w:ascii="Times New Roman" w:hAnsi="Times New Roman" w:cs="Times New Roman"/>
          <w:sz w:val="24"/>
          <w:szCs w:val="24"/>
        </w:rPr>
        <w:t xml:space="preserve">(телефон </w:t>
      </w:r>
      <w:r w:rsidR="0033584F">
        <w:rPr>
          <w:rFonts w:ascii="Times New Roman" w:hAnsi="Times New Roman" w:cs="Times New Roman"/>
          <w:sz w:val="24"/>
          <w:szCs w:val="24"/>
        </w:rPr>
        <w:t>8(496)</w:t>
      </w:r>
      <w:r w:rsidR="008D5335">
        <w:rPr>
          <w:rFonts w:ascii="Times New Roman" w:hAnsi="Times New Roman" w:cs="Times New Roman"/>
          <w:sz w:val="24"/>
          <w:szCs w:val="24"/>
        </w:rPr>
        <w:t>442-07-62)</w:t>
      </w:r>
      <w:r w:rsidRPr="00597783">
        <w:rPr>
          <w:rFonts w:ascii="Times New Roman" w:hAnsi="Times New Roman" w:cs="Times New Roman"/>
          <w:sz w:val="24"/>
          <w:szCs w:val="24"/>
        </w:rPr>
        <w:t xml:space="preserve"> в период заявочной кампании по предварительному согласованию (уточнению) времени проведения осмотра.</w:t>
      </w:r>
    </w:p>
    <w:p w:rsidR="00D261C6" w:rsidRDefault="00D261C6" w:rsidP="00D261C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261C6" w:rsidRDefault="00D261C6" w:rsidP="00D261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0A86">
        <w:rPr>
          <w:rFonts w:ascii="Times New Roman" w:hAnsi="Times New Roman" w:cs="Times New Roman"/>
          <w:b/>
          <w:i/>
          <w:sz w:val="24"/>
          <w:szCs w:val="24"/>
        </w:rPr>
        <w:t>Порядок подачи (приема) и отзыва Заявок</w:t>
      </w:r>
    </w:p>
    <w:p w:rsidR="00D261C6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3527">
        <w:rPr>
          <w:rFonts w:ascii="Times New Roman" w:hAnsi="Times New Roman" w:cs="Times New Roman"/>
          <w:sz w:val="24"/>
          <w:szCs w:val="24"/>
        </w:rPr>
        <w:t xml:space="preserve">.1. Заявка </w:t>
      </w:r>
      <w:r w:rsidR="001E78D8">
        <w:rPr>
          <w:rFonts w:ascii="Times New Roman" w:hAnsi="Times New Roman" w:cs="Times New Roman"/>
          <w:sz w:val="24"/>
          <w:szCs w:val="24"/>
        </w:rPr>
        <w:t xml:space="preserve">подается в 2-х экз. </w:t>
      </w:r>
      <w:r w:rsidRPr="003F3527">
        <w:rPr>
          <w:rFonts w:ascii="Times New Roman" w:hAnsi="Times New Roman" w:cs="Times New Roman"/>
          <w:sz w:val="24"/>
          <w:szCs w:val="24"/>
        </w:rPr>
        <w:t xml:space="preserve"> путем заполнения ее  формы</w:t>
      </w:r>
      <w:r w:rsidR="0033584F">
        <w:rPr>
          <w:rFonts w:ascii="Times New Roman" w:hAnsi="Times New Roman" w:cs="Times New Roman"/>
          <w:sz w:val="24"/>
          <w:szCs w:val="24"/>
        </w:rPr>
        <w:t xml:space="preserve"> (приложение № 1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3584F">
        <w:rPr>
          <w:rFonts w:ascii="Times New Roman" w:hAnsi="Times New Roman" w:cs="Times New Roman"/>
          <w:sz w:val="24"/>
          <w:szCs w:val="24"/>
        </w:rPr>
        <w:t>Извещению)</w:t>
      </w:r>
      <w:r w:rsidR="001E78D8">
        <w:rPr>
          <w:rFonts w:ascii="Times New Roman" w:hAnsi="Times New Roman" w:cs="Times New Roman"/>
          <w:sz w:val="24"/>
          <w:szCs w:val="24"/>
        </w:rPr>
        <w:t xml:space="preserve"> вместе  с описью (в 2-х экз.) предоставляемых с заявкой документов согласно п.2.7 Извещения.</w:t>
      </w:r>
    </w:p>
    <w:p w:rsidR="00D261C6" w:rsidRPr="003F3527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3527">
        <w:rPr>
          <w:rFonts w:ascii="Times New Roman" w:hAnsi="Times New Roman" w:cs="Times New Roman"/>
          <w:sz w:val="24"/>
          <w:szCs w:val="24"/>
        </w:rPr>
        <w:t xml:space="preserve">.2. Одно лицо имеет право подать только одну Заявку. </w:t>
      </w:r>
    </w:p>
    <w:p w:rsidR="00D261C6" w:rsidRPr="003F3527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F3527">
        <w:rPr>
          <w:rFonts w:ascii="Times New Roman" w:hAnsi="Times New Roman" w:cs="Times New Roman"/>
          <w:sz w:val="24"/>
          <w:szCs w:val="24"/>
        </w:rPr>
        <w:t xml:space="preserve">.3. Заявки подаются </w:t>
      </w:r>
      <w:r>
        <w:rPr>
          <w:rFonts w:ascii="Times New Roman" w:hAnsi="Times New Roman" w:cs="Times New Roman"/>
          <w:sz w:val="24"/>
          <w:szCs w:val="24"/>
        </w:rPr>
        <w:t>лично или через своего уполномоченного представителя</w:t>
      </w:r>
      <w:r w:rsidRPr="003F3527">
        <w:rPr>
          <w:rFonts w:ascii="Times New Roman" w:hAnsi="Times New Roman" w:cs="Times New Roman"/>
          <w:sz w:val="24"/>
          <w:szCs w:val="24"/>
        </w:rPr>
        <w:t xml:space="preserve"> начиная </w:t>
      </w:r>
      <w:proofErr w:type="gramStart"/>
      <w:r w:rsidRPr="003F3527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3F3527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</w:t>
      </w:r>
      <w:r w:rsidR="0033584F">
        <w:rPr>
          <w:rFonts w:ascii="Times New Roman" w:hAnsi="Times New Roman" w:cs="Times New Roman"/>
          <w:sz w:val="24"/>
          <w:szCs w:val="24"/>
        </w:rPr>
        <w:t>Извещении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3527">
        <w:rPr>
          <w:rFonts w:ascii="Times New Roman" w:hAnsi="Times New Roman" w:cs="Times New Roman"/>
          <w:sz w:val="24"/>
          <w:szCs w:val="24"/>
        </w:rPr>
        <w:t>.4. При приеме Заявок от Претен</w:t>
      </w:r>
      <w:r>
        <w:rPr>
          <w:rFonts w:ascii="Times New Roman" w:hAnsi="Times New Roman" w:cs="Times New Roman"/>
          <w:sz w:val="24"/>
          <w:szCs w:val="24"/>
        </w:rPr>
        <w:t>дентов Организатор обеспечивает:</w:t>
      </w:r>
    </w:p>
    <w:p w:rsidR="00D261C6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527">
        <w:rPr>
          <w:rFonts w:ascii="Times New Roman" w:hAnsi="Times New Roman" w:cs="Times New Roman"/>
          <w:sz w:val="24"/>
          <w:szCs w:val="24"/>
        </w:rPr>
        <w:t>-конфиденциальность данных о Претендентах и Участниках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-регистрацию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3F3527">
        <w:rPr>
          <w:rFonts w:ascii="Times New Roman" w:hAnsi="Times New Roman" w:cs="Times New Roman"/>
          <w:sz w:val="24"/>
          <w:szCs w:val="24"/>
        </w:rPr>
        <w:t xml:space="preserve">.5. Заявки с прилагаемыми к ним документами, поданные с нарушением установленного срока не регистрируются. </w:t>
      </w:r>
    </w:p>
    <w:p w:rsidR="00D261C6" w:rsidRPr="003A6058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6058">
        <w:rPr>
          <w:rFonts w:ascii="Times New Roman" w:hAnsi="Times New Roman" w:cs="Times New Roman"/>
          <w:sz w:val="24"/>
          <w:szCs w:val="24"/>
        </w:rPr>
        <w:t xml:space="preserve">.6. </w:t>
      </w:r>
      <w:r w:rsidRPr="003A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право отозвать заявку до окончания срока приема заявок, уведомив об этом Продавца в письменной форме. Продавец обязан возвратить внесенный задаток на указанный в заявке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в течение 5 банковских дней со дня регистрации отзыва заявки. В случае отзыва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ретендентом позднее даты окончания приема заявок задаток возвращается в порядке, установленном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аукциона. 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3F3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3527">
        <w:rPr>
          <w:rFonts w:ascii="Times New Roman" w:hAnsi="Times New Roman" w:cs="Times New Roman"/>
          <w:sz w:val="24"/>
          <w:szCs w:val="24"/>
        </w:rPr>
        <w:t xml:space="preserve">. Одновременно с Заявкой на участие в аукционе Претенденты представляют следующие документы: </w:t>
      </w:r>
    </w:p>
    <w:p w:rsidR="00D261C6" w:rsidRPr="003A6058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58">
        <w:rPr>
          <w:rFonts w:ascii="Times New Roman" w:hAnsi="Times New Roman" w:cs="Times New Roman"/>
          <w:b/>
          <w:sz w:val="24"/>
          <w:szCs w:val="24"/>
        </w:rPr>
        <w:t xml:space="preserve">юридические лица: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1) заверенные </w:t>
      </w:r>
      <w:r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3F352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3)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261C6" w:rsidRPr="003F3527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058">
        <w:rPr>
          <w:rFonts w:ascii="Times New Roman" w:hAnsi="Times New Roman" w:cs="Times New Roman"/>
          <w:b/>
          <w:sz w:val="24"/>
          <w:szCs w:val="24"/>
        </w:rPr>
        <w:t>физические лица, в том числе индивидуальные предприниматели</w:t>
      </w:r>
      <w:r w:rsidRPr="003F35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представляют копии всех листов документа, удостоверяющего личность.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2.8.</w:t>
      </w:r>
      <w:r w:rsidRPr="003F3527">
        <w:rPr>
          <w:rFonts w:ascii="Times New Roman" w:hAnsi="Times New Roman" w:cs="Times New Roman"/>
          <w:sz w:val="24"/>
          <w:szCs w:val="24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D261C6" w:rsidRPr="003F3527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F35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352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261C6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0F1200" w:rsidRDefault="00D261C6" w:rsidP="00D261C6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1FB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0F1200">
        <w:rPr>
          <w:rFonts w:ascii="Times New Roman" w:hAnsi="Times New Roman" w:cs="Times New Roman"/>
          <w:i/>
          <w:sz w:val="20"/>
          <w:szCs w:val="20"/>
        </w:rPr>
        <w:t xml:space="preserve">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3911FB" w:rsidRDefault="008D5335" w:rsidP="00D261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261C6" w:rsidRPr="003911FB">
        <w:rPr>
          <w:rFonts w:ascii="Times New Roman" w:hAnsi="Times New Roman" w:cs="Times New Roman"/>
          <w:b/>
          <w:i/>
          <w:sz w:val="24"/>
          <w:szCs w:val="24"/>
        </w:rPr>
        <w:t>. Порядок внесения и возврата задатка</w:t>
      </w:r>
    </w:p>
    <w:p w:rsidR="00D261C6" w:rsidRPr="000F1200" w:rsidRDefault="00D261C6" w:rsidP="00D261C6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1200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00">
        <w:rPr>
          <w:rFonts w:ascii="Times New Roman" w:hAnsi="Times New Roman" w:cs="Times New Roman"/>
          <w:i/>
          <w:sz w:val="20"/>
          <w:szCs w:val="20"/>
        </w:rPr>
        <w:t>Опубликованное И</w:t>
      </w:r>
      <w:r w:rsidR="0033584F">
        <w:rPr>
          <w:rFonts w:ascii="Times New Roman" w:hAnsi="Times New Roman" w:cs="Times New Roman"/>
          <w:i/>
          <w:sz w:val="20"/>
          <w:szCs w:val="20"/>
        </w:rPr>
        <w:t>звещение</w:t>
      </w:r>
      <w:r w:rsidRPr="000F1200">
        <w:rPr>
          <w:rFonts w:ascii="Times New Roman" w:hAnsi="Times New Roman" w:cs="Times New Roman"/>
          <w:i/>
          <w:sz w:val="20"/>
          <w:szCs w:val="20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1C6" w:rsidRPr="003F3527" w:rsidRDefault="008D5335" w:rsidP="00D261C6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>.1. Для участия в аукционе по Объекту  аукциона Претендент вносит задаток в размере</w:t>
      </w:r>
      <w:r>
        <w:rPr>
          <w:rFonts w:ascii="Times New Roman" w:hAnsi="Times New Roman" w:cs="Times New Roman"/>
          <w:sz w:val="24"/>
          <w:szCs w:val="24"/>
        </w:rPr>
        <w:t xml:space="preserve"> 10% от  первоначальной стоимости Объекта.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C6" w:rsidRPr="003F3527" w:rsidRDefault="008D5335" w:rsidP="00D261C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.2. Претендент обеспечивает поступление задатка в порядке и срок, </w:t>
      </w:r>
      <w:proofErr w:type="gramStart"/>
      <w:r w:rsidR="00D261C6" w:rsidRPr="003F3527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="00D261C6" w:rsidRPr="003F35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Извещении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84F" w:rsidRDefault="008D5335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.3. </w:t>
      </w:r>
      <w:r w:rsidR="00D261C6"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Задаток вносится</w:t>
      </w:r>
      <w:r w:rsidR="00D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61C6">
        <w:rPr>
          <w:rFonts w:ascii="Times New Roman" w:hAnsi="Times New Roman" w:cs="Times New Roman"/>
          <w:bCs/>
          <w:color w:val="000000"/>
          <w:sz w:val="24"/>
          <w:szCs w:val="24"/>
        </w:rPr>
        <w:t>единым платежом</w:t>
      </w:r>
      <w:r w:rsidR="00D261C6"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специальный счет</w:t>
      </w:r>
      <w:r w:rsidR="00D261C6" w:rsidRPr="006F6A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D261C6"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(счет </w:t>
      </w:r>
      <w:r w:rsidR="00D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D261C6"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родавца):</w:t>
      </w:r>
    </w:p>
    <w:p w:rsidR="0033584F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УФК по Московской области (Администрация городского поселения Воскресенск, лицевой счет 05483834190),</w:t>
      </w:r>
    </w:p>
    <w:p w:rsidR="0033584F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ИНН 5005048830,</w:t>
      </w:r>
    </w:p>
    <w:p w:rsidR="0033584F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КПП 500501001, </w:t>
      </w:r>
    </w:p>
    <w:p w:rsidR="0033584F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БИК</w:t>
      </w: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 </w:t>
      </w: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044583001</w:t>
      </w: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,</w:t>
      </w:r>
    </w:p>
    <w:p w:rsidR="00D261C6" w:rsidRPr="006F6ABB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B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proofErr w:type="spellStart"/>
      <w:proofErr w:type="gramStart"/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 № 403028100003001254 в Отделении 1 Москва БИК 044583001.</w:t>
      </w:r>
    </w:p>
    <w:p w:rsidR="00D261C6" w:rsidRPr="003F3527" w:rsidRDefault="00D261C6" w:rsidP="003358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3527">
        <w:rPr>
          <w:rFonts w:ascii="Times New Roman" w:hAnsi="Times New Roman" w:cs="Times New Roman"/>
          <w:sz w:val="24"/>
          <w:szCs w:val="24"/>
        </w:rPr>
        <w:t xml:space="preserve">азначение платежа: «Внесение </w:t>
      </w:r>
      <w:r>
        <w:rPr>
          <w:rFonts w:ascii="Times New Roman" w:hAnsi="Times New Roman" w:cs="Times New Roman"/>
          <w:sz w:val="24"/>
          <w:szCs w:val="24"/>
        </w:rPr>
        <w:t>задатка на участие в аукционе»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5335">
        <w:rPr>
          <w:rFonts w:ascii="Times New Roman" w:hAnsi="Times New Roman" w:cs="Times New Roman"/>
          <w:sz w:val="24"/>
          <w:szCs w:val="24"/>
        </w:rPr>
        <w:t>3</w:t>
      </w:r>
      <w:r w:rsidRPr="003F3527">
        <w:rPr>
          <w:rFonts w:ascii="Times New Roman" w:hAnsi="Times New Roman" w:cs="Times New Roman"/>
          <w:sz w:val="24"/>
          <w:szCs w:val="24"/>
        </w:rPr>
        <w:t xml:space="preserve">.4.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F3527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3F3527">
        <w:rPr>
          <w:rFonts w:ascii="Times New Roman" w:hAnsi="Times New Roman" w:cs="Times New Roman"/>
          <w:sz w:val="24"/>
          <w:szCs w:val="24"/>
        </w:rPr>
        <w:t xml:space="preserve"> на счет плательщика. </w:t>
      </w:r>
    </w:p>
    <w:p w:rsidR="00D261C6" w:rsidRPr="003F3527" w:rsidRDefault="008D5335" w:rsidP="00D261C6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>
        <w:rPr>
          <w:rFonts w:ascii="Times New Roman" w:hAnsi="Times New Roman" w:cs="Times New Roman"/>
          <w:sz w:val="24"/>
          <w:szCs w:val="24"/>
        </w:rPr>
        <w:t>.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5. Документом, подтверждающим поступление задатка на счет, указанный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, является выписка с этого счета, </w:t>
      </w:r>
      <w:r w:rsidR="00D261C6">
        <w:rPr>
          <w:rFonts w:ascii="Times New Roman" w:hAnsi="Times New Roman" w:cs="Times New Roman"/>
          <w:sz w:val="24"/>
          <w:szCs w:val="24"/>
        </w:rPr>
        <w:t>п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редоставляемая получателем платежа в Аукционную комиссию. </w:t>
      </w:r>
    </w:p>
    <w:p w:rsidR="00D261C6" w:rsidRPr="003F3527" w:rsidRDefault="008D5335" w:rsidP="00D261C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.6.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D261C6" w:rsidRPr="003F3527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возращены</w:t>
      </w:r>
      <w:proofErr w:type="gramEnd"/>
      <w:r w:rsidR="00D261C6" w:rsidRPr="003F3527">
        <w:rPr>
          <w:rFonts w:ascii="Times New Roman" w:hAnsi="Times New Roman" w:cs="Times New Roman"/>
          <w:sz w:val="24"/>
          <w:szCs w:val="24"/>
        </w:rPr>
        <w:t xml:space="preserve"> на счет плательщика. </w:t>
      </w:r>
    </w:p>
    <w:p w:rsidR="00D261C6" w:rsidRPr="003F3527" w:rsidRDefault="008D5335" w:rsidP="00D261C6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.7. В случаях отзыва Претендентом Заявки: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– позднее даты окончания подачи (приема) Заявок задаток возвращается в течение 5 (пяти) календарных дней </w:t>
      </w:r>
      <w:proofErr w:type="gramStart"/>
      <w:r w:rsidRPr="003F3527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3F3527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D261C6" w:rsidRPr="003F3527" w:rsidRDefault="008D5335" w:rsidP="00D261C6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>.8. Участникам, за исключением Победителя аукциона, задатки возвращаются в течение 5 (пяти)</w:t>
      </w:r>
      <w:r w:rsidR="00D261C6">
        <w:rPr>
          <w:rFonts w:ascii="Times New Roman" w:hAnsi="Times New Roman" w:cs="Times New Roman"/>
          <w:sz w:val="24"/>
          <w:szCs w:val="24"/>
        </w:rPr>
        <w:t xml:space="preserve"> 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D261C6" w:rsidRPr="003F3527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261C6" w:rsidRPr="003F3527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D261C6" w:rsidRPr="003F3527" w:rsidRDefault="008D5335" w:rsidP="00D261C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.9. 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 </w:t>
      </w:r>
    </w:p>
    <w:p w:rsidR="00D261C6" w:rsidRPr="003F3527" w:rsidRDefault="008D5335" w:rsidP="00D261C6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.10. Задаток, внесенный лицом, признанным Победителем аукциона засчитывается в счет оплаты приобретаемого Объекта  аукциона. При этом заключение договора купли-продажи для Победителя аукциона является обязательным. </w:t>
      </w:r>
    </w:p>
    <w:p w:rsidR="00D261C6" w:rsidRPr="003F3527" w:rsidRDefault="008D5335" w:rsidP="00D261C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C6" w:rsidRPr="003F3527">
        <w:rPr>
          <w:rFonts w:ascii="Times New Roman" w:hAnsi="Times New Roman" w:cs="Times New Roman"/>
          <w:sz w:val="24"/>
          <w:szCs w:val="24"/>
        </w:rPr>
        <w:t>.11.</w:t>
      </w:r>
      <w:r w:rsidR="00D261C6">
        <w:rPr>
          <w:rFonts w:ascii="Times New Roman" w:hAnsi="Times New Roman" w:cs="Times New Roman"/>
          <w:sz w:val="24"/>
          <w:szCs w:val="24"/>
        </w:rPr>
        <w:t xml:space="preserve"> </w:t>
      </w:r>
      <w:r w:rsidR="00D261C6" w:rsidRPr="003F3527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</w:t>
      </w:r>
      <w:r>
        <w:rPr>
          <w:rFonts w:ascii="Times New Roman" w:hAnsi="Times New Roman" w:cs="Times New Roman"/>
          <w:sz w:val="24"/>
          <w:szCs w:val="24"/>
        </w:rPr>
        <w:t xml:space="preserve">одажи Объекта 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 аукциона он утрачивает право на заключение указанного договора и задаток ему не возвращается. Результаты аукциона аннулируются. </w:t>
      </w:r>
    </w:p>
    <w:p w:rsidR="00D261C6" w:rsidRPr="003F3527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335">
        <w:rPr>
          <w:rFonts w:ascii="Times New Roman" w:hAnsi="Times New Roman" w:cs="Times New Roman"/>
          <w:sz w:val="24"/>
          <w:szCs w:val="24"/>
        </w:rPr>
        <w:t>3</w:t>
      </w:r>
      <w:r w:rsidRPr="003F3527">
        <w:rPr>
          <w:rFonts w:ascii="Times New Roman" w:hAnsi="Times New Roman" w:cs="Times New Roman"/>
          <w:sz w:val="24"/>
          <w:szCs w:val="24"/>
        </w:rPr>
        <w:t>.12. В случае отказа Продавца от проведения аукциона, поступившие задатки возвращаются Заявителям в течение 5 (пяти) рабочих дней с даты принятия решения об отказе в проведен</w:t>
      </w:r>
      <w:proofErr w:type="gramStart"/>
      <w:r w:rsidRPr="003F352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3527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D261C6" w:rsidRPr="003F3527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062">
        <w:rPr>
          <w:rFonts w:ascii="Times New Roman" w:hAnsi="Times New Roman" w:cs="Times New Roman"/>
          <w:sz w:val="24"/>
          <w:szCs w:val="24"/>
        </w:rPr>
        <w:t>3</w:t>
      </w:r>
      <w:r w:rsidRPr="003F3527">
        <w:rPr>
          <w:rFonts w:ascii="Times New Roman" w:hAnsi="Times New Roman" w:cs="Times New Roman"/>
          <w:sz w:val="24"/>
          <w:szCs w:val="24"/>
        </w:rPr>
        <w:t xml:space="preserve">.13.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3527">
        <w:rPr>
          <w:rFonts w:ascii="Times New Roman" w:hAnsi="Times New Roman" w:cs="Times New Roman"/>
          <w:sz w:val="24"/>
          <w:szCs w:val="24"/>
        </w:rPr>
        <w:t xml:space="preserve">озвращается Претенденту/ Участнику в порядке, установленном настоящим разделом. </w:t>
      </w:r>
    </w:p>
    <w:p w:rsidR="00D261C6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1C6" w:rsidRDefault="004A0062" w:rsidP="004A0062">
      <w:pPr>
        <w:pStyle w:val="a3"/>
        <w:tabs>
          <w:tab w:val="center" w:pos="4677"/>
          <w:tab w:val="left" w:pos="7588"/>
        </w:tabs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4.</w:t>
      </w:r>
      <w:r w:rsidR="00D261C6" w:rsidRPr="005D7EE8">
        <w:rPr>
          <w:rFonts w:ascii="Times New Roman" w:hAnsi="Times New Roman" w:cs="Times New Roman"/>
          <w:b/>
          <w:i/>
          <w:sz w:val="24"/>
          <w:szCs w:val="24"/>
        </w:rPr>
        <w:t>Условия допуска к участию в аукционе</w:t>
      </w:r>
    </w:p>
    <w:p w:rsidR="00D261C6" w:rsidRPr="003F3527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F3527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-представленные документы не подтверждают право Претендента быть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3527">
        <w:rPr>
          <w:rFonts w:ascii="Times New Roman" w:hAnsi="Times New Roman" w:cs="Times New Roman"/>
          <w:sz w:val="24"/>
          <w:szCs w:val="24"/>
        </w:rPr>
        <w:t xml:space="preserve">окупателем в соответствии с законодательством Российской Федерации;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пункте </w:t>
      </w:r>
      <w:r w:rsidR="003358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3F3527">
        <w:rPr>
          <w:rFonts w:ascii="Times New Roman" w:hAnsi="Times New Roman" w:cs="Times New Roman"/>
          <w:sz w:val="24"/>
          <w:szCs w:val="24"/>
        </w:rPr>
        <w:t xml:space="preserve"> И</w:t>
      </w:r>
      <w:r w:rsidR="0033584F">
        <w:rPr>
          <w:rFonts w:ascii="Times New Roman" w:hAnsi="Times New Roman" w:cs="Times New Roman"/>
          <w:sz w:val="24"/>
          <w:szCs w:val="24"/>
        </w:rPr>
        <w:t>звещения</w:t>
      </w:r>
      <w:r w:rsidRPr="003F3527">
        <w:rPr>
          <w:rFonts w:ascii="Times New Roman" w:hAnsi="Times New Roman" w:cs="Times New Roman"/>
          <w:sz w:val="24"/>
          <w:szCs w:val="24"/>
        </w:rPr>
        <w:t xml:space="preserve"> или оформление указанных документов не соответствует законодательству Российской Федерации;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-</w:t>
      </w:r>
      <w:r w:rsidR="0033584F">
        <w:rPr>
          <w:rFonts w:ascii="Times New Roman" w:hAnsi="Times New Roman" w:cs="Times New Roman"/>
          <w:sz w:val="24"/>
          <w:szCs w:val="24"/>
        </w:rPr>
        <w:t>з</w:t>
      </w:r>
      <w:r w:rsidRPr="003F3527">
        <w:rPr>
          <w:rFonts w:ascii="Times New Roman" w:hAnsi="Times New Roman" w:cs="Times New Roman"/>
          <w:sz w:val="24"/>
          <w:szCs w:val="24"/>
        </w:rPr>
        <w:t xml:space="preserve">аявка подана лицом, не уполномоченным Претендентом на осуществление таких действий; 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27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</w:t>
      </w:r>
      <w:r>
        <w:rPr>
          <w:rFonts w:ascii="Times New Roman" w:hAnsi="Times New Roman" w:cs="Times New Roman"/>
          <w:sz w:val="24"/>
          <w:szCs w:val="24"/>
        </w:rPr>
        <w:t xml:space="preserve">ка на счет, указанный в пункте </w:t>
      </w:r>
      <w:r w:rsidR="004A0062">
        <w:rPr>
          <w:rFonts w:ascii="Times New Roman" w:hAnsi="Times New Roman" w:cs="Times New Roman"/>
          <w:sz w:val="24"/>
          <w:szCs w:val="24"/>
        </w:rPr>
        <w:t>3</w:t>
      </w:r>
      <w:r w:rsidRPr="003F3527">
        <w:rPr>
          <w:rFonts w:ascii="Times New Roman" w:hAnsi="Times New Roman" w:cs="Times New Roman"/>
          <w:sz w:val="24"/>
          <w:szCs w:val="24"/>
        </w:rPr>
        <w:t xml:space="preserve">.3 </w:t>
      </w:r>
      <w:r w:rsidR="004A0062">
        <w:rPr>
          <w:rFonts w:ascii="Times New Roman" w:hAnsi="Times New Roman" w:cs="Times New Roman"/>
          <w:sz w:val="24"/>
          <w:szCs w:val="24"/>
        </w:rPr>
        <w:t>Извещения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3F3527" w:rsidRDefault="004A0062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61C6">
        <w:rPr>
          <w:rFonts w:ascii="Times New Roman" w:hAnsi="Times New Roman" w:cs="Times New Roman"/>
          <w:sz w:val="24"/>
          <w:szCs w:val="24"/>
        </w:rPr>
        <w:t>.2.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D261C6" w:rsidRPr="003F3527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1C6" w:rsidRDefault="004A0062" w:rsidP="004A006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261C6" w:rsidRPr="007414D8">
        <w:rPr>
          <w:rFonts w:ascii="Times New Roman" w:hAnsi="Times New Roman" w:cs="Times New Roman"/>
          <w:b/>
          <w:i/>
          <w:sz w:val="24"/>
          <w:szCs w:val="24"/>
        </w:rPr>
        <w:t>орядок определения Участников</w:t>
      </w:r>
    </w:p>
    <w:p w:rsidR="00D261C6" w:rsidRPr="00857870" w:rsidRDefault="00D261C6" w:rsidP="004A0062">
      <w:pPr>
        <w:pStyle w:val="a3"/>
        <w:numPr>
          <w:ilvl w:val="1"/>
          <w:numId w:val="6"/>
        </w:numPr>
        <w:tabs>
          <w:tab w:val="left" w:pos="45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57870">
        <w:rPr>
          <w:rFonts w:ascii="Times New Roman" w:hAnsi="Times New Roman" w:cs="Times New Roman"/>
          <w:sz w:val="24"/>
          <w:szCs w:val="24"/>
        </w:rPr>
        <w:t>Решения</w:t>
      </w:r>
      <w:r w:rsidRPr="00E96783">
        <w:rPr>
          <w:rFonts w:ascii="Times New Roman" w:hAnsi="Times New Roman" w:cs="Times New Roman"/>
          <w:sz w:val="24"/>
          <w:szCs w:val="24"/>
        </w:rPr>
        <w:t xml:space="preserve"> Аукционной комиссии о при</w:t>
      </w:r>
      <w:r>
        <w:rPr>
          <w:rFonts w:ascii="Times New Roman" w:hAnsi="Times New Roman" w:cs="Times New Roman"/>
          <w:sz w:val="24"/>
          <w:szCs w:val="24"/>
        </w:rPr>
        <w:t xml:space="preserve">знании Претендентов Участниками </w:t>
      </w:r>
      <w:r w:rsidRPr="00E96783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C6" w:rsidRPr="00E96783" w:rsidRDefault="00D261C6" w:rsidP="00D261C6">
      <w:pPr>
        <w:pStyle w:val="a3"/>
        <w:tabs>
          <w:tab w:val="left" w:pos="45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96783">
        <w:rPr>
          <w:rFonts w:ascii="Times New Roman" w:hAnsi="Times New Roman" w:cs="Times New Roman"/>
          <w:sz w:val="24"/>
          <w:szCs w:val="24"/>
        </w:rPr>
        <w:t>оформляется протоколом.</w:t>
      </w:r>
    </w:p>
    <w:p w:rsidR="00D261C6" w:rsidRPr="00191A9E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A9E">
        <w:rPr>
          <w:rFonts w:ascii="Times New Roman" w:hAnsi="Times New Roman" w:cs="Times New Roman"/>
          <w:sz w:val="24"/>
          <w:szCs w:val="24"/>
        </w:rPr>
        <w:t xml:space="preserve">В протоколе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1A9E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1A9E">
        <w:rPr>
          <w:rFonts w:ascii="Times New Roman" w:hAnsi="Times New Roman" w:cs="Times New Roman"/>
          <w:sz w:val="24"/>
          <w:szCs w:val="24"/>
        </w:rPr>
        <w:t xml:space="preserve">частниками аукциона приводится перечень принятых заявок с указанием имен (наименование)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1A9E">
        <w:rPr>
          <w:rFonts w:ascii="Times New Roman" w:hAnsi="Times New Roman" w:cs="Times New Roman"/>
          <w:sz w:val="24"/>
          <w:szCs w:val="24"/>
        </w:rPr>
        <w:t xml:space="preserve">ретендентов, перечень отозванных заявок, имена (наименование)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1A9E">
        <w:rPr>
          <w:rFonts w:ascii="Times New Roman" w:hAnsi="Times New Roman" w:cs="Times New Roman"/>
          <w:sz w:val="24"/>
          <w:szCs w:val="24"/>
        </w:rPr>
        <w:t xml:space="preserve">ретендентов, признанных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1A9E">
        <w:rPr>
          <w:rFonts w:ascii="Times New Roman" w:hAnsi="Times New Roman" w:cs="Times New Roman"/>
          <w:sz w:val="24"/>
          <w:szCs w:val="24"/>
        </w:rPr>
        <w:t xml:space="preserve">частниками аукциона, а также имена (наименования)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1A9E">
        <w:rPr>
          <w:rFonts w:ascii="Times New Roman" w:hAnsi="Times New Roman" w:cs="Times New Roman"/>
          <w:sz w:val="24"/>
          <w:szCs w:val="24"/>
        </w:rPr>
        <w:t>ретендентов, которым было отказано в допуске к участию в аукционе, с указанием оснований отказа.</w:t>
      </w:r>
    </w:p>
    <w:p w:rsidR="00D261C6" w:rsidRPr="00857870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При наличии оснований для признания аукциона несостоявшимся </w:t>
      </w:r>
      <w:r>
        <w:rPr>
          <w:rFonts w:ascii="Times New Roman" w:hAnsi="Times New Roman" w:cs="Times New Roman"/>
          <w:sz w:val="24"/>
          <w:szCs w:val="24"/>
        </w:rPr>
        <w:t>Аукционная к</w:t>
      </w:r>
      <w:r w:rsidRPr="00857870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решение, которое  оформляется протоколом.</w:t>
      </w:r>
    </w:p>
    <w:p w:rsidR="0033584F" w:rsidRDefault="00D261C6" w:rsidP="0033584F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BA3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аукциона, указанный в </w:t>
      </w:r>
      <w:r w:rsidR="0033584F">
        <w:rPr>
          <w:rFonts w:ascii="Times New Roman" w:hAnsi="Times New Roman" w:cs="Times New Roman"/>
          <w:sz w:val="24"/>
          <w:szCs w:val="24"/>
        </w:rPr>
        <w:t>И</w:t>
      </w:r>
      <w:r w:rsidRPr="00DC2BA3">
        <w:rPr>
          <w:rFonts w:ascii="Times New Roman" w:hAnsi="Times New Roman" w:cs="Times New Roman"/>
          <w:sz w:val="24"/>
          <w:szCs w:val="24"/>
        </w:rPr>
        <w:t xml:space="preserve">звещении, </w:t>
      </w:r>
      <w:proofErr w:type="gramStart"/>
      <w:r w:rsidRPr="00DC2BA3">
        <w:rPr>
          <w:rFonts w:ascii="Times New Roman" w:hAnsi="Times New Roman" w:cs="Times New Roman"/>
          <w:sz w:val="24"/>
          <w:szCs w:val="24"/>
        </w:rPr>
        <w:t>Аукционная</w:t>
      </w:r>
      <w:proofErr w:type="gramEnd"/>
      <w:r w:rsidRPr="00DC2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4F" w:rsidRDefault="00D261C6" w:rsidP="00335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BA3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</w:t>
      </w:r>
    </w:p>
    <w:p w:rsidR="00D261C6" w:rsidRPr="00DC2BA3" w:rsidRDefault="00D261C6" w:rsidP="003358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A3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261C6" w:rsidRPr="00E96783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0062">
        <w:rPr>
          <w:rFonts w:ascii="Times New Roman" w:hAnsi="Times New Roman" w:cs="Times New Roman"/>
          <w:sz w:val="24"/>
          <w:szCs w:val="24"/>
        </w:rPr>
        <w:t>5.3.</w:t>
      </w:r>
      <w:r w:rsidRPr="00E96783">
        <w:rPr>
          <w:rFonts w:ascii="Times New Roman" w:hAnsi="Times New Roman" w:cs="Times New Roman"/>
          <w:sz w:val="24"/>
          <w:szCs w:val="24"/>
        </w:rPr>
        <w:t xml:space="preserve"> Претенденты, признанные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6783">
        <w:rPr>
          <w:rFonts w:ascii="Times New Roman" w:hAnsi="Times New Roman" w:cs="Times New Roman"/>
          <w:sz w:val="24"/>
          <w:szCs w:val="24"/>
        </w:rPr>
        <w:t xml:space="preserve">частниками аукциона, и Претенденты, не допущенные к участию в аукционе, уведомляются  о принятом Аукционной комиссией решении не позднее следующего рабочего дня </w:t>
      </w:r>
      <w:proofErr w:type="gramStart"/>
      <w:r w:rsidRPr="00E96783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E96783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261C6" w:rsidRPr="00E9678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783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официальном сайте городского поселения Воскресенск  в сети Интернет в</w:t>
      </w:r>
      <w:r w:rsidRPr="0076260E">
        <w:rPr>
          <w:rFonts w:ascii="Times New Roman" w:hAnsi="Times New Roman" w:cs="Times New Roman"/>
          <w:sz w:val="28"/>
          <w:szCs w:val="28"/>
        </w:rPr>
        <w:t xml:space="preserve"> </w:t>
      </w:r>
      <w:r w:rsidRPr="00191A9E">
        <w:rPr>
          <w:rFonts w:ascii="Times New Roman" w:hAnsi="Times New Roman" w:cs="Times New Roman"/>
          <w:sz w:val="24"/>
          <w:szCs w:val="24"/>
        </w:rPr>
        <w:t>срок не</w:t>
      </w:r>
      <w:r w:rsidRPr="0076260E">
        <w:rPr>
          <w:rFonts w:ascii="Times New Roman" w:hAnsi="Times New Roman" w:cs="Times New Roman"/>
          <w:sz w:val="28"/>
          <w:szCs w:val="28"/>
        </w:rPr>
        <w:t xml:space="preserve"> </w:t>
      </w:r>
      <w:r w:rsidRPr="00E96783">
        <w:rPr>
          <w:rFonts w:ascii="Times New Roman" w:hAnsi="Times New Roman" w:cs="Times New Roman"/>
          <w:sz w:val="24"/>
          <w:szCs w:val="24"/>
        </w:rPr>
        <w:t>позднее рабочего дня, следующего за днем принятия указанного решения.</w:t>
      </w:r>
    </w:p>
    <w:p w:rsidR="00D261C6" w:rsidRPr="00E96783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0062">
        <w:rPr>
          <w:rFonts w:ascii="Times New Roman" w:hAnsi="Times New Roman" w:cs="Times New Roman"/>
          <w:sz w:val="24"/>
          <w:szCs w:val="24"/>
        </w:rPr>
        <w:t>5.4.</w:t>
      </w:r>
      <w:r w:rsidRPr="00E96783">
        <w:rPr>
          <w:rFonts w:ascii="Times New Roman" w:hAnsi="Times New Roman" w:cs="Times New Roman"/>
          <w:sz w:val="24"/>
          <w:szCs w:val="24"/>
        </w:rPr>
        <w:t xml:space="preserve"> Претендент приобретает статус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6783">
        <w:rPr>
          <w:rFonts w:ascii="Times New Roman" w:hAnsi="Times New Roman" w:cs="Times New Roman"/>
          <w:sz w:val="24"/>
          <w:szCs w:val="24"/>
        </w:rPr>
        <w:t xml:space="preserve">частника аукциона с момента оформления Аукционной комиссией протокола о признании Претендентов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6783">
        <w:rPr>
          <w:rFonts w:ascii="Times New Roman" w:hAnsi="Times New Roman" w:cs="Times New Roman"/>
          <w:sz w:val="24"/>
          <w:szCs w:val="24"/>
        </w:rPr>
        <w:t>частниками аукциона.</w:t>
      </w:r>
    </w:p>
    <w:p w:rsidR="00D261C6" w:rsidRDefault="00D261C6" w:rsidP="00D261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062" w:rsidRDefault="00D261C6" w:rsidP="004A006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783">
        <w:rPr>
          <w:rFonts w:ascii="Times New Roman" w:hAnsi="Times New Roman" w:cs="Times New Roman"/>
          <w:b/>
          <w:i/>
          <w:sz w:val="24"/>
          <w:szCs w:val="24"/>
        </w:rPr>
        <w:t>Порядок проведения аукциона и</w:t>
      </w:r>
    </w:p>
    <w:p w:rsidR="00D261C6" w:rsidRDefault="004A0062" w:rsidP="004A0062">
      <w:pPr>
        <w:pStyle w:val="a3"/>
        <w:ind w:left="2136" w:firstLine="6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D261C6" w:rsidRPr="00E96783">
        <w:rPr>
          <w:rFonts w:ascii="Times New Roman" w:hAnsi="Times New Roman" w:cs="Times New Roman"/>
          <w:b/>
          <w:i/>
          <w:sz w:val="24"/>
          <w:szCs w:val="24"/>
        </w:rPr>
        <w:t>определения Победителя аукциона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A0062">
        <w:rPr>
          <w:rFonts w:ascii="Times New Roman" w:hAnsi="Times New Roman" w:cs="Times New Roman"/>
          <w:sz w:val="24"/>
          <w:szCs w:val="24"/>
        </w:rPr>
        <w:t>6</w:t>
      </w:r>
      <w:r w:rsidRPr="003F3527">
        <w:rPr>
          <w:rFonts w:ascii="Times New Roman" w:hAnsi="Times New Roman" w:cs="Times New Roman"/>
          <w:sz w:val="24"/>
          <w:szCs w:val="24"/>
        </w:rPr>
        <w:t>.1. Процедура аукциона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3527">
        <w:rPr>
          <w:rFonts w:ascii="Times New Roman" w:hAnsi="Times New Roman" w:cs="Times New Roman"/>
          <w:sz w:val="24"/>
          <w:szCs w:val="24"/>
        </w:rPr>
        <w:t xml:space="preserve">водится в день и время, указанные в </w:t>
      </w:r>
      <w:r w:rsidR="004A0062">
        <w:rPr>
          <w:rFonts w:ascii="Times New Roman" w:hAnsi="Times New Roman" w:cs="Times New Roman"/>
          <w:sz w:val="24"/>
          <w:szCs w:val="24"/>
        </w:rPr>
        <w:t>Извещении</w:t>
      </w:r>
      <w:r w:rsidRPr="003F3527">
        <w:rPr>
          <w:rFonts w:ascii="Times New Roman" w:hAnsi="Times New Roman" w:cs="Times New Roman"/>
          <w:sz w:val="24"/>
          <w:szCs w:val="24"/>
        </w:rPr>
        <w:t xml:space="preserve">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D261C6" w:rsidRPr="00280DA3" w:rsidRDefault="004A0062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1C6" w:rsidRPr="00280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61C6" w:rsidRPr="00280DA3">
        <w:rPr>
          <w:rFonts w:ascii="Times New Roman" w:hAnsi="Times New Roman" w:cs="Times New Roman"/>
          <w:sz w:val="24"/>
          <w:szCs w:val="24"/>
        </w:rPr>
        <w:t>. Аукцион с подачей предложений о цене имущества в открытой форме проводится в следующем порядке: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 xml:space="preserve">а) аукцион должен быть проведен не ранее чем через 10 рабочих дней и не позднее 15 рабочих дней </w:t>
      </w:r>
      <w:proofErr w:type="gramStart"/>
      <w:r w:rsidRPr="00280DA3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280DA3">
        <w:rPr>
          <w:rFonts w:ascii="Times New Roman" w:hAnsi="Times New Roman" w:cs="Times New Roman"/>
          <w:sz w:val="24"/>
          <w:szCs w:val="24"/>
        </w:rPr>
        <w:t xml:space="preserve"> участников аукциона, указанной в </w:t>
      </w:r>
      <w:r w:rsidR="00FF401E">
        <w:rPr>
          <w:rFonts w:ascii="Times New Roman" w:hAnsi="Times New Roman" w:cs="Times New Roman"/>
          <w:sz w:val="24"/>
          <w:szCs w:val="24"/>
        </w:rPr>
        <w:t>Извещении</w:t>
      </w:r>
      <w:r w:rsidRPr="00280DA3">
        <w:rPr>
          <w:rFonts w:ascii="Times New Roman" w:hAnsi="Times New Roman" w:cs="Times New Roman"/>
          <w:sz w:val="24"/>
          <w:szCs w:val="24"/>
        </w:rPr>
        <w:t>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б) аукцион ведет аукциони</w:t>
      </w:r>
      <w:proofErr w:type="gramStart"/>
      <w:r w:rsidRPr="00280DA3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280DA3">
        <w:rPr>
          <w:rFonts w:ascii="Times New Roman" w:hAnsi="Times New Roman" w:cs="Times New Roman"/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в) Участникам аукциона выдаются пронумерованные карточки Участника аукциона (далее  - карточки);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г) аукцион начинается с объявления уполномоченным представителем Продавца об открыт</w:t>
      </w:r>
      <w:proofErr w:type="gramStart"/>
      <w:r w:rsidRPr="00280DA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80DA3">
        <w:rPr>
          <w:rFonts w:ascii="Times New Roman" w:hAnsi="Times New Roman" w:cs="Times New Roman"/>
          <w:sz w:val="24"/>
          <w:szCs w:val="24"/>
        </w:rPr>
        <w:t>кциона;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D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0DA3">
        <w:rPr>
          <w:rFonts w:ascii="Times New Roman" w:hAnsi="Times New Roman" w:cs="Times New Roman"/>
          <w:sz w:val="24"/>
          <w:szCs w:val="24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80DA3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80DA3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80DA3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80DA3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DA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0DA3">
        <w:rPr>
          <w:rFonts w:ascii="Times New Roman" w:hAnsi="Times New Roman" w:cs="Times New Roman"/>
          <w:sz w:val="24"/>
          <w:szCs w:val="24"/>
        </w:rPr>
        <w:t xml:space="preserve"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</w:t>
      </w:r>
      <w:r w:rsidRPr="00280DA3">
        <w:rPr>
          <w:rFonts w:ascii="Times New Roman" w:hAnsi="Times New Roman" w:cs="Times New Roman"/>
          <w:sz w:val="24"/>
          <w:szCs w:val="24"/>
        </w:rPr>
        <w:lastRenderedPageBreak/>
        <w:t>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и) по завершен</w:t>
      </w:r>
      <w:proofErr w:type="gramStart"/>
      <w:r w:rsidRPr="00280DA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80DA3">
        <w:rPr>
          <w:rFonts w:ascii="Times New Roman" w:hAnsi="Times New Roman" w:cs="Times New Roman"/>
          <w:sz w:val="24"/>
          <w:szCs w:val="24"/>
        </w:rPr>
        <w:t>кциона аукционист объявляет о продаже жилого помещения,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к) цена жилого помещения, предложенная Победителем аукциона, заносится в Протокол об итогах аукциона, составляем</w:t>
      </w:r>
      <w:r w:rsidR="00FF401E">
        <w:rPr>
          <w:rFonts w:ascii="Times New Roman" w:hAnsi="Times New Roman" w:cs="Times New Roman"/>
          <w:sz w:val="24"/>
          <w:szCs w:val="24"/>
        </w:rPr>
        <w:t>ого</w:t>
      </w:r>
      <w:r w:rsidRPr="00280DA3">
        <w:rPr>
          <w:rFonts w:ascii="Times New Roman" w:hAnsi="Times New Roman" w:cs="Times New Roman"/>
          <w:sz w:val="24"/>
          <w:szCs w:val="24"/>
        </w:rPr>
        <w:t xml:space="preserve"> в 2 экземплярах.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Лицо, выигравшее торги, и все члены Аукционной комиссии, присутствующие на заседании, подписывают в день проведения аукциона Протокол об итогах аукциона, который имеет силу договора купли-продажи жилого помещения.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Если при проведении аукциона Продавцом проводились фотографирование, ауди</w:t>
      </w:r>
      <w:proofErr w:type="gramStart"/>
      <w:r w:rsidRPr="00280D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0DA3">
        <w:rPr>
          <w:rFonts w:ascii="Times New Roman" w:hAnsi="Times New Roman" w:cs="Times New Roman"/>
          <w:sz w:val="24"/>
          <w:szCs w:val="24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280D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0DA3">
        <w:rPr>
          <w:rFonts w:ascii="Times New Roman" w:hAnsi="Times New Roman" w:cs="Times New Roman"/>
          <w:sz w:val="24"/>
          <w:szCs w:val="24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D261C6" w:rsidRPr="00280DA3" w:rsidRDefault="00D261C6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A3">
        <w:rPr>
          <w:rFonts w:ascii="Times New Roman" w:hAnsi="Times New Roman" w:cs="Times New Roman"/>
          <w:sz w:val="24"/>
          <w:szCs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261C6" w:rsidRPr="00280DA3" w:rsidRDefault="004A0062" w:rsidP="00D261C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D261C6" w:rsidRPr="00280DA3">
        <w:rPr>
          <w:rFonts w:ascii="Times New Roman" w:hAnsi="Times New Roman" w:cs="Times New Roman"/>
          <w:sz w:val="24"/>
          <w:szCs w:val="24"/>
        </w:rPr>
        <w:t xml:space="preserve"> В случае признания аукциона </w:t>
      </w:r>
      <w:proofErr w:type="gramStart"/>
      <w:r w:rsidR="00D261C6" w:rsidRPr="00280DA3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261C6" w:rsidRPr="00280DA3">
        <w:rPr>
          <w:rFonts w:ascii="Times New Roman" w:hAnsi="Times New Roman" w:cs="Times New Roman"/>
          <w:sz w:val="24"/>
          <w:szCs w:val="24"/>
        </w:rPr>
        <w:t xml:space="preserve"> Аукционная комиссия в тот же день составляет соответствующий Протокол, подписываемый всеми присутствующими на заседании членами.</w:t>
      </w:r>
      <w:r w:rsidR="00D261C6"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1C6" w:rsidRPr="00280DA3" w:rsidRDefault="00D261C6" w:rsidP="00D261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случаях, если:</w:t>
      </w:r>
      <w:r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- не подано ни одной заявки на участие в </w:t>
      </w:r>
      <w:proofErr w:type="gramStart"/>
      <w:r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подана только одна заявка;</w:t>
      </w:r>
    </w:p>
    <w:p w:rsidR="00D261C6" w:rsidRPr="00280DA3" w:rsidRDefault="00D261C6" w:rsidP="00FF401E">
      <w:pPr>
        <w:pStyle w:val="ConsPlusNormal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участию в аукционе допущен только один Участник или никто не допущен;</w:t>
      </w:r>
      <w:r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на аукцион не явился ни один из Участников аукциона (их представителей) или явился только один Участник (его представитель);</w:t>
      </w:r>
      <w:r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- после троекратного объявления начальной цены продажи ни один из Участников не заявил о повышении цены.</w:t>
      </w:r>
    </w:p>
    <w:p w:rsidR="00D261C6" w:rsidRPr="00280DA3" w:rsidRDefault="004A0062" w:rsidP="00D26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D261C6" w:rsidRPr="002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1C6" w:rsidRPr="00280DA3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причине подачи единственной заявки на участие в </w:t>
      </w:r>
      <w:proofErr w:type="gramStart"/>
      <w:r w:rsidR="00D261C6" w:rsidRPr="00280DA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D261C6" w:rsidRPr="00280DA3">
        <w:rPr>
          <w:rFonts w:ascii="Times New Roman" w:hAnsi="Times New Roman" w:cs="Times New Roman"/>
          <w:sz w:val="24"/>
          <w:szCs w:val="24"/>
        </w:rPr>
        <w:t xml:space="preserve"> либо признания Участником аукциона только одного заявителя, лицу, подавшему единственную заявку на участие в аукционе, в случае если указанная заявка соответствует требованиям, предусмотренным документацией об аукционе, а также лицу, признанному единственным участником аукциона, передается имущество, являющееся предметом аукциона, на условиях и по цене, которые предусмотрены заявкой на участие в аукционе и документацией об аукционе, но по цене не </w:t>
      </w:r>
      <w:proofErr w:type="gramStart"/>
      <w:r w:rsidR="00D261C6" w:rsidRPr="00280DA3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="00D261C6" w:rsidRPr="00280DA3">
        <w:rPr>
          <w:rFonts w:ascii="Times New Roman" w:hAnsi="Times New Roman" w:cs="Times New Roman"/>
          <w:sz w:val="24"/>
          <w:szCs w:val="24"/>
        </w:rPr>
        <w:t xml:space="preserve"> (минимальной) цены </w:t>
      </w:r>
      <w:r w:rsidR="00FF401E">
        <w:rPr>
          <w:rFonts w:ascii="Times New Roman" w:hAnsi="Times New Roman" w:cs="Times New Roman"/>
          <w:sz w:val="24"/>
          <w:szCs w:val="24"/>
        </w:rPr>
        <w:t>Объекта</w:t>
      </w:r>
      <w:r w:rsidR="00D261C6" w:rsidRPr="00280DA3">
        <w:rPr>
          <w:rFonts w:ascii="Times New Roman" w:hAnsi="Times New Roman" w:cs="Times New Roman"/>
          <w:sz w:val="24"/>
          <w:szCs w:val="24"/>
        </w:rPr>
        <w:t xml:space="preserve"> аукциона, указанной в Извещении</w:t>
      </w:r>
      <w:r w:rsidR="00FF401E">
        <w:rPr>
          <w:rFonts w:ascii="Times New Roman" w:hAnsi="Times New Roman" w:cs="Times New Roman"/>
          <w:sz w:val="24"/>
          <w:szCs w:val="24"/>
        </w:rPr>
        <w:t>.</w:t>
      </w:r>
    </w:p>
    <w:p w:rsidR="00D261C6" w:rsidRPr="00576FC5" w:rsidRDefault="00D261C6" w:rsidP="00D26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1C6" w:rsidRDefault="004A0062" w:rsidP="00D261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D261C6" w:rsidRPr="00280DA3">
        <w:rPr>
          <w:rFonts w:ascii="Times New Roman" w:hAnsi="Times New Roman" w:cs="Times New Roman"/>
          <w:b/>
          <w:i/>
          <w:sz w:val="24"/>
          <w:szCs w:val="24"/>
        </w:rPr>
        <w:t>. Срок заключения договора купли-продажи</w:t>
      </w:r>
      <w:r w:rsidR="00D261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61C6" w:rsidRPr="00280DA3">
        <w:rPr>
          <w:rFonts w:ascii="Times New Roman" w:hAnsi="Times New Roman" w:cs="Times New Roman"/>
          <w:b/>
          <w:i/>
          <w:sz w:val="24"/>
          <w:szCs w:val="24"/>
        </w:rPr>
        <w:t>жилого помещения</w:t>
      </w:r>
    </w:p>
    <w:p w:rsidR="00D261C6" w:rsidRPr="00D8609D" w:rsidRDefault="004A0062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61C6" w:rsidRPr="00D8609D">
        <w:rPr>
          <w:rFonts w:ascii="Times New Roman" w:hAnsi="Times New Roman" w:cs="Times New Roman"/>
          <w:sz w:val="24"/>
          <w:szCs w:val="24"/>
        </w:rPr>
        <w:t xml:space="preserve">.1. По результатам аукциона Продавец и </w:t>
      </w:r>
      <w:r w:rsidR="00D261C6">
        <w:rPr>
          <w:rFonts w:ascii="Times New Roman" w:hAnsi="Times New Roman" w:cs="Times New Roman"/>
          <w:sz w:val="24"/>
          <w:szCs w:val="24"/>
        </w:rPr>
        <w:t>П</w:t>
      </w:r>
      <w:r w:rsidR="00D261C6" w:rsidRPr="00D8609D">
        <w:rPr>
          <w:rFonts w:ascii="Times New Roman" w:hAnsi="Times New Roman" w:cs="Times New Roman"/>
          <w:sz w:val="24"/>
          <w:szCs w:val="24"/>
        </w:rPr>
        <w:t>обедитель аукциона (</w:t>
      </w:r>
      <w:r w:rsidR="00D261C6">
        <w:rPr>
          <w:rFonts w:ascii="Times New Roman" w:hAnsi="Times New Roman" w:cs="Times New Roman"/>
          <w:sz w:val="24"/>
          <w:szCs w:val="24"/>
        </w:rPr>
        <w:t>П</w:t>
      </w:r>
      <w:r w:rsidR="00D261C6" w:rsidRPr="00D8609D">
        <w:rPr>
          <w:rFonts w:ascii="Times New Roman" w:hAnsi="Times New Roman" w:cs="Times New Roman"/>
          <w:sz w:val="24"/>
          <w:szCs w:val="24"/>
        </w:rPr>
        <w:t xml:space="preserve">окупатель) не ранее 10 рабочих дней и не позднее 15 рабочих дней со дня подведения итогов аукциона заключают в соответствии с </w:t>
      </w:r>
      <w:hyperlink r:id="rId7" w:history="1">
        <w:r w:rsidR="00D261C6" w:rsidRPr="00D8609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261C6" w:rsidRPr="00D8609D">
        <w:rPr>
          <w:rFonts w:ascii="Times New Roman" w:hAnsi="Times New Roman" w:cs="Times New Roman"/>
          <w:sz w:val="24"/>
          <w:szCs w:val="24"/>
        </w:rPr>
        <w:t xml:space="preserve"> Российской Федерации договор купли-продажи жилого помещения.</w:t>
      </w:r>
    </w:p>
    <w:p w:rsidR="00D261C6" w:rsidRPr="00D8609D" w:rsidRDefault="004A0062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61C6" w:rsidRPr="00D8609D">
        <w:rPr>
          <w:rFonts w:ascii="Times New Roman" w:hAnsi="Times New Roman" w:cs="Times New Roman"/>
          <w:sz w:val="24"/>
          <w:szCs w:val="24"/>
        </w:rPr>
        <w:t xml:space="preserve">.2. При уклонении или отказе </w:t>
      </w:r>
      <w:r w:rsidR="00D261C6">
        <w:rPr>
          <w:rFonts w:ascii="Times New Roman" w:hAnsi="Times New Roman" w:cs="Times New Roman"/>
          <w:sz w:val="24"/>
          <w:szCs w:val="24"/>
        </w:rPr>
        <w:t>Покупателя</w:t>
      </w:r>
      <w:r w:rsidR="00D261C6" w:rsidRPr="00D8609D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жилого помещения он утрачивает право на заключение указанного договора и задаток ему не возвращается.  При этом</w:t>
      </w:r>
      <w:proofErr w:type="gramStart"/>
      <w:r w:rsidR="00D261C6" w:rsidRPr="00D860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61C6" w:rsidRPr="00D8609D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после чего Продавец предлагает заключить договор купли-продажи с </w:t>
      </w:r>
      <w:r w:rsidR="00D261C6">
        <w:rPr>
          <w:rFonts w:ascii="Times New Roman" w:hAnsi="Times New Roman" w:cs="Times New Roman"/>
          <w:sz w:val="24"/>
          <w:szCs w:val="24"/>
        </w:rPr>
        <w:t>У</w:t>
      </w:r>
      <w:r w:rsidR="00D261C6" w:rsidRPr="00D8609D">
        <w:rPr>
          <w:rFonts w:ascii="Times New Roman" w:hAnsi="Times New Roman" w:cs="Times New Roman"/>
          <w:sz w:val="24"/>
          <w:szCs w:val="24"/>
        </w:rPr>
        <w:t>частником аукциона, который сделал предпоследнее предложение о цене жилого помещения.</w:t>
      </w:r>
    </w:p>
    <w:p w:rsidR="004A0062" w:rsidRDefault="004A0062" w:rsidP="004A0062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8.У</w:t>
      </w:r>
      <w:r w:rsidR="00D261C6" w:rsidRPr="00D8609D">
        <w:rPr>
          <w:rFonts w:ascii="Times New Roman" w:hAnsi="Times New Roman" w:cs="Times New Roman"/>
          <w:b/>
          <w:i/>
          <w:sz w:val="24"/>
          <w:szCs w:val="24"/>
        </w:rPr>
        <w:t>словия и сроки оплаты по договору</w:t>
      </w:r>
    </w:p>
    <w:p w:rsidR="00D261C6" w:rsidRDefault="00D261C6" w:rsidP="004A0062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09D">
        <w:rPr>
          <w:rFonts w:ascii="Times New Roman" w:hAnsi="Times New Roman" w:cs="Times New Roman"/>
          <w:b/>
          <w:i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i/>
          <w:sz w:val="24"/>
          <w:szCs w:val="24"/>
        </w:rPr>
        <w:t>жилого помещения</w:t>
      </w:r>
    </w:p>
    <w:p w:rsidR="00D261C6" w:rsidRPr="00D8609D" w:rsidRDefault="00D261C6" w:rsidP="00D261C6">
      <w:pPr>
        <w:pStyle w:val="a3"/>
        <w:tabs>
          <w:tab w:val="left" w:pos="23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A0062" w:rsidRPr="004A0062">
        <w:rPr>
          <w:rFonts w:ascii="Times New Roman" w:hAnsi="Times New Roman" w:cs="Times New Roman"/>
          <w:sz w:val="24"/>
          <w:szCs w:val="24"/>
        </w:rPr>
        <w:t>8</w:t>
      </w:r>
      <w:r w:rsidRPr="004A0062">
        <w:rPr>
          <w:rFonts w:ascii="Times New Roman" w:hAnsi="Times New Roman" w:cs="Times New Roman"/>
          <w:sz w:val="24"/>
          <w:szCs w:val="24"/>
        </w:rPr>
        <w:t>.1.</w:t>
      </w:r>
      <w:r w:rsidRPr="00D8609D">
        <w:rPr>
          <w:rFonts w:ascii="Times New Roman" w:hAnsi="Times New Roman" w:cs="Times New Roman"/>
          <w:sz w:val="24"/>
          <w:szCs w:val="24"/>
        </w:rPr>
        <w:t xml:space="preserve">  Оплата приобретаемого на аукционе жилого помещения производится путем перечисления денежных сре</w:t>
      </w:r>
      <w:proofErr w:type="gramStart"/>
      <w:r w:rsidRPr="00D8609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8609D">
        <w:rPr>
          <w:rFonts w:ascii="Times New Roman" w:hAnsi="Times New Roman" w:cs="Times New Roman"/>
          <w:sz w:val="24"/>
          <w:szCs w:val="24"/>
        </w:rPr>
        <w:t>олном объеме</w:t>
      </w:r>
      <w:r w:rsidR="00FF401E">
        <w:rPr>
          <w:rFonts w:ascii="Times New Roman" w:hAnsi="Times New Roman" w:cs="Times New Roman"/>
          <w:sz w:val="24"/>
          <w:szCs w:val="24"/>
        </w:rPr>
        <w:t xml:space="preserve"> единым платежом </w:t>
      </w:r>
      <w:r w:rsidRPr="00D8609D">
        <w:rPr>
          <w:rFonts w:ascii="Times New Roman" w:hAnsi="Times New Roman" w:cs="Times New Roman"/>
          <w:sz w:val="24"/>
          <w:szCs w:val="24"/>
        </w:rPr>
        <w:t xml:space="preserve"> в бюджет городского поселения Воскресенск  на счет, указанный в </w:t>
      </w:r>
      <w:r w:rsidR="004A0062">
        <w:rPr>
          <w:rFonts w:ascii="Times New Roman" w:hAnsi="Times New Roman" w:cs="Times New Roman"/>
          <w:sz w:val="24"/>
          <w:szCs w:val="24"/>
        </w:rPr>
        <w:t xml:space="preserve">договоре купли-продажи жилого </w:t>
      </w:r>
      <w:r w:rsidR="004A0062"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 w:rsidRPr="00D8609D">
        <w:rPr>
          <w:rFonts w:ascii="Times New Roman" w:hAnsi="Times New Roman" w:cs="Times New Roman"/>
          <w:sz w:val="24"/>
          <w:szCs w:val="24"/>
        </w:rPr>
        <w:t xml:space="preserve">. Внесенный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Pr="00D8609D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приобретаемого жилого помещения.</w:t>
      </w:r>
    </w:p>
    <w:p w:rsidR="00D261C6" w:rsidRPr="00D8609D" w:rsidRDefault="004A0062" w:rsidP="00D261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61C6" w:rsidRPr="00D8609D">
        <w:rPr>
          <w:rFonts w:ascii="Times New Roman" w:hAnsi="Times New Roman" w:cs="Times New Roman"/>
          <w:sz w:val="24"/>
          <w:szCs w:val="24"/>
        </w:rPr>
        <w:t xml:space="preserve">.2. Ответственность </w:t>
      </w:r>
      <w:r w:rsidR="00D261C6">
        <w:rPr>
          <w:rFonts w:ascii="Times New Roman" w:hAnsi="Times New Roman" w:cs="Times New Roman"/>
          <w:sz w:val="24"/>
          <w:szCs w:val="24"/>
        </w:rPr>
        <w:t>П</w:t>
      </w:r>
      <w:r w:rsidR="00D261C6" w:rsidRPr="00D8609D">
        <w:rPr>
          <w:rFonts w:ascii="Times New Roman" w:hAnsi="Times New Roman" w:cs="Times New Roman"/>
          <w:sz w:val="24"/>
          <w:szCs w:val="24"/>
        </w:rPr>
        <w:t xml:space="preserve">окупателя в случае его отказа или уклонения от оплаты жилого помещения в установленные сроки предусматривается в соответствии с </w:t>
      </w:r>
      <w:hyperlink r:id="rId8" w:history="1">
        <w:r w:rsidR="00D261C6" w:rsidRPr="00D8609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261C6" w:rsidRPr="00D8609D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жилого помещения.</w:t>
      </w:r>
    </w:p>
    <w:p w:rsidR="00D261C6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Default="004A0062" w:rsidP="004A0062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9.П</w:t>
      </w:r>
      <w:r w:rsidR="00D261C6" w:rsidRPr="00D8609D">
        <w:rPr>
          <w:rFonts w:ascii="Times New Roman" w:hAnsi="Times New Roman" w:cs="Times New Roman"/>
          <w:b/>
          <w:i/>
          <w:sz w:val="24"/>
          <w:szCs w:val="24"/>
        </w:rPr>
        <w:t>ереход права собственности на имущество</w:t>
      </w:r>
    </w:p>
    <w:p w:rsidR="00D261C6" w:rsidRPr="003F3527" w:rsidRDefault="004A0062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.1. Передача Объекта 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 аукциона. </w:t>
      </w:r>
    </w:p>
    <w:p w:rsidR="00D261C6" w:rsidRPr="003F3527" w:rsidRDefault="004A0062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.2. Право собственности на Объект  аукциона возникает </w:t>
      </w:r>
      <w:proofErr w:type="gramStart"/>
      <w:r w:rsidR="00D261C6" w:rsidRPr="003F3527">
        <w:rPr>
          <w:rFonts w:ascii="Times New Roman" w:hAnsi="Times New Roman" w:cs="Times New Roman"/>
          <w:sz w:val="24"/>
          <w:szCs w:val="24"/>
        </w:rPr>
        <w:t xml:space="preserve">у </w:t>
      </w:r>
      <w:r w:rsidR="00D261C6">
        <w:rPr>
          <w:rFonts w:ascii="Times New Roman" w:hAnsi="Times New Roman" w:cs="Times New Roman"/>
          <w:sz w:val="24"/>
          <w:szCs w:val="24"/>
        </w:rPr>
        <w:t>П</w:t>
      </w:r>
      <w:r w:rsidR="00D261C6" w:rsidRPr="003F3527">
        <w:rPr>
          <w:rFonts w:ascii="Times New Roman" w:hAnsi="Times New Roman" w:cs="Times New Roman"/>
          <w:sz w:val="24"/>
          <w:szCs w:val="24"/>
        </w:rPr>
        <w:t xml:space="preserve">окупателя с даты государственной регистрации перехода права собственности от Продавца к </w:t>
      </w:r>
      <w:r w:rsidR="00D261C6">
        <w:rPr>
          <w:rFonts w:ascii="Times New Roman" w:hAnsi="Times New Roman" w:cs="Times New Roman"/>
          <w:sz w:val="24"/>
          <w:szCs w:val="24"/>
        </w:rPr>
        <w:t>П</w:t>
      </w:r>
      <w:r w:rsidR="00D261C6" w:rsidRPr="003F3527">
        <w:rPr>
          <w:rFonts w:ascii="Times New Roman" w:hAnsi="Times New Roman" w:cs="Times New Roman"/>
          <w:sz w:val="24"/>
          <w:szCs w:val="24"/>
        </w:rPr>
        <w:t>окупателю в Едином государственном реестре</w:t>
      </w:r>
      <w:proofErr w:type="gramEnd"/>
      <w:r w:rsidR="00D261C6" w:rsidRPr="003F3527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 </w:t>
      </w:r>
    </w:p>
    <w:p w:rsidR="00D261C6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FF401E" w:rsidRDefault="00D261C6" w:rsidP="00D261C6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F401E">
        <w:rPr>
          <w:rFonts w:ascii="Times New Roman" w:hAnsi="Times New Roman" w:cs="Times New Roman"/>
          <w:sz w:val="20"/>
          <w:szCs w:val="20"/>
        </w:rPr>
        <w:t>Приложение:</w:t>
      </w:r>
    </w:p>
    <w:p w:rsidR="00D261C6" w:rsidRPr="00FF401E" w:rsidRDefault="00D261C6" w:rsidP="00D261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401E">
        <w:rPr>
          <w:rFonts w:ascii="Times New Roman" w:hAnsi="Times New Roman" w:cs="Times New Roman"/>
          <w:sz w:val="20"/>
          <w:szCs w:val="20"/>
        </w:rPr>
        <w:t>Форма заявки на участие в аукционе (приложение № 1).</w:t>
      </w:r>
    </w:p>
    <w:p w:rsidR="00D261C6" w:rsidRPr="00FF401E" w:rsidRDefault="00D261C6" w:rsidP="00D261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401E">
        <w:rPr>
          <w:rFonts w:ascii="Times New Roman" w:hAnsi="Times New Roman" w:cs="Times New Roman"/>
          <w:sz w:val="20"/>
          <w:szCs w:val="20"/>
        </w:rPr>
        <w:t>Форма договора о задатке (приложение № 2).</w:t>
      </w:r>
    </w:p>
    <w:p w:rsidR="00D261C6" w:rsidRPr="00FF401E" w:rsidRDefault="00D261C6" w:rsidP="00D261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261C6" w:rsidRPr="00FF401E" w:rsidRDefault="00D261C6" w:rsidP="004A0062">
      <w:pPr>
        <w:jc w:val="right"/>
        <w:outlineLvl w:val="0"/>
        <w:rPr>
          <w:rFonts w:ascii="Times New Roman" w:hAnsi="Times New Roman" w:cs="Times New Roman"/>
        </w:rPr>
      </w:pPr>
      <w:r w:rsidRPr="00FF401E">
        <w:rPr>
          <w:rFonts w:ascii="Times New Roman" w:hAnsi="Times New Roman" w:cs="Times New Roman"/>
        </w:rPr>
        <w:t xml:space="preserve">                                                                                     Приложение № 1</w:t>
      </w:r>
    </w:p>
    <w:p w:rsidR="00D261C6" w:rsidRPr="00FF401E" w:rsidRDefault="00D261C6" w:rsidP="004A0062">
      <w:pPr>
        <w:jc w:val="right"/>
        <w:outlineLvl w:val="0"/>
        <w:rPr>
          <w:rFonts w:ascii="Times New Roman" w:hAnsi="Times New Roman" w:cs="Times New Roman"/>
        </w:rPr>
      </w:pPr>
      <w:r w:rsidRPr="00FF401E">
        <w:rPr>
          <w:rFonts w:ascii="Times New Roman" w:hAnsi="Times New Roman" w:cs="Times New Roman"/>
        </w:rPr>
        <w:t xml:space="preserve">к </w:t>
      </w:r>
      <w:r w:rsidR="004A0062" w:rsidRPr="00FF401E">
        <w:rPr>
          <w:rFonts w:ascii="Times New Roman" w:hAnsi="Times New Roman" w:cs="Times New Roman"/>
        </w:rPr>
        <w:t>Извещению</w:t>
      </w:r>
    </w:p>
    <w:p w:rsidR="00D261C6" w:rsidRPr="00FF401E" w:rsidRDefault="00D261C6" w:rsidP="00D261C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261C6" w:rsidRPr="00747E0C" w:rsidRDefault="00D261C6" w:rsidP="00D26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0C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261C6" w:rsidRPr="00747E0C" w:rsidRDefault="00D261C6" w:rsidP="00D26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0C">
        <w:rPr>
          <w:rFonts w:ascii="Times New Roman" w:hAnsi="Times New Roman" w:cs="Times New Roman"/>
          <w:b/>
          <w:sz w:val="24"/>
          <w:szCs w:val="24"/>
        </w:rPr>
        <w:t>ЗАЯВКИ НА УЧАСТИЕ В АУКЦИОНЕ</w:t>
      </w:r>
    </w:p>
    <w:p w:rsidR="00D261C6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N 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A59C0">
        <w:rPr>
          <w:rFonts w:ascii="Times New Roman" w:hAnsi="Times New Roman" w:cs="Times New Roman"/>
          <w:sz w:val="24"/>
          <w:szCs w:val="24"/>
        </w:rPr>
        <w:t>"____" ______________ 20___ год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Наименование претендента (далее - Заявитель):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59C0">
        <w:rPr>
          <w:rFonts w:ascii="Times New Roman" w:hAnsi="Times New Roman" w:cs="Times New Roman"/>
          <w:sz w:val="24"/>
          <w:szCs w:val="24"/>
        </w:rPr>
        <w:t>___________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59C0">
        <w:rPr>
          <w:rFonts w:ascii="Times New Roman" w:hAnsi="Times New Roman" w:cs="Times New Roman"/>
          <w:sz w:val="24"/>
          <w:szCs w:val="24"/>
        </w:rPr>
        <w:t>___________,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9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A59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9C0">
        <w:rPr>
          <w:rFonts w:ascii="Times New Roman" w:hAnsi="Times New Roman" w:cs="Times New Roman"/>
          <w:sz w:val="24"/>
          <w:szCs w:val="24"/>
        </w:rPr>
        <w:t>_____________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59C0">
        <w:rPr>
          <w:rFonts w:ascii="Times New Roman" w:hAnsi="Times New Roman" w:cs="Times New Roman"/>
          <w:sz w:val="24"/>
          <w:szCs w:val="24"/>
        </w:rPr>
        <w:t>_____________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 xml:space="preserve">серия _________ N _____________, кем и когда </w:t>
      </w:r>
      <w:proofErr w:type="gramStart"/>
      <w:r w:rsidRPr="00BA59C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A59C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59C0">
        <w:rPr>
          <w:rFonts w:ascii="Times New Roman" w:hAnsi="Times New Roman" w:cs="Times New Roman"/>
          <w:sz w:val="24"/>
          <w:szCs w:val="24"/>
        </w:rPr>
        <w:t>___________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9C0">
        <w:rPr>
          <w:rFonts w:ascii="Times New Roman" w:hAnsi="Times New Roman" w:cs="Times New Roman"/>
          <w:sz w:val="24"/>
          <w:szCs w:val="24"/>
        </w:rPr>
        <w:t>_____________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59C0">
        <w:rPr>
          <w:rFonts w:ascii="Times New Roman" w:hAnsi="Times New Roman" w:cs="Times New Roman"/>
          <w:sz w:val="24"/>
          <w:szCs w:val="24"/>
        </w:rPr>
        <w:t>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Телефон __________________ Факс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59C0">
        <w:rPr>
          <w:rFonts w:ascii="Times New Roman" w:hAnsi="Times New Roman" w:cs="Times New Roman"/>
          <w:sz w:val="24"/>
          <w:szCs w:val="24"/>
        </w:rPr>
        <w:t>_____ Индекс _____________________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9C0">
        <w:rPr>
          <w:rFonts w:ascii="Times New Roman" w:hAnsi="Times New Roman" w:cs="Times New Roman"/>
          <w:sz w:val="24"/>
          <w:szCs w:val="24"/>
        </w:rPr>
        <w:t>Документ  о  государственной  регистрации  (в  качестве  юридического лица,</w:t>
      </w:r>
      <w:proofErr w:type="gramEnd"/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9C0">
        <w:rPr>
          <w:rFonts w:ascii="Times New Roman" w:hAnsi="Times New Roman" w:cs="Times New Roman"/>
          <w:sz w:val="24"/>
          <w:szCs w:val="24"/>
        </w:rPr>
        <w:t>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Серия ___________ N ______________, дата регистрации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59C0">
        <w:rPr>
          <w:rFonts w:ascii="Times New Roman" w:hAnsi="Times New Roman" w:cs="Times New Roman"/>
          <w:sz w:val="24"/>
          <w:szCs w:val="24"/>
        </w:rPr>
        <w:t>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Орган, осуществлявший регистрацию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9C0">
        <w:rPr>
          <w:rFonts w:ascii="Times New Roman" w:hAnsi="Times New Roman" w:cs="Times New Roman"/>
          <w:sz w:val="24"/>
          <w:szCs w:val="24"/>
        </w:rPr>
        <w:t>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ИНН ____________ Место нахождения претендента (адрес):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59C0">
        <w:rPr>
          <w:rFonts w:ascii="Times New Roman" w:hAnsi="Times New Roman" w:cs="Times New Roman"/>
          <w:sz w:val="24"/>
          <w:szCs w:val="24"/>
        </w:rPr>
        <w:t>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Телефон __________________ Факс ______________ Индекс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59C0">
        <w:rPr>
          <w:rFonts w:ascii="Times New Roman" w:hAnsi="Times New Roman" w:cs="Times New Roman"/>
          <w:sz w:val="24"/>
          <w:szCs w:val="24"/>
        </w:rPr>
        <w:t>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 xml:space="preserve">    Заявитель,   принимая   решение   об  участии  в  аукционе  по 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9C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 жилой комнаты в доме с коридорной системой</w:t>
      </w:r>
      <w:r w:rsidRPr="00BA59C0">
        <w:rPr>
          <w:rFonts w:ascii="Times New Roman" w:hAnsi="Times New Roman" w:cs="Times New Roman"/>
          <w:sz w:val="24"/>
          <w:szCs w:val="24"/>
        </w:rPr>
        <w:t>, находяще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BA59C0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>
        <w:rPr>
          <w:rFonts w:ascii="Times New Roman" w:hAnsi="Times New Roman" w:cs="Times New Roman"/>
          <w:sz w:val="24"/>
          <w:szCs w:val="24"/>
        </w:rPr>
        <w:t>городского поселения   Воскресенск   Воскресенского муниципального района   Московской области,</w:t>
      </w:r>
      <w:r w:rsidRPr="00BA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 Московская область, Воскресенский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оскресенск, ул.Коломенская, д.9, комната № 18, и </w:t>
      </w:r>
      <w:r w:rsidRPr="00BA59C0">
        <w:rPr>
          <w:rFonts w:ascii="Times New Roman" w:hAnsi="Times New Roman" w:cs="Times New Roman"/>
          <w:sz w:val="24"/>
          <w:szCs w:val="24"/>
        </w:rPr>
        <w:t>обязуется: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 xml:space="preserve">    1) соблюдать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59C0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9C0">
        <w:rPr>
          <w:rFonts w:ascii="Times New Roman" w:hAnsi="Times New Roman" w:cs="Times New Roman"/>
          <w:sz w:val="24"/>
          <w:szCs w:val="24"/>
        </w:rPr>
        <w:t xml:space="preserve"> аукциона,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59C0">
        <w:rPr>
          <w:rFonts w:ascii="Times New Roman" w:hAnsi="Times New Roman" w:cs="Times New Roman"/>
          <w:sz w:val="24"/>
          <w:szCs w:val="24"/>
        </w:rPr>
        <w:t>содержащиеся в информационном  сообщении</w:t>
      </w:r>
    </w:p>
    <w:p w:rsidR="00D261C6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о проведении аукциона, опубликованн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A59C0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 сети Интернет и в газете «Наше слово»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9C0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____№_</w:t>
      </w:r>
      <w:r w:rsidRPr="00BA59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 xml:space="preserve">    2)  в  случае  признания  победителем  аукциона  заключить  с Продавцом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9C0">
        <w:rPr>
          <w:rFonts w:ascii="Times New Roman" w:hAnsi="Times New Roman" w:cs="Times New Roman"/>
          <w:sz w:val="24"/>
          <w:szCs w:val="24"/>
        </w:rPr>
        <w:t xml:space="preserve">  договор купли-продажи </w:t>
      </w:r>
      <w:r>
        <w:rPr>
          <w:rFonts w:ascii="Times New Roman" w:hAnsi="Times New Roman" w:cs="Times New Roman"/>
          <w:sz w:val="24"/>
          <w:szCs w:val="24"/>
        </w:rPr>
        <w:t>жилого помещения не ранее 10 рабочих дней и не позднее 15 рабочих дней со дня подведения итогов аукциона, а также</w:t>
      </w:r>
      <w:r w:rsidRPr="00BA59C0">
        <w:rPr>
          <w:rFonts w:ascii="Times New Roman" w:hAnsi="Times New Roman" w:cs="Times New Roman"/>
          <w:sz w:val="24"/>
          <w:szCs w:val="24"/>
        </w:rPr>
        <w:t xml:space="preserve"> уплатить Продавцу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9C0">
        <w:rPr>
          <w:rFonts w:ascii="Times New Roman" w:hAnsi="Times New Roman" w:cs="Times New Roman"/>
          <w:sz w:val="24"/>
          <w:szCs w:val="24"/>
        </w:rPr>
        <w:t>стоимость   имущества,   установленную  в  результате  аукциона,  в 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9C0">
        <w:rPr>
          <w:rFonts w:ascii="Times New Roman" w:hAnsi="Times New Roman" w:cs="Times New Roman"/>
          <w:sz w:val="24"/>
          <w:szCs w:val="24"/>
        </w:rPr>
        <w:t>определяемые договором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BA59C0">
        <w:rPr>
          <w:rFonts w:ascii="Times New Roman" w:hAnsi="Times New Roman" w:cs="Times New Roman"/>
          <w:sz w:val="24"/>
          <w:szCs w:val="24"/>
        </w:rPr>
        <w:t>.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 xml:space="preserve">    Со  сведениями,  изложенными  в  информационном  сообщении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9C0">
        <w:rPr>
          <w:rFonts w:ascii="Times New Roman" w:hAnsi="Times New Roman" w:cs="Times New Roman"/>
          <w:sz w:val="24"/>
          <w:szCs w:val="24"/>
        </w:rPr>
        <w:t xml:space="preserve">аукциона, </w:t>
      </w:r>
      <w:proofErr w:type="gramStart"/>
      <w:r w:rsidRPr="00BA59C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A59C0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 xml:space="preserve">    Заявка  составлена  в  двух  экземплярах,  один  из  которых остается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9C0">
        <w:rPr>
          <w:rFonts w:ascii="Times New Roman" w:hAnsi="Times New Roman" w:cs="Times New Roman"/>
          <w:sz w:val="24"/>
          <w:szCs w:val="24"/>
        </w:rPr>
        <w:t xml:space="preserve">Продавца, </w:t>
      </w:r>
      <w:r w:rsidRPr="00BA59C0">
        <w:rPr>
          <w:rFonts w:ascii="Times New Roman" w:hAnsi="Times New Roman" w:cs="Times New Roman"/>
          <w:sz w:val="24"/>
          <w:szCs w:val="24"/>
        </w:rPr>
        <w:lastRenderedPageBreak/>
        <w:t>другой - у Заявителя.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 xml:space="preserve">    К заявке прилагаются: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A59C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М.П. "____" ____________ 20___ г.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261C6" w:rsidRPr="00BA59C0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C0">
        <w:rPr>
          <w:rFonts w:ascii="Times New Roman" w:hAnsi="Times New Roman" w:cs="Times New Roman"/>
          <w:sz w:val="24"/>
          <w:szCs w:val="24"/>
        </w:rPr>
        <w:t>"____" ____________ 20___ г. за N ___________</w:t>
      </w:r>
    </w:p>
    <w:p w:rsidR="00D261C6" w:rsidRDefault="00D261C6" w:rsidP="00D261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61C6" w:rsidRPr="00FF401E" w:rsidRDefault="00D261C6" w:rsidP="004A0062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F401E">
        <w:rPr>
          <w:rFonts w:ascii="Times New Roman" w:hAnsi="Times New Roman" w:cs="Times New Roman"/>
        </w:rPr>
        <w:t>Приложение № 2</w:t>
      </w:r>
    </w:p>
    <w:p w:rsidR="00D261C6" w:rsidRPr="00FF401E" w:rsidRDefault="00D261C6" w:rsidP="004A0062">
      <w:pPr>
        <w:jc w:val="right"/>
        <w:outlineLvl w:val="0"/>
        <w:rPr>
          <w:rFonts w:ascii="Times New Roman" w:hAnsi="Times New Roman" w:cs="Times New Roman"/>
        </w:rPr>
      </w:pPr>
      <w:r w:rsidRPr="00FF401E">
        <w:rPr>
          <w:rFonts w:ascii="Times New Roman" w:hAnsi="Times New Roman" w:cs="Times New Roman"/>
        </w:rPr>
        <w:t xml:space="preserve">к </w:t>
      </w:r>
      <w:r w:rsidR="004A0062" w:rsidRPr="00FF401E">
        <w:rPr>
          <w:rFonts w:ascii="Times New Roman" w:hAnsi="Times New Roman" w:cs="Times New Roman"/>
        </w:rPr>
        <w:t>Извещению</w:t>
      </w:r>
    </w:p>
    <w:p w:rsidR="00D261C6" w:rsidRPr="007B19DE" w:rsidRDefault="00D261C6" w:rsidP="004A006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1C6" w:rsidRPr="00F90932" w:rsidRDefault="00D261C6" w:rsidP="00D26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32">
        <w:rPr>
          <w:rFonts w:ascii="Times New Roman" w:hAnsi="Times New Roman" w:cs="Times New Roman"/>
          <w:b/>
          <w:sz w:val="24"/>
          <w:szCs w:val="24"/>
        </w:rPr>
        <w:t xml:space="preserve"> ФОРМА</w:t>
      </w:r>
    </w:p>
    <w:p w:rsidR="00D261C6" w:rsidRPr="00F90932" w:rsidRDefault="00D261C6" w:rsidP="00D26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32">
        <w:rPr>
          <w:rFonts w:ascii="Times New Roman" w:hAnsi="Times New Roman" w:cs="Times New Roman"/>
          <w:b/>
          <w:sz w:val="24"/>
          <w:szCs w:val="24"/>
        </w:rPr>
        <w:t xml:space="preserve">ДОГОВОРА О ЗАДАТКЕ </w:t>
      </w:r>
    </w:p>
    <w:p w:rsidR="00D261C6" w:rsidRPr="007B19DE" w:rsidRDefault="00D261C6" w:rsidP="00D2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61C6" w:rsidRPr="007B19DE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    </w:t>
      </w:r>
      <w:r w:rsidRPr="007B19DE">
        <w:rPr>
          <w:rFonts w:ascii="Times New Roman" w:hAnsi="Times New Roman" w:cs="Times New Roman"/>
          <w:sz w:val="24"/>
          <w:szCs w:val="24"/>
        </w:rPr>
        <w:t>"____" ______________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B19D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7B19DE" w:rsidRDefault="00D261C6" w:rsidP="00D261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>Администрация  город</w:t>
      </w:r>
      <w:r>
        <w:rPr>
          <w:rFonts w:ascii="Times New Roman" w:hAnsi="Times New Roman" w:cs="Times New Roman"/>
          <w:sz w:val="24"/>
          <w:szCs w:val="24"/>
        </w:rPr>
        <w:t>ского поселения Воскресенск Воскресенского муниципального района Московской области</w:t>
      </w:r>
      <w:r w:rsidRPr="007B19DE">
        <w:rPr>
          <w:rFonts w:ascii="Times New Roman" w:hAnsi="Times New Roman" w:cs="Times New Roman"/>
          <w:sz w:val="24"/>
          <w:szCs w:val="24"/>
        </w:rPr>
        <w:t>,  именуемая в дальнейшем  "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B19DE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главы городского поселения Воскресенск ______________________</w:t>
      </w:r>
      <w:r w:rsidRPr="007B1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9" w:history="1">
        <w:r w:rsidRPr="007B19DE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B19DE">
        <w:rPr>
          <w:rFonts w:ascii="Times New Roman" w:hAnsi="Times New Roman" w:cs="Times New Roman"/>
          <w:sz w:val="24"/>
          <w:szCs w:val="24"/>
        </w:rPr>
        <w:t>, с одной стороны, и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B19D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</w:rPr>
      </w:pPr>
      <w:r w:rsidRPr="007B19DE">
        <w:rPr>
          <w:rFonts w:ascii="Times New Roman" w:hAnsi="Times New Roman" w:cs="Times New Roman"/>
        </w:rPr>
        <w:t xml:space="preserve">                  (полное наименование юридического лица  или физического лица, вносящего задаток)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>именуемы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19DE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7B19DE">
        <w:rPr>
          <w:rFonts w:ascii="Times New Roman" w:hAnsi="Times New Roman" w:cs="Times New Roman"/>
          <w:sz w:val="24"/>
          <w:szCs w:val="24"/>
        </w:rPr>
        <w:t>", в лице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19D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9D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19DE">
        <w:rPr>
          <w:rFonts w:ascii="Times New Roman" w:hAnsi="Times New Roman" w:cs="Times New Roman"/>
          <w:sz w:val="24"/>
          <w:szCs w:val="24"/>
        </w:rPr>
        <w:t>____ с другой стороны, вместе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именуемые "Стороны", заключили настоящий договор о следующем:</w:t>
      </w:r>
      <w:proofErr w:type="gramEnd"/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1.  Стороны  пришли  к  договоренности   о  том,  что  для 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проведения __________________ (дата) аукциона 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 жилой комнаты в доме с коридорной системой, адрес: Московская область, Воскресенский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оскресенск, ул.Коломенская, д.9, комната № 18, </w:t>
      </w:r>
      <w:r w:rsidRPr="007B19D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продажи свободных муниципальных жилых комнат в домах с коридорной системой, утвержденном решением Совета депутатов городского поселения Воскресенск от 29.04.2016 г. № 205/30, (далее по тексту – жилое помещение) Претендентом вносится</w:t>
      </w:r>
      <w:r w:rsidRPr="007B19DE">
        <w:rPr>
          <w:rFonts w:ascii="Times New Roman" w:hAnsi="Times New Roman" w:cs="Times New Roman"/>
          <w:sz w:val="24"/>
          <w:szCs w:val="24"/>
        </w:rPr>
        <w:t xml:space="preserve">  предоплата  в  размере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19DE">
        <w:rPr>
          <w:rFonts w:ascii="Times New Roman" w:hAnsi="Times New Roman" w:cs="Times New Roman"/>
          <w:sz w:val="24"/>
          <w:szCs w:val="24"/>
        </w:rPr>
        <w:t xml:space="preserve">0%  начальной  </w:t>
      </w:r>
      <w:r>
        <w:rPr>
          <w:rFonts w:ascii="Times New Roman" w:hAnsi="Times New Roman" w:cs="Times New Roman"/>
          <w:sz w:val="24"/>
          <w:szCs w:val="24"/>
        </w:rPr>
        <w:t>стоимости жилого помещения и</w:t>
      </w:r>
      <w:r w:rsidRPr="007B19DE">
        <w:rPr>
          <w:rFonts w:ascii="Times New Roman" w:hAnsi="Times New Roman" w:cs="Times New Roman"/>
          <w:sz w:val="24"/>
          <w:szCs w:val="24"/>
        </w:rPr>
        <w:t xml:space="preserve"> имеет статус задатка.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7B19DE">
        <w:rPr>
          <w:rFonts w:ascii="Times New Roman" w:hAnsi="Times New Roman" w:cs="Times New Roman"/>
          <w:sz w:val="24"/>
          <w:szCs w:val="24"/>
        </w:rPr>
        <w:t xml:space="preserve">    2. Размер задатка</w:t>
      </w:r>
      <w:proofErr w:type="gramStart"/>
      <w:r w:rsidRPr="007B19D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______________(____________</w:t>
      </w:r>
      <w:r w:rsidRPr="007B19D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B19D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3.  Задаток  в  размере,  указанном  в  </w:t>
      </w:r>
      <w:hyperlink w:anchor="Par22" w:history="1">
        <w:r w:rsidRPr="00D4147D">
          <w:rPr>
            <w:rFonts w:ascii="Times New Roman" w:hAnsi="Times New Roman" w:cs="Times New Roman"/>
            <w:sz w:val="24"/>
            <w:szCs w:val="24"/>
          </w:rPr>
          <w:t>пункте  2</w:t>
        </w:r>
      </w:hyperlink>
      <w:r w:rsidRPr="00D4147D">
        <w:rPr>
          <w:rFonts w:ascii="Times New Roman" w:hAnsi="Times New Roman" w:cs="Times New Roman"/>
          <w:sz w:val="24"/>
          <w:szCs w:val="24"/>
        </w:rPr>
        <w:t xml:space="preserve">  н</w:t>
      </w:r>
      <w:r w:rsidRPr="007B19DE">
        <w:rPr>
          <w:rFonts w:ascii="Times New Roman" w:hAnsi="Times New Roman" w:cs="Times New Roman"/>
          <w:sz w:val="24"/>
          <w:szCs w:val="24"/>
        </w:rPr>
        <w:t>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 xml:space="preserve">вносится  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7B19DE">
        <w:rPr>
          <w:rFonts w:ascii="Times New Roman" w:hAnsi="Times New Roman" w:cs="Times New Roman"/>
          <w:sz w:val="24"/>
          <w:szCs w:val="24"/>
        </w:rPr>
        <w:t xml:space="preserve">  в  счет  обеспечения  оплаты  приобретаемого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 xml:space="preserve">аукционе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помещения, согласно пункту 1, </w:t>
      </w:r>
      <w:r w:rsidRPr="007B19DE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Pr="007B19DE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7B19DE">
        <w:rPr>
          <w:rFonts w:ascii="Times New Roman" w:hAnsi="Times New Roman" w:cs="Times New Roman"/>
          <w:sz w:val="24"/>
          <w:szCs w:val="24"/>
        </w:rPr>
        <w:t xml:space="preserve"> по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окончания приема заявок на участие в аукционе.</w:t>
      </w:r>
    </w:p>
    <w:p w:rsidR="00D261C6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4.   Сумма   задатка   вносится  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7B19DE">
        <w:rPr>
          <w:rFonts w:ascii="Times New Roman" w:hAnsi="Times New Roman" w:cs="Times New Roman"/>
          <w:sz w:val="24"/>
          <w:szCs w:val="24"/>
        </w:rPr>
        <w:t xml:space="preserve">   на   расчетный  счет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D261C6" w:rsidRDefault="00D261C6" w:rsidP="00D261C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</w:p>
    <w:p w:rsidR="00D261C6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УФК по Московской области (Администрация городского поселения Воскресенск, лицевой счет 05483834190)</w:t>
      </w:r>
    </w:p>
    <w:p w:rsidR="00D261C6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ИНН 5005048830</w:t>
      </w:r>
    </w:p>
    <w:p w:rsidR="00D261C6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КПП 500501001</w:t>
      </w:r>
    </w:p>
    <w:p w:rsidR="00D261C6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БИК</w:t>
      </w: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 </w:t>
      </w:r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044583001</w:t>
      </w:r>
    </w:p>
    <w:p w:rsidR="00D261C6" w:rsidRPr="006F6ABB" w:rsidRDefault="00D261C6" w:rsidP="00D261C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F6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 № 403028100003001254 в Отделении 1 Москва БИК 044583001.</w:t>
      </w: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3527">
        <w:rPr>
          <w:rFonts w:ascii="Times New Roman" w:hAnsi="Times New Roman" w:cs="Times New Roman"/>
          <w:sz w:val="24"/>
          <w:szCs w:val="24"/>
        </w:rPr>
        <w:t xml:space="preserve">азначение платежа: «Внесение </w:t>
      </w:r>
      <w:r>
        <w:rPr>
          <w:rFonts w:ascii="Times New Roman" w:hAnsi="Times New Roman" w:cs="Times New Roman"/>
          <w:sz w:val="24"/>
          <w:szCs w:val="24"/>
        </w:rPr>
        <w:t>задатка на участие в аукционе»</w:t>
      </w:r>
      <w:r w:rsidRPr="003F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5.  Факт  внесения  </w:t>
      </w:r>
      <w:proofErr w:type="gramStart"/>
      <w:r w:rsidRPr="007B19DE">
        <w:rPr>
          <w:rFonts w:ascii="Times New Roman" w:hAnsi="Times New Roman" w:cs="Times New Roman"/>
          <w:sz w:val="24"/>
          <w:szCs w:val="24"/>
        </w:rPr>
        <w:t>задатка</w:t>
      </w:r>
      <w:proofErr w:type="gramEnd"/>
      <w:r w:rsidRPr="007B19DE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Pr="007B19DE">
        <w:rPr>
          <w:rFonts w:ascii="Times New Roman" w:hAnsi="Times New Roman" w:cs="Times New Roman"/>
          <w:sz w:val="24"/>
          <w:szCs w:val="24"/>
        </w:rPr>
        <w:t xml:space="preserve">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выпиской со счета Администрации.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6.  В  случае  признания 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7B19DE">
        <w:rPr>
          <w:rFonts w:ascii="Times New Roman" w:hAnsi="Times New Roman" w:cs="Times New Roman"/>
          <w:sz w:val="24"/>
          <w:szCs w:val="24"/>
        </w:rPr>
        <w:t xml:space="preserve"> победителем аукциона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 xml:space="preserve">необоснованного  отказа 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7B19DE">
        <w:rPr>
          <w:rFonts w:ascii="Times New Roman" w:hAnsi="Times New Roman" w:cs="Times New Roman"/>
          <w:sz w:val="24"/>
          <w:szCs w:val="24"/>
        </w:rPr>
        <w:t xml:space="preserve">  от  исполнения  своих 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 xml:space="preserve">согласно  заключенному  с  ним договору купли-продажи </w:t>
      </w:r>
      <w:r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7B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7B19DE">
        <w:rPr>
          <w:rFonts w:ascii="Times New Roman" w:hAnsi="Times New Roman" w:cs="Times New Roman"/>
          <w:sz w:val="24"/>
          <w:szCs w:val="24"/>
        </w:rPr>
        <w:t xml:space="preserve"> теряет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 xml:space="preserve">право  требовать  </w:t>
      </w:r>
      <w:r w:rsidRPr="007B19DE">
        <w:rPr>
          <w:rFonts w:ascii="Times New Roman" w:hAnsi="Times New Roman" w:cs="Times New Roman"/>
          <w:sz w:val="24"/>
          <w:szCs w:val="24"/>
        </w:rPr>
        <w:lastRenderedPageBreak/>
        <w:t>возврата  задатка  в полном объеме. Задаток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 xml:space="preserve">остается 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B19DE">
        <w:rPr>
          <w:rFonts w:ascii="Times New Roman" w:hAnsi="Times New Roman" w:cs="Times New Roman"/>
          <w:sz w:val="24"/>
          <w:szCs w:val="24"/>
        </w:rPr>
        <w:t>.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19DE">
        <w:rPr>
          <w:rFonts w:ascii="Times New Roman" w:hAnsi="Times New Roman" w:cs="Times New Roman"/>
          <w:sz w:val="24"/>
          <w:szCs w:val="24"/>
        </w:rPr>
        <w:t>.  Сторона,  ответственная  за  неисполнение  договора 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7B1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обязана возместить другой стороне убытки с зачетом суммы задатка.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19D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B19DE">
        <w:rPr>
          <w:rFonts w:ascii="Times New Roman" w:hAnsi="Times New Roman" w:cs="Times New Roman"/>
          <w:sz w:val="24"/>
          <w:szCs w:val="24"/>
        </w:rPr>
        <w:t xml:space="preserve"> возвращает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7B19DE">
        <w:rPr>
          <w:rFonts w:ascii="Times New Roman" w:hAnsi="Times New Roman" w:cs="Times New Roman"/>
          <w:sz w:val="24"/>
          <w:szCs w:val="24"/>
        </w:rPr>
        <w:t xml:space="preserve"> внесенную последним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задатка в следующих случаях: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- если претендент не допущен к участию в аукционе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1C6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- если участник не признан победителем аукциона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-  если  претендент  до признания участником аукциона отзывает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свою заявку на участие в аукционе.</w:t>
      </w:r>
    </w:p>
    <w:p w:rsidR="00D261C6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Перечисление задатков в данных </w:t>
      </w:r>
      <w:r w:rsidRPr="007B19DE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ях,</w:t>
      </w:r>
      <w:r w:rsidRPr="007B19DE">
        <w:rPr>
          <w:rFonts w:ascii="Times New Roman" w:hAnsi="Times New Roman" w:cs="Times New Roman"/>
          <w:sz w:val="24"/>
          <w:szCs w:val="24"/>
        </w:rPr>
        <w:t xml:space="preserve">  поступивши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19DE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19DE">
        <w:rPr>
          <w:rFonts w:ascii="Times New Roman" w:hAnsi="Times New Roman" w:cs="Times New Roman"/>
          <w:sz w:val="24"/>
          <w:szCs w:val="24"/>
        </w:rPr>
        <w:t>ретендента</w:t>
      </w:r>
      <w:r>
        <w:rPr>
          <w:rFonts w:ascii="Times New Roman" w:hAnsi="Times New Roman" w:cs="Times New Roman"/>
          <w:sz w:val="24"/>
          <w:szCs w:val="24"/>
        </w:rPr>
        <w:t>, возвращается в следующем порядке:</w:t>
      </w:r>
    </w:p>
    <w:p w:rsidR="00D261C6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претендентам на участие в продаже имущества, заявки и документы которых не были приняты к рассмотрению, либо претендентам, не допущенным к  участию в продаже - в</w:t>
      </w:r>
      <w:r w:rsidRPr="007B19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Pr="007B19DE">
        <w:rPr>
          <w:rFonts w:ascii="Times New Roman" w:hAnsi="Times New Roman" w:cs="Times New Roman"/>
          <w:sz w:val="24"/>
          <w:szCs w:val="24"/>
        </w:rPr>
        <w:t xml:space="preserve"> 5 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продажи имущества</w:t>
      </w:r>
      <w:r w:rsidRPr="007B19DE">
        <w:rPr>
          <w:rFonts w:ascii="Times New Roman" w:hAnsi="Times New Roman" w:cs="Times New Roman"/>
          <w:sz w:val="24"/>
          <w:szCs w:val="24"/>
        </w:rPr>
        <w:t>.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19DE">
        <w:rPr>
          <w:rFonts w:ascii="Times New Roman" w:hAnsi="Times New Roman" w:cs="Times New Roman"/>
          <w:sz w:val="24"/>
          <w:szCs w:val="24"/>
        </w:rPr>
        <w:t xml:space="preserve">.  Возврат  задатка производится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B19DE">
        <w:rPr>
          <w:rFonts w:ascii="Times New Roman" w:hAnsi="Times New Roman" w:cs="Times New Roman"/>
          <w:sz w:val="24"/>
          <w:szCs w:val="24"/>
        </w:rPr>
        <w:t xml:space="preserve"> на счет, указанный</w:t>
      </w:r>
      <w:r>
        <w:rPr>
          <w:rFonts w:ascii="Times New Roman" w:hAnsi="Times New Roman" w:cs="Times New Roman"/>
          <w:sz w:val="24"/>
          <w:szCs w:val="24"/>
        </w:rPr>
        <w:t xml:space="preserve"> Претендентом</w:t>
      </w:r>
      <w:r w:rsidRPr="007B19DE">
        <w:rPr>
          <w:rFonts w:ascii="Times New Roman" w:hAnsi="Times New Roman" w:cs="Times New Roman"/>
          <w:sz w:val="24"/>
          <w:szCs w:val="24"/>
        </w:rPr>
        <w:t xml:space="preserve"> в заявке на участие в аукционе.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19DE">
        <w:rPr>
          <w:rFonts w:ascii="Times New Roman" w:hAnsi="Times New Roman" w:cs="Times New Roman"/>
          <w:sz w:val="24"/>
          <w:szCs w:val="24"/>
        </w:rPr>
        <w:t>. Место нахождения, банковские реквизиты и подписи сторон:</w:t>
      </w: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Администрация:</w:t>
      </w:r>
      <w:r w:rsidRPr="007B19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Претендент</w:t>
      </w:r>
      <w:r w:rsidRPr="007B19DE">
        <w:rPr>
          <w:rFonts w:ascii="Times New Roman" w:hAnsi="Times New Roman" w:cs="Times New Roman"/>
          <w:sz w:val="24"/>
          <w:szCs w:val="24"/>
        </w:rPr>
        <w:t>:</w:t>
      </w:r>
    </w:p>
    <w:p w:rsidR="00D261C6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7B19DE" w:rsidRDefault="00D261C6" w:rsidP="00D26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ИНН ___________________</w:t>
      </w:r>
    </w:p>
    <w:p w:rsidR="00D261C6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КПП 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261C6" w:rsidRPr="007B19DE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Банк ____________________</w:t>
      </w:r>
    </w:p>
    <w:p w:rsidR="00D261C6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9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19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19D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B19DE">
        <w:rPr>
          <w:rFonts w:ascii="Times New Roman" w:hAnsi="Times New Roman" w:cs="Times New Roman"/>
          <w:sz w:val="24"/>
          <w:szCs w:val="24"/>
        </w:rPr>
        <w:t>. ____________________</w:t>
      </w:r>
    </w:p>
    <w:p w:rsidR="00D261C6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D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7B19D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B19DE">
        <w:rPr>
          <w:rFonts w:ascii="Times New Roman" w:hAnsi="Times New Roman" w:cs="Times New Roman"/>
          <w:sz w:val="24"/>
          <w:szCs w:val="24"/>
        </w:rPr>
        <w:t>. ____________________</w:t>
      </w:r>
    </w:p>
    <w:p w:rsidR="00D261C6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1C6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Воскресенск        </w:t>
      </w:r>
    </w:p>
    <w:p w:rsidR="00D261C6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1C6" w:rsidRPr="007B19DE" w:rsidRDefault="00D261C6" w:rsidP="00D26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_______________________/___________/      </w:t>
      </w:r>
    </w:p>
    <w:p w:rsidR="00D261C6" w:rsidRPr="0060760B" w:rsidRDefault="00D261C6" w:rsidP="00D261C6">
      <w:pPr>
        <w:ind w:firstLine="540"/>
        <w:jc w:val="both"/>
        <w:rPr>
          <w:rFonts w:ascii="Times New Roman" w:hAnsi="Times New Roman" w:cs="Times New Roman"/>
        </w:rPr>
      </w:pPr>
      <w:r w:rsidRPr="0060760B">
        <w:rPr>
          <w:rFonts w:ascii="Times New Roman" w:hAnsi="Times New Roman" w:cs="Times New Roman"/>
        </w:rPr>
        <w:t>М.п.</w:t>
      </w:r>
    </w:p>
    <w:p w:rsidR="00D261C6" w:rsidRPr="007B19DE" w:rsidRDefault="00D261C6" w:rsidP="00D261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C6" w:rsidRPr="003F3527" w:rsidRDefault="00D261C6" w:rsidP="00D2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262" w:rsidRPr="003C2262" w:rsidRDefault="003C2262" w:rsidP="003C22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2262" w:rsidRPr="003C2262" w:rsidSect="008A21A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08" w:rsidRDefault="00F04208" w:rsidP="003C2262">
      <w:r>
        <w:separator/>
      </w:r>
    </w:p>
  </w:endnote>
  <w:endnote w:type="continuationSeparator" w:id="1">
    <w:p w:rsidR="00F04208" w:rsidRDefault="00F04208" w:rsidP="003C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08" w:rsidRDefault="00F04208" w:rsidP="003C2262">
      <w:r>
        <w:separator/>
      </w:r>
    </w:p>
  </w:footnote>
  <w:footnote w:type="continuationSeparator" w:id="1">
    <w:p w:rsidR="00F04208" w:rsidRDefault="00F04208" w:rsidP="003C2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4E7"/>
    <w:multiLevelType w:val="multilevel"/>
    <w:tmpl w:val="F94C5B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246B5B9C"/>
    <w:multiLevelType w:val="multilevel"/>
    <w:tmpl w:val="50E4B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91349C"/>
    <w:multiLevelType w:val="hybridMultilevel"/>
    <w:tmpl w:val="4AEA63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4EFA"/>
    <w:multiLevelType w:val="multilevel"/>
    <w:tmpl w:val="C4742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303BCC"/>
    <w:multiLevelType w:val="hybridMultilevel"/>
    <w:tmpl w:val="E05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2F2D"/>
    <w:multiLevelType w:val="multilevel"/>
    <w:tmpl w:val="5F5819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262"/>
    <w:rsid w:val="001E78D8"/>
    <w:rsid w:val="00284338"/>
    <w:rsid w:val="0033584F"/>
    <w:rsid w:val="003C2262"/>
    <w:rsid w:val="0048365A"/>
    <w:rsid w:val="004A0062"/>
    <w:rsid w:val="004D1689"/>
    <w:rsid w:val="004D3724"/>
    <w:rsid w:val="007E0126"/>
    <w:rsid w:val="008A21AD"/>
    <w:rsid w:val="008A66C3"/>
    <w:rsid w:val="008D5335"/>
    <w:rsid w:val="009175CA"/>
    <w:rsid w:val="0093650B"/>
    <w:rsid w:val="00A06473"/>
    <w:rsid w:val="00A16CF9"/>
    <w:rsid w:val="00CA0E60"/>
    <w:rsid w:val="00CB01E5"/>
    <w:rsid w:val="00D261C6"/>
    <w:rsid w:val="00F04208"/>
    <w:rsid w:val="00FC4423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6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C2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262"/>
  </w:style>
  <w:style w:type="paragraph" w:styleId="a6">
    <w:name w:val="footer"/>
    <w:basedOn w:val="a"/>
    <w:link w:val="a7"/>
    <w:uiPriority w:val="99"/>
    <w:semiHidden/>
    <w:unhideWhenUsed/>
    <w:rsid w:val="003C2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262"/>
  </w:style>
  <w:style w:type="paragraph" w:customStyle="1" w:styleId="ConsPlusNormal">
    <w:name w:val="ConsPlusNormal"/>
    <w:rsid w:val="00D26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03585C501BBBCEF64265E0EAC4967D6F84F3C49F0743CB30DC6662F5797C42AADEB6C0D6A476Fu0c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03585C501BBBCEF64265E0EAC4967D6F84F3C49F0743CB30DC6662F5797C42AADEB6C0D6A416Bu0c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34FDABAA3C9ACEC93EADE9BD70C5E96DC4406A66E57D5456CC7F58DTA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2016-07-08T10:46:00Z</cp:lastPrinted>
  <dcterms:created xsi:type="dcterms:W3CDTF">2016-07-07T08:26:00Z</dcterms:created>
  <dcterms:modified xsi:type="dcterms:W3CDTF">2016-07-11T11:36:00Z</dcterms:modified>
</cp:coreProperties>
</file>