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0B" w:rsidRPr="00D50259" w:rsidRDefault="001C650B" w:rsidP="004D34C9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bookmarkStart w:id="0" w:name="_GoBack"/>
      <w:bookmarkEnd w:id="0"/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50B" w:rsidRPr="00D50259" w:rsidRDefault="001C650B" w:rsidP="001C65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D50259">
        <w:rPr>
          <w:rFonts w:ascii="Times New Roman" w:hAnsi="Times New Roman" w:cs="Times New Roman"/>
          <w:sz w:val="24"/>
          <w:szCs w:val="24"/>
        </w:rPr>
        <w:t>ПОЛОЖЕНИЕ</w:t>
      </w:r>
    </w:p>
    <w:p w:rsidR="001C650B" w:rsidRDefault="001C650B" w:rsidP="001C65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и условиях продажи освободившихся (свободных) комнат</w:t>
      </w:r>
    </w:p>
    <w:p w:rsidR="001C650B" w:rsidRDefault="001C650B" w:rsidP="001C65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коммунальных квартирах</w:t>
      </w:r>
    </w:p>
    <w:p w:rsidR="001C650B" w:rsidRDefault="001C650B" w:rsidP="001C65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продажи освободившихся (свободных) комнат в коммунальных квартирах, </w:t>
      </w:r>
      <w:r w:rsidRPr="00256528">
        <w:rPr>
          <w:rFonts w:ascii="Times New Roman" w:hAnsi="Times New Roman" w:cs="Times New Roman"/>
          <w:sz w:val="24"/>
          <w:szCs w:val="24"/>
        </w:rPr>
        <w:t xml:space="preserve">находящихся в собственности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«Городское поселение Воскресенск» Воскресенского муниципального района Московской области</w:t>
      </w:r>
      <w:r w:rsidRPr="00D50259">
        <w:rPr>
          <w:rFonts w:ascii="Times New Roman" w:hAnsi="Times New Roman" w:cs="Times New Roman"/>
          <w:sz w:val="24"/>
          <w:szCs w:val="24"/>
        </w:rPr>
        <w:t xml:space="preserve">, гражданам в соответствии с </w:t>
      </w:r>
      <w:hyperlink r:id="rId5" w:history="1">
        <w:r w:rsidRPr="00D50259">
          <w:rPr>
            <w:rFonts w:ascii="Times New Roman" w:hAnsi="Times New Roman" w:cs="Times New Roman"/>
            <w:sz w:val="24"/>
            <w:szCs w:val="24"/>
          </w:rPr>
          <w:t>частью 3 статьи 59</w:t>
        </w:r>
      </w:hyperlink>
      <w:r w:rsidRPr="00D50259">
        <w:rPr>
          <w:rFonts w:ascii="Times New Roman" w:hAnsi="Times New Roman" w:cs="Times New Roman"/>
          <w:sz w:val="24"/>
          <w:szCs w:val="24"/>
        </w:rPr>
        <w:t xml:space="preserve"> Жилищного кодекса РФ.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50B" w:rsidRPr="00D50259" w:rsidRDefault="001C650B" w:rsidP="001C65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 xml:space="preserve">1. Продажа освободившейся (свободной) комнаты (комнат) в коммунальной квартире (далее - комната) осуществляется администрацией городского </w:t>
      </w:r>
      <w:r>
        <w:rPr>
          <w:rFonts w:ascii="Times New Roman" w:hAnsi="Times New Roman" w:cs="Times New Roman"/>
          <w:sz w:val="24"/>
          <w:szCs w:val="24"/>
        </w:rPr>
        <w:t>поселения Воскресенск Воскресенского муниципального района Московской области</w:t>
      </w:r>
      <w:r w:rsidRPr="00D50259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2. Продажа комнаты производится только гражданам, занимающим в данной квартире комнаты по договору найма либо имеющим в данной квартире комнату на праве собственности и обеспеченным общей площадью жилого помещения на одного члена семьи менее нормы предоставления, на основании заявления граждан (далее - граждане).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3. Норма предоставления жилой площади устанавливается решением Совета депутатов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Воскресенск</w:t>
      </w:r>
      <w:r w:rsidRPr="00D50259">
        <w:rPr>
          <w:rFonts w:ascii="Times New Roman" w:hAnsi="Times New Roman" w:cs="Times New Roman"/>
          <w:sz w:val="24"/>
          <w:szCs w:val="24"/>
        </w:rPr>
        <w:t>.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4. Расходы по оформлению необходимых документов несут граждане.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5. Средства от продажи комнаты подлежат перечислению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Pr="00D50259">
        <w:rPr>
          <w:rFonts w:ascii="Times New Roman" w:hAnsi="Times New Roman" w:cs="Times New Roman"/>
          <w:sz w:val="24"/>
          <w:szCs w:val="24"/>
        </w:rPr>
        <w:t xml:space="preserve"> в бюджет городского </w:t>
      </w:r>
      <w:r>
        <w:rPr>
          <w:rFonts w:ascii="Times New Roman" w:hAnsi="Times New Roman" w:cs="Times New Roman"/>
          <w:sz w:val="24"/>
          <w:szCs w:val="24"/>
        </w:rPr>
        <w:t>поселения Воскресенск</w:t>
      </w:r>
      <w:r w:rsidRPr="00D50259">
        <w:rPr>
          <w:rFonts w:ascii="Times New Roman" w:hAnsi="Times New Roman" w:cs="Times New Roman"/>
          <w:sz w:val="24"/>
          <w:szCs w:val="24"/>
        </w:rPr>
        <w:t>.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50B" w:rsidRPr="00D50259" w:rsidRDefault="001C650B" w:rsidP="001C65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II. Порядок оформления документов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 xml:space="preserve">1. При поступлении в администрацию  информации об освобождении комнаты </w:t>
      </w:r>
      <w:r>
        <w:rPr>
          <w:rFonts w:ascii="Times New Roman" w:hAnsi="Times New Roman" w:cs="Times New Roman"/>
          <w:sz w:val="24"/>
          <w:szCs w:val="24"/>
        </w:rPr>
        <w:t xml:space="preserve">в коммунальной квартире </w:t>
      </w:r>
      <w:r w:rsidRPr="00D50259">
        <w:rPr>
          <w:rFonts w:ascii="Times New Roman" w:hAnsi="Times New Roman" w:cs="Times New Roman"/>
          <w:sz w:val="24"/>
          <w:szCs w:val="24"/>
        </w:rPr>
        <w:t>администрация письменно уведомляет граждан, проживающих в данной квартире на условиях найма либо имеющих в данной квартире комнаты в собственности, об освобождении комнаты.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 xml:space="preserve">2. Граждане, получившие уведомление или иным способом узнавшие о наличии освободившейся комнаты, в течение одного месяца со дня получения уведомления представляют в </w:t>
      </w:r>
      <w:proofErr w:type="gramStart"/>
      <w:r w:rsidRPr="00D50259">
        <w:rPr>
          <w:rFonts w:ascii="Times New Roman" w:hAnsi="Times New Roman" w:cs="Times New Roman"/>
          <w:sz w:val="24"/>
          <w:szCs w:val="24"/>
        </w:rPr>
        <w:t>администрацию  следующие</w:t>
      </w:r>
      <w:proofErr w:type="gramEnd"/>
      <w:r w:rsidRPr="00D50259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1C650B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- заявление  о выкупе комнаты</w:t>
      </w:r>
      <w:r>
        <w:rPr>
          <w:rFonts w:ascii="Times New Roman" w:hAnsi="Times New Roman" w:cs="Times New Roman"/>
          <w:sz w:val="24"/>
          <w:szCs w:val="24"/>
        </w:rPr>
        <w:t xml:space="preserve"> (в произвольной форме)</w:t>
      </w:r>
      <w:r w:rsidRPr="00D50259">
        <w:rPr>
          <w:rFonts w:ascii="Times New Roman" w:hAnsi="Times New Roman" w:cs="Times New Roman"/>
          <w:sz w:val="24"/>
          <w:szCs w:val="24"/>
        </w:rPr>
        <w:t>;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ксерокопия всех листов паспорта заявителя;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- выписку из домовой книги;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- копию финансового лицевого счета;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- справку о проверке жилищных условий;</w:t>
      </w:r>
    </w:p>
    <w:p w:rsidR="001C650B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- выписки из Единого государственного реестра прав, подтверждающие наличие/отсутствие у граждан жилых помещений в собственности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650B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нотариально заверенное согласие от супруга(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приобретение комнаты в случае, если супруг(га) не являются стороной по договору купли-продажи;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письменный отказ иных совершеннолетних граждан, проживающих по месту жительства в данной коммунальной квартире или имеющих в собственности иные жилые помещения в этой </w:t>
      </w:r>
      <w:r>
        <w:rPr>
          <w:rFonts w:ascii="Times New Roman" w:hAnsi="Times New Roman" w:cs="Times New Roman"/>
          <w:sz w:val="24"/>
          <w:szCs w:val="24"/>
        </w:rPr>
        <w:lastRenderedPageBreak/>
        <w:t>коммунальной квартире (долю в праве), от выкупа комнаты, для собственников письменный отказ от выкупа должен быть заверен нотариально.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0259">
        <w:rPr>
          <w:rFonts w:ascii="Times New Roman" w:hAnsi="Times New Roman" w:cs="Times New Roman"/>
          <w:sz w:val="24"/>
          <w:szCs w:val="24"/>
        </w:rPr>
        <w:t xml:space="preserve">. Решение о продаже комнаты оформляется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администрации.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0259">
        <w:rPr>
          <w:rFonts w:ascii="Times New Roman" w:hAnsi="Times New Roman" w:cs="Times New Roman"/>
          <w:sz w:val="24"/>
          <w:szCs w:val="24"/>
        </w:rPr>
        <w:t xml:space="preserve">. Стоимость комнаты устанавливается в соответствии с Федеральным </w:t>
      </w:r>
      <w:hyperlink r:id="rId6" w:history="1">
        <w:r w:rsidRPr="00EF30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3040">
        <w:rPr>
          <w:rFonts w:ascii="Times New Roman" w:hAnsi="Times New Roman" w:cs="Times New Roman"/>
          <w:sz w:val="24"/>
          <w:szCs w:val="24"/>
        </w:rPr>
        <w:t xml:space="preserve"> </w:t>
      </w:r>
      <w:r w:rsidRPr="00D50259">
        <w:rPr>
          <w:rFonts w:ascii="Times New Roman" w:hAnsi="Times New Roman" w:cs="Times New Roman"/>
          <w:sz w:val="24"/>
          <w:szCs w:val="24"/>
        </w:rPr>
        <w:t>"Об оценочной деятельности в РФ"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50259">
        <w:rPr>
          <w:rFonts w:ascii="Times New Roman" w:hAnsi="Times New Roman" w:cs="Times New Roman"/>
          <w:sz w:val="24"/>
          <w:szCs w:val="24"/>
        </w:rPr>
        <w:t>. Оплата услуг независимого оценщика осуществляется за счет средств местного бюджета.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50259">
        <w:rPr>
          <w:rFonts w:ascii="Times New Roman" w:hAnsi="Times New Roman" w:cs="Times New Roman"/>
          <w:sz w:val="24"/>
          <w:szCs w:val="24"/>
        </w:rPr>
        <w:t xml:space="preserve">. Граждане, выкупающие комнату, </w:t>
      </w:r>
      <w:r>
        <w:rPr>
          <w:rFonts w:ascii="Times New Roman" w:hAnsi="Times New Roman" w:cs="Times New Roman"/>
          <w:sz w:val="24"/>
          <w:szCs w:val="24"/>
        </w:rPr>
        <w:t xml:space="preserve">оплачивают </w:t>
      </w:r>
      <w:r w:rsidRPr="00D50259">
        <w:rPr>
          <w:rFonts w:ascii="Times New Roman" w:hAnsi="Times New Roman" w:cs="Times New Roman"/>
          <w:sz w:val="24"/>
          <w:szCs w:val="24"/>
        </w:rPr>
        <w:t xml:space="preserve">ее стоимость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единовременно </w:t>
      </w:r>
      <w:r w:rsidRPr="00D50259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дней </w:t>
      </w:r>
      <w:r w:rsidRPr="00D50259">
        <w:rPr>
          <w:rFonts w:ascii="Times New Roman" w:hAnsi="Times New Roman" w:cs="Times New Roman"/>
          <w:sz w:val="24"/>
          <w:szCs w:val="24"/>
        </w:rPr>
        <w:t xml:space="preserve"> со</w:t>
      </w:r>
      <w:proofErr w:type="gramEnd"/>
      <w:r w:rsidRPr="00D50259">
        <w:rPr>
          <w:rFonts w:ascii="Times New Roman" w:hAnsi="Times New Roman" w:cs="Times New Roman"/>
          <w:sz w:val="24"/>
          <w:szCs w:val="24"/>
        </w:rPr>
        <w:t xml:space="preserve"> дня заключения договора купли-продажи.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 xml:space="preserve">9. Договор купли-продажи комнаты подлежит государственной регистрации в установленном порядке. 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10. Государственную регистрацию договора купли-продажи жилого помещения и права собственности осуществляет покупатель за свой счет.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11. Спорные вопросы, возникающие между претендентами, и другие вопросы, связанные с куплей-продажей комнаты, разрешаются в судебном порядке.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50B" w:rsidRPr="00D50259" w:rsidRDefault="001C650B" w:rsidP="001C65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>III. Заключительные положения</w:t>
      </w:r>
    </w:p>
    <w:p w:rsidR="001C650B" w:rsidRPr="00D50259" w:rsidRDefault="001C650B" w:rsidP="001C65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50B" w:rsidRDefault="001C650B" w:rsidP="001C650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259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 xml:space="preserve">его размещения на Официальном сайте </w:t>
      </w:r>
    </w:p>
    <w:p w:rsidR="001C650B" w:rsidRDefault="001C650B" w:rsidP="001C65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Воскресенск.</w:t>
      </w:r>
    </w:p>
    <w:p w:rsidR="008A66C3" w:rsidRDefault="008A66C3"/>
    <w:sectPr w:rsidR="008A66C3" w:rsidSect="00256528">
      <w:pgSz w:w="11906" w:h="16838"/>
      <w:pgMar w:top="1135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06FD8"/>
    <w:multiLevelType w:val="hybridMultilevel"/>
    <w:tmpl w:val="E11A63E8"/>
    <w:lvl w:ilvl="0" w:tplc="C5061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50B"/>
    <w:rsid w:val="001C650B"/>
    <w:rsid w:val="0048365A"/>
    <w:rsid w:val="004D34C9"/>
    <w:rsid w:val="00541930"/>
    <w:rsid w:val="008A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235CF-0765-42F7-A3E3-28C8E88A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6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08014F4D585D72DDB6AC213347912C3DAF6AE4CFBA853D7625277019p1uFI" TargetMode="External"/><Relationship Id="rId5" Type="http://schemas.openxmlformats.org/officeDocument/2006/relationships/hyperlink" Target="consultantplus://offline/ref=5308014F4D585D72DDB6AC213347912C3DAF6AE5CDBE853D76252770191FAB703991842A457A22C0p7u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2016-08-18T11:56:00Z</dcterms:created>
  <dcterms:modified xsi:type="dcterms:W3CDTF">2016-08-18T12:04:00Z</dcterms:modified>
</cp:coreProperties>
</file>