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A8" w:rsidRPr="00737210" w:rsidRDefault="00AF76A8" w:rsidP="0073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DE" w:rsidRPr="00536F77" w:rsidRDefault="00D715DE" w:rsidP="007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Отчет</w:t>
      </w:r>
    </w:p>
    <w:p w:rsidR="00D715DE" w:rsidRPr="00536F77" w:rsidRDefault="00D715DE" w:rsidP="007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о работе Контрольно-счетной палаты городского поселения Воскресенск</w:t>
      </w:r>
    </w:p>
    <w:p w:rsidR="00D715DE" w:rsidRPr="00536F77" w:rsidRDefault="00D715DE" w:rsidP="007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Воскресенского муниципального района за 2014 год.</w:t>
      </w:r>
    </w:p>
    <w:p w:rsidR="00B42217" w:rsidRPr="00536F77" w:rsidRDefault="00B42217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17" w:rsidRPr="00536F77" w:rsidRDefault="00B42217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Контрольно-счетная палата городского поселения Воскресенск Воскресенского муниципального района (далее - Контрольно-счетная палата) является постоянно действующим органом внешнего муниципального финансового контроля.</w:t>
      </w:r>
    </w:p>
    <w:p w:rsidR="003D5682" w:rsidRPr="00536F77" w:rsidRDefault="003D5682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Отчет о результатах деятельности Контрольно-счетной палаты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Российской Федерации и муниципальных образований» и статьи 7 Положения о Контрольно-счетной палате городского поселения Воскресенск Воскресенского муниципального района (в новой редакции), утвержденного решением Совета депутатов городского поселения Воскресенск от 28.10.2013 № 522/74</w:t>
      </w:r>
      <w:r w:rsidR="003F0BA8" w:rsidRPr="00536F77">
        <w:rPr>
          <w:rFonts w:ascii="Times New Roman" w:hAnsi="Times New Roman" w:cs="Times New Roman"/>
          <w:sz w:val="24"/>
          <w:szCs w:val="24"/>
        </w:rPr>
        <w:t xml:space="preserve"> (</w:t>
      </w:r>
      <w:r w:rsidR="00475DAD" w:rsidRPr="00536F77">
        <w:rPr>
          <w:rFonts w:ascii="Times New Roman" w:hAnsi="Times New Roman" w:cs="Times New Roman"/>
          <w:sz w:val="24"/>
          <w:szCs w:val="24"/>
        </w:rPr>
        <w:t>далее – Положение о Контрольно-счетной палате)</w:t>
      </w:r>
      <w:r w:rsidRPr="00536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731" w:rsidRPr="00536F77" w:rsidRDefault="00BC0A59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Решение о создании Контрольно-счетной палаты городского поселения Воскресенск Воскресенского муниципального района Московской области было принято Советом депутатов городского поселения Воскресенск от 29.09.2011 г. № 265/39.</w:t>
      </w:r>
    </w:p>
    <w:p w:rsidR="00FC27A2" w:rsidRPr="00536F77" w:rsidRDefault="00E26BE1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Контрольно-счетная палата является органом местного самоуправления, обладает правами юридического лица. </w:t>
      </w:r>
    </w:p>
    <w:p w:rsidR="00BC0A59" w:rsidRPr="00536F77" w:rsidRDefault="00BC0A59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E26BE1" w:rsidRPr="00536F77">
        <w:rPr>
          <w:rFonts w:ascii="Times New Roman" w:hAnsi="Times New Roman" w:cs="Times New Roman"/>
          <w:sz w:val="24"/>
          <w:szCs w:val="24"/>
        </w:rPr>
        <w:t>начала выполнять свои</w:t>
      </w:r>
      <w:r w:rsidR="00484731" w:rsidRPr="00536F77">
        <w:rPr>
          <w:rFonts w:ascii="Times New Roman" w:hAnsi="Times New Roman" w:cs="Times New Roman"/>
          <w:sz w:val="24"/>
          <w:szCs w:val="24"/>
        </w:rPr>
        <w:t xml:space="preserve"> полномочия по осуществлению внешнего муниципального финансового контроля </w:t>
      </w:r>
      <w:r w:rsidRPr="00536F77">
        <w:rPr>
          <w:rFonts w:ascii="Times New Roman" w:hAnsi="Times New Roman" w:cs="Times New Roman"/>
          <w:sz w:val="24"/>
          <w:szCs w:val="24"/>
        </w:rPr>
        <w:t>с 18 июля 2013года в соответствии с</w:t>
      </w:r>
      <w:r w:rsidR="0076318E" w:rsidRPr="00536F77">
        <w:rPr>
          <w:rFonts w:ascii="Times New Roman" w:hAnsi="Times New Roman" w:cs="Times New Roman"/>
          <w:sz w:val="24"/>
          <w:szCs w:val="24"/>
        </w:rPr>
        <w:t xml:space="preserve"> Положением о Контрольно-счетной палате</w:t>
      </w:r>
      <w:r w:rsidR="00475DAD" w:rsidRPr="00536F77">
        <w:rPr>
          <w:rFonts w:ascii="Times New Roman" w:hAnsi="Times New Roman" w:cs="Times New Roman"/>
          <w:sz w:val="24"/>
          <w:szCs w:val="24"/>
        </w:rPr>
        <w:t>.</w:t>
      </w:r>
    </w:p>
    <w:p w:rsidR="00F32A0F" w:rsidRPr="00536F77" w:rsidRDefault="00F32A0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Свою деятельность в 2014 году Контрольно-счетная палата осуществляла на основании действующего законодательства Российской Федерации, Московской области и нормативных правовых актов городского поселения Воскресенск в соответствии с утвержденным планом работы Контрольно-счетной палаты на 2014 год.</w:t>
      </w:r>
    </w:p>
    <w:p w:rsidR="00F32A0F" w:rsidRPr="00536F77" w:rsidRDefault="00F32A0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Работа проход</w:t>
      </w:r>
      <w:r w:rsidR="00791FD5" w:rsidRPr="00536F77">
        <w:rPr>
          <w:rFonts w:ascii="Times New Roman" w:hAnsi="Times New Roman" w:cs="Times New Roman"/>
          <w:sz w:val="24"/>
          <w:szCs w:val="24"/>
        </w:rPr>
        <w:t>ила в рамках, возложенных на нее</w:t>
      </w:r>
      <w:r w:rsidRPr="00536F7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задач и предоставленных полномочий в следующих направлениях:</w:t>
      </w:r>
    </w:p>
    <w:p w:rsidR="00F32A0F" w:rsidRPr="00536F77" w:rsidRDefault="00F32A0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- проведение внешней проверки годового отчета об исполнении бюджета городского поселения Воскресенск;</w:t>
      </w:r>
    </w:p>
    <w:p w:rsidR="00F32A0F" w:rsidRPr="00536F77" w:rsidRDefault="00F32A0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контроля за законностью </w:t>
      </w:r>
      <w:r w:rsidR="007D13A4" w:rsidRPr="00536F77">
        <w:rPr>
          <w:rFonts w:ascii="Times New Roman" w:hAnsi="Times New Roman" w:cs="Times New Roman"/>
          <w:sz w:val="24"/>
          <w:szCs w:val="24"/>
        </w:rPr>
        <w:t xml:space="preserve">и результативностью использования средств </w:t>
      </w:r>
      <w:r w:rsidR="0013737F" w:rsidRPr="00536F7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D13A4" w:rsidRPr="00536F77">
        <w:rPr>
          <w:rFonts w:ascii="Times New Roman" w:hAnsi="Times New Roman" w:cs="Times New Roman"/>
          <w:sz w:val="24"/>
          <w:szCs w:val="24"/>
        </w:rPr>
        <w:t>городского поселения Воскресенск;</w:t>
      </w:r>
    </w:p>
    <w:p w:rsidR="007D13A4" w:rsidRPr="00536F77" w:rsidRDefault="007D13A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- контроль за соблюдением установленного порядка управления и распоряжения муниципальным имуществом;</w:t>
      </w:r>
    </w:p>
    <w:p w:rsidR="007D13A4" w:rsidRPr="00536F77" w:rsidRDefault="007D13A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- экспертиза проектов бюджета г</w:t>
      </w:r>
      <w:r w:rsidR="000B5B35" w:rsidRPr="00536F77">
        <w:rPr>
          <w:rFonts w:ascii="Times New Roman" w:hAnsi="Times New Roman" w:cs="Times New Roman"/>
          <w:sz w:val="24"/>
          <w:szCs w:val="24"/>
        </w:rPr>
        <w:t>ородского поселения Воскресенск.</w:t>
      </w:r>
    </w:p>
    <w:p w:rsidR="007D13A4" w:rsidRPr="00536F77" w:rsidRDefault="007D13A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</w:r>
      <w:r w:rsidR="00A31E85" w:rsidRPr="00536F77">
        <w:rPr>
          <w:rFonts w:ascii="Times New Roman" w:hAnsi="Times New Roman" w:cs="Times New Roman"/>
          <w:sz w:val="24"/>
          <w:szCs w:val="24"/>
        </w:rPr>
        <w:t>П</w:t>
      </w:r>
      <w:r w:rsidRPr="00536F77">
        <w:rPr>
          <w:rFonts w:ascii="Times New Roman" w:hAnsi="Times New Roman" w:cs="Times New Roman"/>
          <w:sz w:val="24"/>
          <w:szCs w:val="24"/>
        </w:rPr>
        <w:t>роводилась работа по организационной деятельности Контрольно-счетной палаты, решались вопросы финансового и материально-технического обеспечения.</w:t>
      </w:r>
      <w:r w:rsidR="00906CEF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A4" w:rsidRPr="00536F77" w:rsidRDefault="007D13A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Внешний муниципальный финансовый контроль Контрольно-счетной палатой осуществлялся в форме контрольных и экспертно-аналитических мероприятий, определенных планом работы на 2014 год и строился на принципах законности, объективности, независимости и гласности.</w:t>
      </w:r>
    </w:p>
    <w:p w:rsidR="00B43422" w:rsidRPr="00536F77" w:rsidRDefault="00B43422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E26BE1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Pr="00536F77">
        <w:rPr>
          <w:rFonts w:ascii="Times New Roman" w:hAnsi="Times New Roman" w:cs="Times New Roman"/>
          <w:sz w:val="24"/>
          <w:szCs w:val="24"/>
        </w:rPr>
        <w:t>22</w:t>
      </w:r>
      <w:r w:rsidR="00E26BE1" w:rsidRPr="00536F77">
        <w:rPr>
          <w:rFonts w:ascii="Times New Roman" w:hAnsi="Times New Roman" w:cs="Times New Roman"/>
          <w:sz w:val="24"/>
          <w:szCs w:val="24"/>
        </w:rPr>
        <w:t xml:space="preserve"> экспертно-аналитических и контрольных  мероприятия.</w:t>
      </w:r>
    </w:p>
    <w:p w:rsidR="00B43422" w:rsidRPr="00536F77" w:rsidRDefault="00B43422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22" w:rsidRPr="00536F77" w:rsidRDefault="006712DF" w:rsidP="0073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>Результаты э</w:t>
      </w:r>
      <w:r w:rsidR="00B43422" w:rsidRPr="00536F77">
        <w:rPr>
          <w:rFonts w:ascii="Times New Roman" w:hAnsi="Times New Roman" w:cs="Times New Roman"/>
          <w:b/>
          <w:sz w:val="24"/>
          <w:szCs w:val="24"/>
        </w:rPr>
        <w:t>ксп</w:t>
      </w:r>
      <w:r w:rsidRPr="00536F77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мероприятий.</w:t>
      </w:r>
    </w:p>
    <w:p w:rsidR="006712DF" w:rsidRPr="00536F77" w:rsidRDefault="006712D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4" w:rsidRPr="00536F77" w:rsidRDefault="006F0117" w:rsidP="002A0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отчетном году, в рамках возложенных задач по организации и проведению предварительного и последующего контроля за формированием и исполне</w:t>
      </w:r>
      <w:r w:rsidR="00CB5C4F" w:rsidRPr="00536F77">
        <w:rPr>
          <w:rFonts w:ascii="Times New Roman" w:hAnsi="Times New Roman" w:cs="Times New Roman"/>
          <w:sz w:val="24"/>
          <w:szCs w:val="24"/>
        </w:rPr>
        <w:t>нием местных бюджетов проведено 15</w:t>
      </w:r>
      <w:r w:rsidRPr="00536F77">
        <w:rPr>
          <w:rFonts w:ascii="Times New Roman" w:hAnsi="Times New Roman" w:cs="Times New Roman"/>
          <w:sz w:val="24"/>
          <w:szCs w:val="24"/>
        </w:rPr>
        <w:t xml:space="preserve"> эксп</w:t>
      </w:r>
      <w:r w:rsidR="00FC40E4" w:rsidRPr="00536F77">
        <w:rPr>
          <w:rFonts w:ascii="Times New Roman" w:hAnsi="Times New Roman" w:cs="Times New Roman"/>
          <w:sz w:val="24"/>
          <w:szCs w:val="24"/>
        </w:rPr>
        <w:t>ертно-аналитических</w:t>
      </w:r>
      <w:r w:rsidR="00A31E85" w:rsidRPr="00536F7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C40E4" w:rsidRPr="00536F77">
        <w:rPr>
          <w:rFonts w:ascii="Times New Roman" w:hAnsi="Times New Roman" w:cs="Times New Roman"/>
          <w:sz w:val="24"/>
          <w:szCs w:val="24"/>
        </w:rPr>
        <w:t>:</w:t>
      </w:r>
      <w:r w:rsidR="00CB5C4F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35" w:rsidRPr="00536F77" w:rsidRDefault="009B73AA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1. Экспертиза проектов решений Совета депутатов городского поселения Воскресенск «О внесении изменений в бюджет городского поселения Воскресенск на 2014 год». </w:t>
      </w:r>
      <w:r w:rsidR="00CB5C4F" w:rsidRPr="00536F77">
        <w:rPr>
          <w:rFonts w:ascii="Times New Roman" w:hAnsi="Times New Roman" w:cs="Times New Roman"/>
          <w:sz w:val="24"/>
          <w:szCs w:val="24"/>
        </w:rPr>
        <w:t>Было подготовлено 10 заключений.</w:t>
      </w:r>
    </w:p>
    <w:p w:rsidR="00FC40E4" w:rsidRPr="00536F77" w:rsidRDefault="000B5B35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0A4F" w:rsidRPr="00536F77" w:rsidRDefault="00FC40E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2. Анализ  отчета об исполнении бюджета поселения за 1квартал, </w:t>
      </w:r>
      <w:r w:rsidR="00CA0A4F" w:rsidRPr="00536F77">
        <w:rPr>
          <w:rFonts w:ascii="Times New Roman" w:hAnsi="Times New Roman" w:cs="Times New Roman"/>
          <w:sz w:val="24"/>
          <w:szCs w:val="24"/>
        </w:rPr>
        <w:t xml:space="preserve">1 </w:t>
      </w:r>
      <w:r w:rsidRPr="00536F77">
        <w:rPr>
          <w:rFonts w:ascii="Times New Roman" w:hAnsi="Times New Roman" w:cs="Times New Roman"/>
          <w:sz w:val="24"/>
          <w:szCs w:val="24"/>
        </w:rPr>
        <w:t>полугодие и 9 месяцев 2014 года.</w:t>
      </w:r>
      <w:r w:rsidR="00CA0A4F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Pr="00536F77">
        <w:rPr>
          <w:rFonts w:ascii="Times New Roman" w:hAnsi="Times New Roman" w:cs="Times New Roman"/>
          <w:sz w:val="24"/>
          <w:szCs w:val="24"/>
        </w:rPr>
        <w:t>По каждому отчету составлены аналитические записки.</w:t>
      </w:r>
      <w:r w:rsidR="00461016" w:rsidRPr="00536F77">
        <w:rPr>
          <w:rFonts w:ascii="Times New Roman" w:hAnsi="Times New Roman" w:cs="Times New Roman"/>
          <w:sz w:val="24"/>
          <w:szCs w:val="24"/>
        </w:rPr>
        <w:t xml:space="preserve"> В ходе проведения анализа отмечалось неравномерное освоение бюджетных средств</w:t>
      </w:r>
      <w:r w:rsidR="006A51CF" w:rsidRPr="00536F77">
        <w:rPr>
          <w:rFonts w:ascii="Times New Roman" w:hAnsi="Times New Roman" w:cs="Times New Roman"/>
          <w:sz w:val="24"/>
          <w:szCs w:val="24"/>
        </w:rPr>
        <w:t>.</w:t>
      </w:r>
    </w:p>
    <w:p w:rsidR="00CB5C4F" w:rsidRPr="00536F77" w:rsidRDefault="00FC40E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3</w:t>
      </w:r>
      <w:r w:rsidR="00CB5C4F" w:rsidRPr="00536F77">
        <w:rPr>
          <w:rFonts w:ascii="Times New Roman" w:hAnsi="Times New Roman" w:cs="Times New Roman"/>
          <w:sz w:val="24"/>
          <w:szCs w:val="24"/>
        </w:rPr>
        <w:t>. Внешняя проверка годового отчета об исполнении бюджета  городского поселения Воскресенск</w:t>
      </w:r>
      <w:r w:rsidR="003B52EB" w:rsidRPr="00536F77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CA0A4F" w:rsidRPr="00536F77">
        <w:rPr>
          <w:rFonts w:ascii="Times New Roman" w:hAnsi="Times New Roman" w:cs="Times New Roman"/>
          <w:sz w:val="24"/>
          <w:szCs w:val="24"/>
        </w:rPr>
        <w:t xml:space="preserve"> за 201</w:t>
      </w:r>
      <w:r w:rsidR="00BC3FF7" w:rsidRPr="00536F77">
        <w:rPr>
          <w:rFonts w:ascii="Times New Roman" w:hAnsi="Times New Roman" w:cs="Times New Roman"/>
          <w:sz w:val="24"/>
          <w:szCs w:val="24"/>
        </w:rPr>
        <w:t>3 год проводилась с целью оценки фактического освоения бюдж</w:t>
      </w:r>
      <w:r w:rsidR="00BD3BD3" w:rsidRPr="00536F77">
        <w:rPr>
          <w:rFonts w:ascii="Times New Roman" w:hAnsi="Times New Roman" w:cs="Times New Roman"/>
          <w:sz w:val="24"/>
          <w:szCs w:val="24"/>
        </w:rPr>
        <w:t>етных средств.</w:t>
      </w:r>
    </w:p>
    <w:p w:rsidR="00BD3BD3" w:rsidRPr="00536F77" w:rsidRDefault="00BD3BD3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рамках внешней проверки</w:t>
      </w:r>
      <w:r w:rsidR="003B52EB" w:rsidRPr="00536F77"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Pr="00536F77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городского поселения Воскресенск за 2013 год были проверены состав и содержание форм отчетности на предмет соответствия требованиям Бюджетному Кодексу Российской Федерации.</w:t>
      </w:r>
    </w:p>
    <w:p w:rsidR="00BD3BD3" w:rsidRPr="00536F77" w:rsidRDefault="00BD3BD3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Осуществленная Контрольно-счетной палатой </w:t>
      </w:r>
      <w:r w:rsidR="00E06FCC" w:rsidRPr="00536F77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подтвердила соответствие основных показателей годового отчета за 2013 год</w:t>
      </w:r>
      <w:r w:rsidR="0013737F" w:rsidRPr="00536F77">
        <w:rPr>
          <w:rFonts w:ascii="Times New Roman" w:hAnsi="Times New Roman" w:cs="Times New Roman"/>
          <w:sz w:val="24"/>
          <w:szCs w:val="24"/>
        </w:rPr>
        <w:t xml:space="preserve">, </w:t>
      </w:r>
      <w:r w:rsidR="00E06FCC" w:rsidRPr="00536F77">
        <w:rPr>
          <w:rFonts w:ascii="Times New Roman" w:hAnsi="Times New Roman" w:cs="Times New Roman"/>
          <w:sz w:val="24"/>
          <w:szCs w:val="24"/>
        </w:rPr>
        <w:t xml:space="preserve"> показате</w:t>
      </w:r>
      <w:r w:rsidR="00EA1CB3" w:rsidRPr="00536F77">
        <w:rPr>
          <w:rFonts w:ascii="Times New Roman" w:hAnsi="Times New Roman" w:cs="Times New Roman"/>
          <w:sz w:val="24"/>
          <w:szCs w:val="24"/>
        </w:rPr>
        <w:t>лям бюджетной отчетности главного администратора</w:t>
      </w:r>
      <w:r w:rsidR="00E06FCC" w:rsidRPr="00536F77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3B52EB" w:rsidRPr="00536F77" w:rsidRDefault="0020470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По итогам проведенной внешней проверки</w:t>
      </w:r>
      <w:r w:rsidR="003B52EB" w:rsidRPr="00536F77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</w:t>
      </w:r>
      <w:r w:rsidRPr="00536F7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52EB" w:rsidRPr="00536F77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района Московской области за 2013 год в адрес администрации городского поселения Воскресенск были подготовлены предложения по использованию в полном объеме бюджетных средств, выделяемых на реализацию муниципальных программ, а также </w:t>
      </w:r>
      <w:r w:rsidR="00A31E85" w:rsidRPr="00536F77">
        <w:rPr>
          <w:rFonts w:ascii="Times New Roman" w:hAnsi="Times New Roman" w:cs="Times New Roman"/>
          <w:sz w:val="24"/>
          <w:szCs w:val="24"/>
        </w:rPr>
        <w:t>более эффективного использования бюджетных инвестиций</w:t>
      </w:r>
      <w:r w:rsidR="003B52EB" w:rsidRPr="00536F77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 муниципальной собственности.</w:t>
      </w:r>
      <w:r w:rsidR="00461016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E4" w:rsidRPr="00536F77" w:rsidRDefault="00EA1CB3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4. Одним из важнейших элементов экспертно-аналитической деятельности Контрольно-счетной</w:t>
      </w:r>
      <w:r w:rsidR="00204704" w:rsidRPr="00536F77">
        <w:rPr>
          <w:rFonts w:ascii="Times New Roman" w:hAnsi="Times New Roman" w:cs="Times New Roman"/>
          <w:sz w:val="24"/>
          <w:szCs w:val="24"/>
        </w:rPr>
        <w:t xml:space="preserve"> палаты, как и в предыдущем отчетном периоде,</w:t>
      </w:r>
      <w:r w:rsidRPr="00536F77">
        <w:rPr>
          <w:rFonts w:ascii="Times New Roman" w:hAnsi="Times New Roman" w:cs="Times New Roman"/>
          <w:sz w:val="24"/>
          <w:szCs w:val="24"/>
        </w:rPr>
        <w:t xml:space="preserve"> остается подготовка заключения на проект решения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2015 год».</w:t>
      </w:r>
    </w:p>
    <w:p w:rsidR="00FB1FC5" w:rsidRPr="00536F77" w:rsidRDefault="00FB1FC5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Контрольно-счетная палата учитывала необходимость  реализации положений, сформированных в Прогнозе  социально-экономического развития городского поселени</w:t>
      </w:r>
      <w:r w:rsidR="00461016" w:rsidRPr="00536F77">
        <w:rPr>
          <w:rFonts w:ascii="Times New Roman" w:hAnsi="Times New Roman" w:cs="Times New Roman"/>
          <w:sz w:val="24"/>
          <w:szCs w:val="24"/>
        </w:rPr>
        <w:t>я Воскресенск на 2015-2017 годы</w:t>
      </w:r>
      <w:r w:rsidR="00BD0D5A" w:rsidRPr="00536F77">
        <w:rPr>
          <w:rFonts w:ascii="Times New Roman" w:hAnsi="Times New Roman" w:cs="Times New Roman"/>
          <w:sz w:val="24"/>
          <w:szCs w:val="24"/>
        </w:rPr>
        <w:t>.</w:t>
      </w:r>
      <w:r w:rsidR="006A51CF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BD0D5A" w:rsidRPr="00536F77">
        <w:rPr>
          <w:rFonts w:ascii="Times New Roman" w:hAnsi="Times New Roman" w:cs="Times New Roman"/>
          <w:sz w:val="24"/>
          <w:szCs w:val="24"/>
        </w:rPr>
        <w:t>Проведен анализ параметров проекта бюджета,</w:t>
      </w:r>
      <w:r w:rsidRPr="00536F7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D0D5A" w:rsidRPr="00536F77">
        <w:rPr>
          <w:rFonts w:ascii="Times New Roman" w:hAnsi="Times New Roman" w:cs="Times New Roman"/>
          <w:sz w:val="24"/>
          <w:szCs w:val="24"/>
        </w:rPr>
        <w:t>материалов</w:t>
      </w:r>
      <w:r w:rsidR="00461016" w:rsidRPr="00536F77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536F77">
        <w:rPr>
          <w:rFonts w:ascii="Times New Roman" w:hAnsi="Times New Roman" w:cs="Times New Roman"/>
          <w:sz w:val="24"/>
          <w:szCs w:val="24"/>
        </w:rPr>
        <w:t xml:space="preserve"> вместе с проектом бюджета.</w:t>
      </w:r>
    </w:p>
    <w:p w:rsidR="00FB1FC5" w:rsidRPr="00536F77" w:rsidRDefault="00BD0D5A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61016" w:rsidRPr="00536F77">
        <w:rPr>
          <w:rFonts w:ascii="Times New Roman" w:hAnsi="Times New Roman" w:cs="Times New Roman"/>
          <w:sz w:val="24"/>
          <w:szCs w:val="24"/>
        </w:rPr>
        <w:t>бюджета сбалансирован по доходам и расходам. Соответствует нормам действующего бюджетного законодательства.</w:t>
      </w:r>
    </w:p>
    <w:p w:rsidR="00FC40E4" w:rsidRPr="00536F77" w:rsidRDefault="006A51C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Заключения, аналитические записки по проведенным экспертно-аналитическим мероприятиям в соответствии с Положением о Контрольно-счетной палате направлялись главе городского поселения Воскресенск и председателю Совета депутатов городского поселения Воскресенск.</w:t>
      </w:r>
    </w:p>
    <w:p w:rsidR="00FC40E4" w:rsidRPr="00536F77" w:rsidRDefault="00FC40E4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4F" w:rsidRPr="00536F77" w:rsidRDefault="003E15A4" w:rsidP="00737210">
      <w:pPr>
        <w:pStyle w:val="1"/>
        <w:keepNext w:val="0"/>
        <w:widowControl w:val="0"/>
        <w:spacing w:line="240" w:lineRule="auto"/>
        <w:ind w:firstLine="708"/>
        <w:jc w:val="center"/>
        <w:rPr>
          <w:b/>
          <w:sz w:val="24"/>
        </w:rPr>
      </w:pPr>
      <w:r w:rsidRPr="00536F77">
        <w:rPr>
          <w:b/>
          <w:sz w:val="24"/>
        </w:rPr>
        <w:t xml:space="preserve"> Основные итоги контрольных мероприятий.</w:t>
      </w:r>
    </w:p>
    <w:p w:rsidR="00CA0A4F" w:rsidRPr="00536F77" w:rsidRDefault="00CA0A4F" w:rsidP="00737210">
      <w:pPr>
        <w:tabs>
          <w:tab w:val="left" w:pos="4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BA8" w:rsidRPr="00536F77" w:rsidRDefault="00592A41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К</w:t>
      </w:r>
      <w:r w:rsidR="003F0BA8" w:rsidRPr="00536F77">
        <w:rPr>
          <w:rFonts w:ascii="Times New Roman" w:hAnsi="Times New Roman" w:cs="Times New Roman"/>
          <w:sz w:val="24"/>
          <w:szCs w:val="24"/>
        </w:rPr>
        <w:t>онтрольно-счетной палатой в 2014</w:t>
      </w:r>
      <w:r w:rsidRPr="00536F77">
        <w:rPr>
          <w:rFonts w:ascii="Times New Roman" w:hAnsi="Times New Roman" w:cs="Times New Roman"/>
          <w:sz w:val="24"/>
          <w:szCs w:val="24"/>
        </w:rPr>
        <w:t xml:space="preserve"> году проведено 7 контрольных мероприятий, в рамках которых проверено 8 организаций.</w:t>
      </w:r>
      <w:r w:rsidR="003F0BA8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A8" w:rsidRPr="00536F77" w:rsidRDefault="00F22C15" w:rsidP="000B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соответствии с планом работы на 2014 год были проведены проверки отдельных вопросов финансово-хозяйственной деятельности</w:t>
      </w:r>
      <w:r w:rsidR="00FF713C" w:rsidRPr="00536F77">
        <w:rPr>
          <w:rFonts w:ascii="Times New Roman" w:hAnsi="Times New Roman" w:cs="Times New Roman"/>
          <w:sz w:val="24"/>
          <w:szCs w:val="24"/>
        </w:rPr>
        <w:t xml:space="preserve"> МУ «Воскресенский шахматный клуб»,</w:t>
      </w:r>
      <w:r w:rsidR="000B5B35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FF713C" w:rsidRPr="00536F77">
        <w:rPr>
          <w:rFonts w:ascii="Times New Roman" w:hAnsi="Times New Roman" w:cs="Times New Roman"/>
          <w:sz w:val="24"/>
          <w:szCs w:val="24"/>
        </w:rPr>
        <w:t>МУ «Спорткомплекс «Горняк»,</w:t>
      </w:r>
      <w:r w:rsidR="000B5B35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FF713C" w:rsidRPr="00536F77">
        <w:rPr>
          <w:rFonts w:ascii="Times New Roman" w:hAnsi="Times New Roman" w:cs="Times New Roman"/>
          <w:sz w:val="24"/>
          <w:szCs w:val="24"/>
        </w:rPr>
        <w:t xml:space="preserve"> МУ«Воскресенский молодежный центр», МУ «Молодежный центр «Олимпиец».</w:t>
      </w:r>
      <w:r w:rsidR="003F0BA8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3C" w:rsidRPr="00536F77" w:rsidRDefault="00FF713C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результате контрольных мероприятий выявлены нарушени</w:t>
      </w:r>
      <w:r w:rsidR="00D81B28" w:rsidRPr="00536F77">
        <w:rPr>
          <w:rFonts w:ascii="Times New Roman" w:hAnsi="Times New Roman" w:cs="Times New Roman"/>
          <w:sz w:val="24"/>
          <w:szCs w:val="24"/>
        </w:rPr>
        <w:t xml:space="preserve">я действующего </w:t>
      </w:r>
      <w:r w:rsidR="002225F9" w:rsidRPr="00536F77">
        <w:rPr>
          <w:rFonts w:ascii="Times New Roman" w:hAnsi="Times New Roman" w:cs="Times New Roman"/>
          <w:sz w:val="24"/>
          <w:szCs w:val="24"/>
        </w:rPr>
        <w:t>законодательства:</w:t>
      </w:r>
    </w:p>
    <w:p w:rsidR="00FF713C" w:rsidRPr="00536F77" w:rsidRDefault="00FF713C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1.</w:t>
      </w:r>
      <w:r w:rsidR="002225F9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18054B" w:rsidRPr="00536F77">
        <w:rPr>
          <w:rFonts w:ascii="Times New Roman" w:hAnsi="Times New Roman" w:cs="Times New Roman"/>
          <w:sz w:val="24"/>
          <w:szCs w:val="24"/>
        </w:rPr>
        <w:t>Порядка</w:t>
      </w:r>
      <w:r w:rsidR="002225F9" w:rsidRPr="00536F77">
        <w:rPr>
          <w:rFonts w:ascii="Times New Roman" w:hAnsi="Times New Roman" w:cs="Times New Roman"/>
          <w:sz w:val="24"/>
          <w:szCs w:val="24"/>
        </w:rPr>
        <w:t xml:space="preserve">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18054B" w:rsidRPr="00536F77">
        <w:rPr>
          <w:rFonts w:ascii="Times New Roman" w:hAnsi="Times New Roman" w:cs="Times New Roman"/>
          <w:sz w:val="24"/>
          <w:szCs w:val="24"/>
        </w:rPr>
        <w:t xml:space="preserve"> на сумму 557,9тыс. рублей.</w:t>
      </w:r>
    </w:p>
    <w:p w:rsidR="002225F9" w:rsidRPr="00536F77" w:rsidRDefault="002225F9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8054B" w:rsidRPr="00536F7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536F77">
        <w:rPr>
          <w:rFonts w:ascii="Times New Roman" w:hAnsi="Times New Roman" w:cs="Times New Roman"/>
          <w:sz w:val="24"/>
          <w:szCs w:val="24"/>
        </w:rPr>
        <w:t xml:space="preserve"> о бухгалтерском учете.</w:t>
      </w:r>
    </w:p>
    <w:p w:rsidR="002225F9" w:rsidRPr="00536F77" w:rsidRDefault="0018054B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3.Указаний</w:t>
      </w:r>
      <w:r w:rsidR="002225F9" w:rsidRPr="00536F77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</w:t>
      </w:r>
      <w:r w:rsidRPr="00536F77">
        <w:rPr>
          <w:rFonts w:ascii="Times New Roman" w:hAnsi="Times New Roman" w:cs="Times New Roman"/>
          <w:sz w:val="24"/>
          <w:szCs w:val="24"/>
        </w:rPr>
        <w:t>ссификации Российской Федерации на сумму 43,7 тыс. рублей.</w:t>
      </w:r>
    </w:p>
    <w:p w:rsidR="0018054B" w:rsidRPr="00536F77" w:rsidRDefault="0018054B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Имеют место случаи</w:t>
      </w:r>
      <w:r w:rsidR="00BA7305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3F0BA8" w:rsidRPr="00536F77">
        <w:rPr>
          <w:rFonts w:ascii="Times New Roman" w:hAnsi="Times New Roman" w:cs="Times New Roman"/>
          <w:sz w:val="24"/>
          <w:szCs w:val="24"/>
        </w:rPr>
        <w:t>необоснованных доплат</w:t>
      </w:r>
      <w:r w:rsidR="00B348DE" w:rsidRPr="00536F77">
        <w:rPr>
          <w:rFonts w:ascii="Times New Roman" w:hAnsi="Times New Roman" w:cs="Times New Roman"/>
          <w:sz w:val="24"/>
          <w:szCs w:val="24"/>
        </w:rPr>
        <w:t xml:space="preserve"> и выплат материальной помощи</w:t>
      </w:r>
      <w:r w:rsidR="00A7152F" w:rsidRPr="00536F77">
        <w:rPr>
          <w:rFonts w:ascii="Times New Roman" w:hAnsi="Times New Roman" w:cs="Times New Roman"/>
          <w:sz w:val="24"/>
          <w:szCs w:val="24"/>
        </w:rPr>
        <w:t xml:space="preserve"> работникам, </w:t>
      </w:r>
      <w:r w:rsidR="00BA7305" w:rsidRPr="00536F77">
        <w:rPr>
          <w:rFonts w:ascii="Times New Roman" w:hAnsi="Times New Roman" w:cs="Times New Roman"/>
          <w:sz w:val="24"/>
          <w:szCs w:val="24"/>
        </w:rPr>
        <w:t>в  муниципальных учреждениях</w:t>
      </w:r>
      <w:r w:rsidR="00A7152F" w:rsidRPr="00536F77">
        <w:rPr>
          <w:rFonts w:ascii="Times New Roman" w:hAnsi="Times New Roman" w:cs="Times New Roman"/>
          <w:sz w:val="24"/>
          <w:szCs w:val="24"/>
        </w:rPr>
        <w:t>, н</w:t>
      </w:r>
      <w:r w:rsidR="00B348DE" w:rsidRPr="00536F77">
        <w:rPr>
          <w:rFonts w:ascii="Times New Roman" w:hAnsi="Times New Roman" w:cs="Times New Roman"/>
          <w:sz w:val="24"/>
          <w:szCs w:val="24"/>
        </w:rPr>
        <w:t>еэффективное</w:t>
      </w:r>
      <w:r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B348DE" w:rsidRPr="00536F77">
        <w:rPr>
          <w:rFonts w:ascii="Times New Roman" w:hAnsi="Times New Roman" w:cs="Times New Roman"/>
          <w:sz w:val="24"/>
          <w:szCs w:val="24"/>
        </w:rPr>
        <w:t>использование</w:t>
      </w:r>
      <w:r w:rsidR="00BD57E7" w:rsidRPr="00536F77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BA7305" w:rsidRPr="00536F77">
        <w:rPr>
          <w:rFonts w:ascii="Times New Roman" w:hAnsi="Times New Roman" w:cs="Times New Roman"/>
          <w:sz w:val="24"/>
          <w:szCs w:val="24"/>
        </w:rPr>
        <w:t>.</w:t>
      </w:r>
      <w:r w:rsidR="00BD57E7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9B" w:rsidRPr="00536F77" w:rsidRDefault="00BA7305" w:rsidP="00A3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рез</w:t>
      </w:r>
      <w:r w:rsidR="00C6629B" w:rsidRPr="00536F77">
        <w:rPr>
          <w:rFonts w:ascii="Times New Roman" w:hAnsi="Times New Roman" w:cs="Times New Roman"/>
          <w:sz w:val="24"/>
          <w:szCs w:val="24"/>
        </w:rPr>
        <w:t>ультате контрольного мероприятия «Проверка</w:t>
      </w:r>
      <w:r w:rsidRPr="00536F77">
        <w:rPr>
          <w:rFonts w:ascii="Times New Roman" w:hAnsi="Times New Roman" w:cs="Times New Roman"/>
          <w:sz w:val="24"/>
          <w:szCs w:val="24"/>
        </w:rPr>
        <w:t xml:space="preserve"> полноты и своевременности поступления в бюджет доходов от перечисления части прибыли, остающейся после уплаты налогов и иных обязательных платежей в МУП «РитуалСервис» за 2012-2013 годы</w:t>
      </w:r>
      <w:r w:rsidR="00C6629B" w:rsidRPr="00536F77">
        <w:rPr>
          <w:rFonts w:ascii="Times New Roman" w:hAnsi="Times New Roman" w:cs="Times New Roman"/>
          <w:sz w:val="24"/>
          <w:szCs w:val="24"/>
        </w:rPr>
        <w:t>»</w:t>
      </w:r>
      <w:r w:rsidRPr="00536F77">
        <w:rPr>
          <w:rFonts w:ascii="Times New Roman" w:hAnsi="Times New Roman" w:cs="Times New Roman"/>
          <w:sz w:val="24"/>
          <w:szCs w:val="24"/>
        </w:rPr>
        <w:t xml:space="preserve"> был установлен ряд нарушений в ведении бух</w:t>
      </w:r>
      <w:r w:rsidR="00A7152F" w:rsidRPr="00536F77">
        <w:rPr>
          <w:rFonts w:ascii="Times New Roman" w:hAnsi="Times New Roman" w:cs="Times New Roman"/>
          <w:sz w:val="24"/>
          <w:szCs w:val="24"/>
        </w:rPr>
        <w:t>галтерского учета в предприятии, не осуществлялась инвентаризация основных средств, материальных запасов и финансовых обязательств.</w:t>
      </w:r>
      <w:r w:rsidR="00737210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C6629B" w:rsidRPr="00536F77">
        <w:rPr>
          <w:rFonts w:ascii="Times New Roman" w:hAnsi="Times New Roman" w:cs="Times New Roman"/>
          <w:sz w:val="24"/>
          <w:szCs w:val="24"/>
        </w:rPr>
        <w:t>В результате чего, на балансе предприятия не учтены основные средства, закрепленные за предприятием на праве хозяйственного ведения на сумму 85,2 тыс. рублей.</w:t>
      </w:r>
    </w:p>
    <w:p w:rsidR="001E37B0" w:rsidRPr="00536F77" w:rsidRDefault="00A7152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Были завышены услуги по погребению на 249,8 тыс. рублей, списание горюче-смазочных материалов производилось без применения норм расхода топлива.</w:t>
      </w:r>
    </w:p>
    <w:p w:rsidR="00A7152F" w:rsidRPr="00536F77" w:rsidRDefault="00A7152F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В  бюджет поселения не перечислена прибыль в размере </w:t>
      </w:r>
      <w:r w:rsidR="00F04024" w:rsidRPr="00536F77">
        <w:rPr>
          <w:rFonts w:ascii="Times New Roman" w:hAnsi="Times New Roman" w:cs="Times New Roman"/>
          <w:sz w:val="24"/>
          <w:szCs w:val="24"/>
        </w:rPr>
        <w:t>25,1 тыс. рублей за 2012 год и 51,1 тыс. рублей за 2013год.</w:t>
      </w:r>
    </w:p>
    <w:p w:rsidR="004C7CCC" w:rsidRPr="00536F77" w:rsidRDefault="00F04024" w:rsidP="00A3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Параллельно с Контрольно-счетной палатой Московской области проведена проверка использования средств бюджета Московской области и местного бюджета, направленных на жилищно-коммунальное хозяйство за 201</w:t>
      </w:r>
      <w:r w:rsidR="00912EBA" w:rsidRPr="00536F77">
        <w:rPr>
          <w:rFonts w:ascii="Times New Roman" w:hAnsi="Times New Roman" w:cs="Times New Roman"/>
          <w:sz w:val="24"/>
          <w:szCs w:val="24"/>
        </w:rPr>
        <w:t xml:space="preserve">2-2013 годы. Общий объем проверенных средств </w:t>
      </w:r>
      <w:r w:rsidR="000B5B35" w:rsidRPr="00536F7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12EBA" w:rsidRPr="00536F77">
        <w:rPr>
          <w:rFonts w:ascii="Times New Roman" w:hAnsi="Times New Roman" w:cs="Times New Roman"/>
          <w:sz w:val="24"/>
          <w:szCs w:val="24"/>
        </w:rPr>
        <w:t>30 826,3 тыс. рублей. В результате контрольного мероприятия выявлено некачественное выполнение капитального ремонта фасада</w:t>
      </w:r>
      <w:r w:rsidR="00B348DE" w:rsidRPr="00536F77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912EBA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1A7A90" w:rsidRPr="00536F77">
        <w:rPr>
          <w:rFonts w:ascii="Times New Roman" w:hAnsi="Times New Roman" w:cs="Times New Roman"/>
          <w:sz w:val="24"/>
          <w:szCs w:val="24"/>
        </w:rPr>
        <w:t>на сумму 5937 руб. В рамках действующих гарантийных обязательств подрядчиком будет устранено данное нарушение при наступлении благоприятных погодных условий.</w:t>
      </w:r>
    </w:p>
    <w:p w:rsidR="001A7A90" w:rsidRPr="00536F77" w:rsidRDefault="001A7A90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Учреждениям, допустившим нарушения, направлены представления с предложениями принятия конкретных мер по устранению выявленных нарушений.</w:t>
      </w:r>
    </w:p>
    <w:p w:rsidR="001A7A90" w:rsidRPr="00536F77" w:rsidRDefault="001A7A90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Необходимо отметить достаточную исполнительскую дисциплину учреждений. Во всех случаях ответы должностных лиц на представления Контрольно-счетной палаты </w:t>
      </w:r>
      <w:r w:rsidR="003360E0" w:rsidRPr="00536F77">
        <w:rPr>
          <w:rFonts w:ascii="Times New Roman" w:hAnsi="Times New Roman" w:cs="Times New Roman"/>
          <w:sz w:val="24"/>
          <w:szCs w:val="24"/>
        </w:rPr>
        <w:t>были направлены своевременно, выявленные нарушения устраняются.</w:t>
      </w:r>
    </w:p>
    <w:p w:rsidR="004C7CCC" w:rsidRPr="00536F77" w:rsidRDefault="003360E0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Результаты контрольных мероприятий находятся на контроле в Контрольно-счетной палате до полного устранения выявленных  в учреждениях нарушений и замечаний. </w:t>
      </w:r>
    </w:p>
    <w:p w:rsidR="003360E0" w:rsidRPr="00536F77" w:rsidRDefault="003360E0" w:rsidP="00A3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Наряду с проверками, предусмотренными планом работы на 2014 год, по запросу Воскресенской городской прокуратуры проведена проверка законности расходования бюджетных средств поселения по предупреждению чрезвычайных ситуаций и решению вопросов по защите населения от нападения безнадзорных животных в 1 полугодии 2014 года. В результате проверки незаконного расходования бюджетных средств по данному вопросу не установлено.</w:t>
      </w:r>
    </w:p>
    <w:p w:rsidR="00896776" w:rsidRPr="00536F77" w:rsidRDefault="003360E0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</w:r>
      <w:r w:rsidR="007B17C5" w:rsidRPr="00536F77">
        <w:rPr>
          <w:rFonts w:ascii="Times New Roman" w:hAnsi="Times New Roman" w:cs="Times New Roman"/>
          <w:sz w:val="24"/>
          <w:szCs w:val="24"/>
        </w:rPr>
        <w:t xml:space="preserve">Отчеты о проведенных контрольных мероприятиях доведены до сведения главы городского поселения Воскресенск и председателя Совета депутатов городского поселения Воскресенск. </w:t>
      </w:r>
    </w:p>
    <w:p w:rsidR="00A36896" w:rsidRPr="00536F77" w:rsidRDefault="007B17C5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  <w:t>Для достижения результатов и устранения указанных недостатков необходимы усилия всех участников бюджетного процесса, поэтому необходимо уделять внимание не только выявлению финансовых нарушений, но и содействию руководителям проверяемых организаций в  предупреждении и устранении выявленных недостатков.</w:t>
      </w:r>
    </w:p>
    <w:p w:rsidR="009847D5" w:rsidRPr="00536F77" w:rsidRDefault="00A36896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D5" w:rsidRPr="00536F77" w:rsidRDefault="009847D5" w:rsidP="0073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>Взаимодействие с государственными и муниципальными органами.</w:t>
      </w:r>
    </w:p>
    <w:p w:rsidR="006B4DE2" w:rsidRPr="00536F77" w:rsidRDefault="006B4DE2" w:rsidP="00737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7D5" w:rsidRPr="00536F77" w:rsidRDefault="009847D5" w:rsidP="0073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Контрольно-счетная палата при осуществлении своих полномочий, для повышения </w:t>
      </w:r>
      <w:r w:rsidR="006B4DE2" w:rsidRPr="00536F77">
        <w:rPr>
          <w:rFonts w:ascii="Times New Roman" w:hAnsi="Times New Roman" w:cs="Times New Roman"/>
          <w:sz w:val="24"/>
          <w:szCs w:val="24"/>
        </w:rPr>
        <w:t>эффективности</w:t>
      </w:r>
      <w:r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совершенствования методологического обеспечения деятельности, взаимодействия при разработке стандартов муници</w:t>
      </w:r>
      <w:r w:rsidR="00B348DE" w:rsidRPr="00536F77">
        <w:rPr>
          <w:rFonts w:ascii="Times New Roman" w:hAnsi="Times New Roman" w:cs="Times New Roman"/>
          <w:sz w:val="24"/>
          <w:szCs w:val="24"/>
        </w:rPr>
        <w:t>пального финансового контроля в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B348DE" w:rsidRPr="00536F77">
        <w:rPr>
          <w:rFonts w:ascii="Times New Roman" w:hAnsi="Times New Roman" w:cs="Times New Roman"/>
          <w:sz w:val="24"/>
          <w:szCs w:val="24"/>
        </w:rPr>
        <w:t>е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 подписала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и взаимодействии с Контрольно-счетной палатой Московской области.</w:t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 В </w:t>
      </w:r>
      <w:r w:rsidR="00754B9D" w:rsidRPr="00536F77">
        <w:rPr>
          <w:rFonts w:ascii="Times New Roman" w:hAnsi="Times New Roman" w:cs="Times New Roman"/>
          <w:sz w:val="24"/>
          <w:szCs w:val="24"/>
        </w:rPr>
        <w:lastRenderedPageBreak/>
        <w:t>апреле 2014 года Контрольно-счетная палата вступила в состав Совета контрольно-счетных органов при Контрольно-счетной палате Московской области.</w:t>
      </w:r>
    </w:p>
    <w:p w:rsidR="00281839" w:rsidRPr="00536F77" w:rsidRDefault="006B4DE2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ab/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В целях информационного </w:t>
      </w:r>
      <w:r w:rsidR="00281839" w:rsidRPr="00536F7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 заключено Соглашение с Управлением Федерального казначейства по Московской области.</w:t>
      </w:r>
      <w:r w:rsidR="00A36896" w:rsidRPr="0053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96" w:rsidRPr="00536F77" w:rsidRDefault="00A36896" w:rsidP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6" w:rsidRPr="00536F77" w:rsidRDefault="00281839" w:rsidP="00A3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>И</w:t>
      </w:r>
      <w:r w:rsidR="004618C1" w:rsidRPr="00536F77">
        <w:rPr>
          <w:rFonts w:ascii="Times New Roman" w:hAnsi="Times New Roman" w:cs="Times New Roman"/>
          <w:b/>
          <w:sz w:val="24"/>
          <w:szCs w:val="24"/>
        </w:rPr>
        <w:t>нформационная деятельность.</w:t>
      </w:r>
    </w:p>
    <w:p w:rsidR="006B14A5" w:rsidRPr="00536F77" w:rsidRDefault="00A36896" w:rsidP="00A3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4A5" w:rsidRPr="00536F77" w:rsidRDefault="006B14A5" w:rsidP="0073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Информирование о деятельности Контрольно-счетной палаты осуществлялось в соответствии со статьей 22 Положения о Контрольно-счетной палате.</w:t>
      </w:r>
    </w:p>
    <w:p w:rsidR="00737210" w:rsidRPr="00536F77" w:rsidRDefault="006B14A5" w:rsidP="0073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целях обеспечения доступа к информации о своей деятельности на официальном сайте администрации городского поселения Воскресенск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открыта интернет</w:t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 –</w:t>
      </w:r>
      <w:r w:rsidR="006B4DE2" w:rsidRPr="00536F77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754B9D" w:rsidRPr="00536F77">
        <w:rPr>
          <w:rFonts w:ascii="Times New Roman" w:hAnsi="Times New Roman" w:cs="Times New Roman"/>
          <w:sz w:val="24"/>
          <w:szCs w:val="24"/>
        </w:rPr>
        <w:t xml:space="preserve"> Контрольно-счетной палаты, на которой  размещается</w:t>
      </w:r>
      <w:r w:rsidRPr="00536F77">
        <w:rPr>
          <w:rFonts w:ascii="Times New Roman" w:hAnsi="Times New Roman" w:cs="Times New Roman"/>
          <w:sz w:val="24"/>
          <w:szCs w:val="24"/>
        </w:rPr>
        <w:t xml:space="preserve"> информация о проведенных экспертно-аналитических и контрольных мероприятиях.</w:t>
      </w:r>
    </w:p>
    <w:p w:rsidR="004618C1" w:rsidRPr="00536F77" w:rsidRDefault="00737210" w:rsidP="00737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89" w:rsidRPr="00536F77" w:rsidRDefault="00C33A2E" w:rsidP="007372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b/>
          <w:sz w:val="24"/>
          <w:szCs w:val="24"/>
        </w:rPr>
        <w:t>Внутренние вопросы деятельности Контрольно-счетной палаты.</w:t>
      </w:r>
    </w:p>
    <w:p w:rsidR="003665C9" w:rsidRPr="00536F77" w:rsidRDefault="003665C9" w:rsidP="007372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2E" w:rsidRPr="00536F77" w:rsidRDefault="003665C9" w:rsidP="007372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Воскресенск от 31.05.2013г.№ 478/68 утверждена структура и штатное расписание Контрольно-счетной палаты в составе председателя и аудитора. Фактическая численность </w:t>
      </w:r>
      <w:r w:rsidR="00AF76A8" w:rsidRPr="00536F77">
        <w:rPr>
          <w:rFonts w:ascii="Times New Roman" w:hAnsi="Times New Roman" w:cs="Times New Roman"/>
          <w:sz w:val="24"/>
          <w:szCs w:val="24"/>
        </w:rPr>
        <w:t xml:space="preserve"> </w:t>
      </w:r>
      <w:r w:rsidRPr="00536F77">
        <w:rPr>
          <w:rFonts w:ascii="Times New Roman" w:hAnsi="Times New Roman" w:cs="Times New Roman"/>
          <w:sz w:val="24"/>
          <w:szCs w:val="24"/>
        </w:rPr>
        <w:t>составляет 1 человек.</w:t>
      </w:r>
    </w:p>
    <w:p w:rsidR="003665C9" w:rsidRPr="00536F77" w:rsidRDefault="00B92589" w:rsidP="007372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2014 году председатель Контрольно-счетной палаты прошла обучение по программе повышения квалификации «Организация и проведение закупочных процедур для государственных и муниципальных нужд», а также</w:t>
      </w:r>
      <w:r w:rsidR="00AF76A8" w:rsidRPr="00536F77">
        <w:rPr>
          <w:rFonts w:ascii="Times New Roman" w:hAnsi="Times New Roman" w:cs="Times New Roman"/>
          <w:sz w:val="24"/>
          <w:szCs w:val="24"/>
        </w:rPr>
        <w:t xml:space="preserve"> в ноябре 2014 года</w:t>
      </w:r>
      <w:r w:rsidRPr="00536F77">
        <w:rPr>
          <w:rFonts w:ascii="Times New Roman" w:hAnsi="Times New Roman" w:cs="Times New Roman"/>
          <w:sz w:val="24"/>
          <w:szCs w:val="24"/>
        </w:rPr>
        <w:t xml:space="preserve"> участвовала в обучающем семинаре «Новый Бюджетный кодекс и другие законодательные новации».</w:t>
      </w:r>
    </w:p>
    <w:p w:rsidR="00F76DDC" w:rsidRPr="00536F77" w:rsidRDefault="001C60A2" w:rsidP="007372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В целях установления общих правил,</w:t>
      </w:r>
      <w:r w:rsidR="005B6409" w:rsidRPr="00536F77">
        <w:rPr>
          <w:rFonts w:ascii="Times New Roman" w:hAnsi="Times New Roman" w:cs="Times New Roman"/>
          <w:sz w:val="24"/>
          <w:szCs w:val="24"/>
        </w:rPr>
        <w:t xml:space="preserve"> требований и процедур осуществления экспертно-аналитических и контрольных мероприятий Контрольно-счетной палатой в 2014 год</w:t>
      </w:r>
      <w:r w:rsidR="004852D1" w:rsidRPr="00536F77">
        <w:rPr>
          <w:rFonts w:ascii="Times New Roman" w:hAnsi="Times New Roman" w:cs="Times New Roman"/>
          <w:sz w:val="24"/>
          <w:szCs w:val="24"/>
        </w:rPr>
        <w:t>у разработаны и утверждены два с</w:t>
      </w:r>
      <w:r w:rsidR="005B6409" w:rsidRPr="00536F77">
        <w:rPr>
          <w:rFonts w:ascii="Times New Roman" w:hAnsi="Times New Roman" w:cs="Times New Roman"/>
          <w:sz w:val="24"/>
          <w:szCs w:val="24"/>
        </w:rPr>
        <w:t>тандарта муниципального финанс</w:t>
      </w:r>
      <w:r w:rsidR="00F76DDC" w:rsidRPr="00536F77">
        <w:rPr>
          <w:rFonts w:ascii="Times New Roman" w:hAnsi="Times New Roman" w:cs="Times New Roman"/>
          <w:sz w:val="24"/>
          <w:szCs w:val="24"/>
        </w:rPr>
        <w:t>ового контроля:</w:t>
      </w:r>
    </w:p>
    <w:p w:rsidR="00281839" w:rsidRPr="00536F77" w:rsidRDefault="00281839" w:rsidP="007372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1. </w:t>
      </w:r>
      <w:r w:rsidR="005B6409" w:rsidRPr="00536F77">
        <w:rPr>
          <w:rFonts w:ascii="Times New Roman" w:hAnsi="Times New Roman" w:cs="Times New Roman"/>
          <w:sz w:val="24"/>
          <w:szCs w:val="24"/>
        </w:rPr>
        <w:t>Финансово-экономическая экспертиза про</w:t>
      </w:r>
      <w:r w:rsidRPr="00536F77">
        <w:rPr>
          <w:rFonts w:ascii="Times New Roman" w:hAnsi="Times New Roman" w:cs="Times New Roman"/>
          <w:sz w:val="24"/>
          <w:szCs w:val="24"/>
        </w:rPr>
        <w:t>ектов муниципальных программ</w:t>
      </w:r>
      <w:r w:rsidR="00F76DDC" w:rsidRPr="00536F77">
        <w:rPr>
          <w:rFonts w:ascii="Times New Roman" w:hAnsi="Times New Roman" w:cs="Times New Roman"/>
          <w:sz w:val="24"/>
          <w:szCs w:val="24"/>
        </w:rPr>
        <w:t>;</w:t>
      </w:r>
    </w:p>
    <w:p w:rsidR="003665C9" w:rsidRPr="00536F77" w:rsidRDefault="003F1A15" w:rsidP="007372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2.</w:t>
      </w:r>
      <w:r w:rsidR="005B6409" w:rsidRPr="00536F77">
        <w:rPr>
          <w:rFonts w:ascii="Times New Roman" w:hAnsi="Times New Roman" w:cs="Times New Roman"/>
          <w:sz w:val="24"/>
          <w:szCs w:val="24"/>
        </w:rPr>
        <w:t>Общие правила проведения проверок управления и распоряжения имуществом, находящимся в муниципальной собственности городского поселения Воскресенск Воскресенского муниципал</w:t>
      </w:r>
      <w:r w:rsidR="00281839" w:rsidRPr="00536F77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F76DDC" w:rsidRPr="00536F77">
        <w:rPr>
          <w:rFonts w:ascii="Times New Roman" w:hAnsi="Times New Roman" w:cs="Times New Roman"/>
          <w:sz w:val="24"/>
          <w:szCs w:val="24"/>
        </w:rPr>
        <w:t>.</w:t>
      </w:r>
      <w:r w:rsidR="00737210" w:rsidRPr="0053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DD9" w:rsidRPr="00536F77" w:rsidRDefault="008C5DD9" w:rsidP="00737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Контрольно-счетная палата в ходе своей деятельности в 2014 году обеспечила реализацию задач и полномочий, предусмотренных Бюджетным кодексом Российской Федерации, Положением о Контрольно-счетной палате, иными нормативными правовыми актами муниципального образования «Городское поселение Воскресенск» Воскресенского муниципального района Московской области.</w:t>
      </w:r>
    </w:p>
    <w:p w:rsidR="008C5DD9" w:rsidRPr="00536F77" w:rsidRDefault="008C5DD9" w:rsidP="00737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2014 год выполнен.</w:t>
      </w:r>
    </w:p>
    <w:p w:rsidR="008C5DD9" w:rsidRPr="00536F77" w:rsidRDefault="008C5DD9" w:rsidP="00737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 xml:space="preserve">В 2015 году Контрольно-счетная палата продолжит работу по совершенствованию </w:t>
      </w:r>
      <w:r w:rsidR="006D6B9D" w:rsidRPr="00536F77">
        <w:rPr>
          <w:rFonts w:ascii="Times New Roman" w:hAnsi="Times New Roman" w:cs="Times New Roman"/>
          <w:sz w:val="24"/>
          <w:szCs w:val="24"/>
        </w:rPr>
        <w:t>внешнего финансового контроля в муниципальном образовании «Городское поселение Воскресенск» Воскресенского муниципального района Московской области, отдавая приоритет эффективному, обоснованному и равномерному  расходованию бюджетных средств, в соответствии с задачами, поставленными пер</w:t>
      </w:r>
      <w:r w:rsidR="00281839" w:rsidRPr="00536F77">
        <w:rPr>
          <w:rFonts w:ascii="Times New Roman" w:hAnsi="Times New Roman" w:cs="Times New Roman"/>
          <w:sz w:val="24"/>
          <w:szCs w:val="24"/>
        </w:rPr>
        <w:t>ед контрольно-счетными органами.</w:t>
      </w:r>
    </w:p>
    <w:p w:rsidR="003F1A15" w:rsidRPr="00536F77" w:rsidRDefault="003F1A15" w:rsidP="00737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210" w:rsidRPr="00536F77" w:rsidRDefault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37210" w:rsidRPr="00536F77" w:rsidRDefault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77"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        Ю.С. Безрукова</w:t>
      </w:r>
    </w:p>
    <w:p w:rsidR="00737210" w:rsidRPr="00536F77" w:rsidRDefault="007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10" w:rsidRPr="00536F77" w:rsidSect="00536F7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89" w:rsidRDefault="00F94489" w:rsidP="00536F77">
      <w:pPr>
        <w:spacing w:after="0" w:line="240" w:lineRule="auto"/>
      </w:pPr>
      <w:r>
        <w:separator/>
      </w:r>
    </w:p>
  </w:endnote>
  <w:endnote w:type="continuationSeparator" w:id="1">
    <w:p w:rsidR="00F94489" w:rsidRDefault="00F94489" w:rsidP="0053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89" w:rsidRDefault="00F94489" w:rsidP="00536F77">
      <w:pPr>
        <w:spacing w:after="0" w:line="240" w:lineRule="auto"/>
      </w:pPr>
      <w:r>
        <w:separator/>
      </w:r>
    </w:p>
  </w:footnote>
  <w:footnote w:type="continuationSeparator" w:id="1">
    <w:p w:rsidR="00F94489" w:rsidRDefault="00F94489" w:rsidP="0053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299"/>
      <w:docPartObj>
        <w:docPartGallery w:val="Page Numbers (Top of Page)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6F77" w:rsidRPr="00536F77" w:rsidRDefault="00536F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6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6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6F77" w:rsidRDefault="00536F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297"/>
      <w:docPartObj>
        <w:docPartGallery w:val="Page Numbers (Top of Page)"/>
        <w:docPartUnique/>
      </w:docPartObj>
    </w:sdtPr>
    <w:sdtContent>
      <w:p w:rsidR="00536F77" w:rsidRDefault="00536F77">
        <w:pPr>
          <w:pStyle w:val="a4"/>
          <w:jc w:val="center"/>
        </w:pPr>
      </w:p>
    </w:sdtContent>
  </w:sdt>
  <w:p w:rsidR="00536F77" w:rsidRDefault="00536F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6FF"/>
    <w:rsid w:val="00011F60"/>
    <w:rsid w:val="000B5B35"/>
    <w:rsid w:val="0013737F"/>
    <w:rsid w:val="001523DF"/>
    <w:rsid w:val="0018054B"/>
    <w:rsid w:val="0018150E"/>
    <w:rsid w:val="00194CD3"/>
    <w:rsid w:val="001A7A90"/>
    <w:rsid w:val="001C60A2"/>
    <w:rsid w:val="001E37B0"/>
    <w:rsid w:val="00204704"/>
    <w:rsid w:val="002225F9"/>
    <w:rsid w:val="00266FC1"/>
    <w:rsid w:val="00281839"/>
    <w:rsid w:val="00296B28"/>
    <w:rsid w:val="002A09DE"/>
    <w:rsid w:val="003127B8"/>
    <w:rsid w:val="003360E0"/>
    <w:rsid w:val="00343D6B"/>
    <w:rsid w:val="003665C9"/>
    <w:rsid w:val="003A779E"/>
    <w:rsid w:val="003B4EFB"/>
    <w:rsid w:val="003B52EB"/>
    <w:rsid w:val="003D5682"/>
    <w:rsid w:val="003E15A4"/>
    <w:rsid w:val="003F0BA8"/>
    <w:rsid w:val="003F1A15"/>
    <w:rsid w:val="00444563"/>
    <w:rsid w:val="00461016"/>
    <w:rsid w:val="004618C1"/>
    <w:rsid w:val="00475DAD"/>
    <w:rsid w:val="00484731"/>
    <w:rsid w:val="004852D1"/>
    <w:rsid w:val="004C7CCC"/>
    <w:rsid w:val="004F0CF9"/>
    <w:rsid w:val="00506048"/>
    <w:rsid w:val="00517EEE"/>
    <w:rsid w:val="00532132"/>
    <w:rsid w:val="00536F77"/>
    <w:rsid w:val="005436FF"/>
    <w:rsid w:val="00592A41"/>
    <w:rsid w:val="005B6409"/>
    <w:rsid w:val="005F4A85"/>
    <w:rsid w:val="00666379"/>
    <w:rsid w:val="006712DF"/>
    <w:rsid w:val="006A51CF"/>
    <w:rsid w:val="006B14A5"/>
    <w:rsid w:val="006B4DE2"/>
    <w:rsid w:val="006D6B9D"/>
    <w:rsid w:val="006F0117"/>
    <w:rsid w:val="006F5BE7"/>
    <w:rsid w:val="006F6D03"/>
    <w:rsid w:val="0071547D"/>
    <w:rsid w:val="00737210"/>
    <w:rsid w:val="00754B9D"/>
    <w:rsid w:val="0076318E"/>
    <w:rsid w:val="00791FD5"/>
    <w:rsid w:val="007B17C5"/>
    <w:rsid w:val="007C1EE4"/>
    <w:rsid w:val="007D13A4"/>
    <w:rsid w:val="00831549"/>
    <w:rsid w:val="00871218"/>
    <w:rsid w:val="00896776"/>
    <w:rsid w:val="008C5DD9"/>
    <w:rsid w:val="00906CEF"/>
    <w:rsid w:val="00912EBA"/>
    <w:rsid w:val="00913217"/>
    <w:rsid w:val="00915A52"/>
    <w:rsid w:val="009847D5"/>
    <w:rsid w:val="009B73AA"/>
    <w:rsid w:val="009C3F39"/>
    <w:rsid w:val="00A31E85"/>
    <w:rsid w:val="00A34B83"/>
    <w:rsid w:val="00A36896"/>
    <w:rsid w:val="00A7152F"/>
    <w:rsid w:val="00AF76A8"/>
    <w:rsid w:val="00B348DE"/>
    <w:rsid w:val="00B42217"/>
    <w:rsid w:val="00B43422"/>
    <w:rsid w:val="00B92589"/>
    <w:rsid w:val="00BA7305"/>
    <w:rsid w:val="00BC0A59"/>
    <w:rsid w:val="00BC3FF7"/>
    <w:rsid w:val="00BD0D5A"/>
    <w:rsid w:val="00BD3BD3"/>
    <w:rsid w:val="00BD57E7"/>
    <w:rsid w:val="00C26589"/>
    <w:rsid w:val="00C33A2E"/>
    <w:rsid w:val="00C56DA5"/>
    <w:rsid w:val="00C57252"/>
    <w:rsid w:val="00C6629B"/>
    <w:rsid w:val="00CA0A4F"/>
    <w:rsid w:val="00CB5C4F"/>
    <w:rsid w:val="00D454BF"/>
    <w:rsid w:val="00D715DE"/>
    <w:rsid w:val="00D81B28"/>
    <w:rsid w:val="00E06FCC"/>
    <w:rsid w:val="00E26BE1"/>
    <w:rsid w:val="00E74E53"/>
    <w:rsid w:val="00EA1CB3"/>
    <w:rsid w:val="00F04024"/>
    <w:rsid w:val="00F22C15"/>
    <w:rsid w:val="00F32A0F"/>
    <w:rsid w:val="00F76DDC"/>
    <w:rsid w:val="00F94489"/>
    <w:rsid w:val="00FB1FC5"/>
    <w:rsid w:val="00FC27A2"/>
    <w:rsid w:val="00FC40E4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9"/>
  </w:style>
  <w:style w:type="paragraph" w:styleId="1">
    <w:name w:val="heading 1"/>
    <w:basedOn w:val="a"/>
    <w:next w:val="a"/>
    <w:link w:val="10"/>
    <w:uiPriority w:val="99"/>
    <w:qFormat/>
    <w:rsid w:val="00CA0A4F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A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461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usual">
    <w:name w:val="usual"/>
    <w:basedOn w:val="a"/>
    <w:rsid w:val="0098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0CF9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F77"/>
  </w:style>
  <w:style w:type="paragraph" w:styleId="a6">
    <w:name w:val="footer"/>
    <w:basedOn w:val="a"/>
    <w:link w:val="a7"/>
    <w:uiPriority w:val="99"/>
    <w:semiHidden/>
    <w:unhideWhenUsed/>
    <w:rsid w:val="0053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7A03-8DA2-4124-B049-079B975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2015-03-12T07:30:00Z</cp:lastPrinted>
  <dcterms:created xsi:type="dcterms:W3CDTF">2015-02-25T06:35:00Z</dcterms:created>
  <dcterms:modified xsi:type="dcterms:W3CDTF">2015-03-12T07:30:00Z</dcterms:modified>
</cp:coreProperties>
</file>