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983" w:rsidRDefault="000D7EEB" w:rsidP="00E65983">
      <w:pPr>
        <w:widowControl w:val="0"/>
        <w:autoSpaceDE w:val="0"/>
        <w:autoSpaceDN w:val="0"/>
        <w:adjustRightInd w:val="0"/>
        <w:spacing w:line="240" w:lineRule="auto"/>
        <w:jc w:val="center"/>
        <w:rPr>
          <w:rFonts w:ascii="Times New Roman" w:hAnsi="Times New Roman"/>
          <w:b/>
        </w:rPr>
      </w:pPr>
      <w:r>
        <w:rPr>
          <w:rFonts w:ascii="Times New Roman" w:hAnsi="Times New Roman"/>
          <w:b/>
        </w:rPr>
        <w:t>Соглашение</w:t>
      </w:r>
    </w:p>
    <w:p w:rsidR="000D7EEB" w:rsidRPr="000D7EEB" w:rsidRDefault="000D7EEB" w:rsidP="000D7EEB">
      <w:pPr>
        <w:widowControl w:val="0"/>
        <w:autoSpaceDE w:val="0"/>
        <w:autoSpaceDN w:val="0"/>
        <w:adjustRightInd w:val="0"/>
        <w:spacing w:line="240" w:lineRule="auto"/>
        <w:jc w:val="center"/>
        <w:rPr>
          <w:rFonts w:ascii="Times New Roman" w:hAnsi="Times New Roman"/>
          <w:b/>
        </w:rPr>
      </w:pPr>
      <w:r>
        <w:rPr>
          <w:rFonts w:ascii="Times New Roman" w:hAnsi="Times New Roman"/>
          <w:b/>
        </w:rPr>
        <w:t>о</w:t>
      </w:r>
      <w:r w:rsidRPr="000D7EEB">
        <w:rPr>
          <w:rFonts w:ascii="Times New Roman" w:hAnsi="Times New Roman"/>
          <w:b/>
        </w:rPr>
        <w:t xml:space="preserve"> передаче</w:t>
      </w:r>
      <w:r>
        <w:rPr>
          <w:rFonts w:ascii="Times New Roman" w:hAnsi="Times New Roman"/>
          <w:b/>
        </w:rPr>
        <w:t xml:space="preserve"> </w:t>
      </w:r>
      <w:r w:rsidRPr="000D7EEB">
        <w:rPr>
          <w:rFonts w:ascii="Times New Roman" w:hAnsi="Times New Roman"/>
          <w:b/>
        </w:rPr>
        <w:t>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исполнению бюджета городского поселения Воскресенск на 2018 год</w:t>
      </w:r>
    </w:p>
    <w:p w:rsidR="00EB36BF" w:rsidRDefault="00EB36BF" w:rsidP="00E65983">
      <w:pPr>
        <w:widowControl w:val="0"/>
        <w:autoSpaceDE w:val="0"/>
        <w:autoSpaceDN w:val="0"/>
        <w:adjustRightInd w:val="0"/>
        <w:spacing w:line="240" w:lineRule="auto"/>
        <w:jc w:val="center"/>
        <w:rPr>
          <w:rFonts w:ascii="Times New Roman" w:hAnsi="Times New Roman"/>
          <w:b/>
        </w:rPr>
      </w:pPr>
    </w:p>
    <w:p w:rsidR="00E65983" w:rsidRDefault="00E65983" w:rsidP="00E65983">
      <w:pPr>
        <w:widowControl w:val="0"/>
        <w:autoSpaceDE w:val="0"/>
        <w:autoSpaceDN w:val="0"/>
        <w:adjustRightInd w:val="0"/>
        <w:spacing w:line="240" w:lineRule="auto"/>
        <w:rPr>
          <w:rFonts w:ascii="Times New Roman" w:hAnsi="Times New Roman"/>
          <w:bCs/>
          <w:sz w:val="24"/>
          <w:szCs w:val="24"/>
        </w:rPr>
      </w:pPr>
      <w:r w:rsidRPr="0048332C">
        <w:rPr>
          <w:rFonts w:ascii="Times New Roman" w:hAnsi="Times New Roman"/>
          <w:bCs/>
          <w:sz w:val="24"/>
          <w:szCs w:val="24"/>
        </w:rPr>
        <w:t xml:space="preserve">г. Воскресенск </w:t>
      </w:r>
      <w:r>
        <w:rPr>
          <w:rFonts w:ascii="Times New Roman" w:hAnsi="Times New Roman"/>
          <w:bCs/>
          <w:sz w:val="24"/>
          <w:szCs w:val="24"/>
        </w:rPr>
        <w:t xml:space="preserve">                                                                                                </w:t>
      </w:r>
      <w:r w:rsidR="000D7EEB">
        <w:rPr>
          <w:rFonts w:ascii="Times New Roman" w:hAnsi="Times New Roman"/>
          <w:bCs/>
          <w:sz w:val="24"/>
          <w:szCs w:val="24"/>
        </w:rPr>
        <w:t>_______________</w:t>
      </w:r>
      <w:r>
        <w:rPr>
          <w:rFonts w:ascii="Times New Roman" w:hAnsi="Times New Roman"/>
          <w:bCs/>
          <w:sz w:val="24"/>
          <w:szCs w:val="24"/>
        </w:rPr>
        <w:t>г.</w:t>
      </w:r>
    </w:p>
    <w:p w:rsidR="00E65983" w:rsidRDefault="00E65983" w:rsidP="00E65983">
      <w:pPr>
        <w:widowControl w:val="0"/>
        <w:autoSpaceDE w:val="0"/>
        <w:autoSpaceDN w:val="0"/>
        <w:adjustRightInd w:val="0"/>
        <w:spacing w:line="240" w:lineRule="auto"/>
        <w:rPr>
          <w:rFonts w:ascii="Times New Roman" w:hAnsi="Times New Roman"/>
          <w:bCs/>
          <w:sz w:val="24"/>
          <w:szCs w:val="24"/>
        </w:rPr>
      </w:pPr>
    </w:p>
    <w:p w:rsidR="00E65983" w:rsidRDefault="00E65983" w:rsidP="000D7EEB">
      <w:pPr>
        <w:widowControl w:val="0"/>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 xml:space="preserve">      Администрация городского поселения Воскресенск Воскресенского муниципального района Московской области, именуемая в дальнейшем </w:t>
      </w:r>
      <w:r w:rsidRPr="0048332C">
        <w:rPr>
          <w:rFonts w:ascii="Times New Roman" w:hAnsi="Times New Roman"/>
          <w:b/>
          <w:bCs/>
          <w:sz w:val="24"/>
          <w:szCs w:val="24"/>
        </w:rPr>
        <w:t>«Администрация поселения»</w:t>
      </w:r>
      <w:r>
        <w:rPr>
          <w:rFonts w:ascii="Times New Roman" w:hAnsi="Times New Roman"/>
          <w:b/>
          <w:bCs/>
          <w:sz w:val="24"/>
          <w:szCs w:val="24"/>
        </w:rPr>
        <w:t xml:space="preserve">, </w:t>
      </w:r>
      <w:r w:rsidRPr="00734F3F">
        <w:rPr>
          <w:rFonts w:ascii="Times New Roman" w:hAnsi="Times New Roman"/>
          <w:bCs/>
          <w:sz w:val="24"/>
          <w:szCs w:val="24"/>
        </w:rPr>
        <w:t xml:space="preserve">в лице </w:t>
      </w:r>
      <w:r>
        <w:rPr>
          <w:rFonts w:ascii="Times New Roman" w:hAnsi="Times New Roman"/>
          <w:bCs/>
          <w:sz w:val="24"/>
          <w:szCs w:val="24"/>
        </w:rPr>
        <w:t xml:space="preserve">руководителя администрации городского поселения Воскресенск </w:t>
      </w:r>
      <w:r w:rsidR="00F65CDB">
        <w:rPr>
          <w:rFonts w:ascii="Times New Roman" w:hAnsi="Times New Roman"/>
          <w:bCs/>
          <w:sz w:val="24"/>
          <w:szCs w:val="24"/>
        </w:rPr>
        <w:t>Копченова Вячеслава Викторович</w:t>
      </w:r>
      <w:r>
        <w:rPr>
          <w:rFonts w:ascii="Times New Roman" w:hAnsi="Times New Roman"/>
          <w:bCs/>
          <w:sz w:val="24"/>
          <w:szCs w:val="24"/>
        </w:rPr>
        <w:t xml:space="preserve">, </w:t>
      </w:r>
      <w:r w:rsidR="00F65CDB" w:rsidRPr="00F65CDB">
        <w:rPr>
          <w:rFonts w:ascii="Times New Roman" w:hAnsi="Times New Roman"/>
          <w:bCs/>
          <w:sz w:val="24"/>
          <w:szCs w:val="24"/>
        </w:rPr>
        <w:t>действующего на основании решения Совета депутатов городского поселения Воскресенск Воскресенского муниципального района Московской области от 21.02.2017 года № 315/46, Устава муниципального образования «Городское поселение Воскресенск» Воскресенского муниципального района Московской области</w:t>
      </w:r>
      <w:r>
        <w:rPr>
          <w:rFonts w:ascii="Times New Roman" w:hAnsi="Times New Roman"/>
          <w:bCs/>
          <w:sz w:val="24"/>
          <w:szCs w:val="24"/>
        </w:rPr>
        <w:t xml:space="preserve">, с одной стороны и Муниципальное учреждение «Администрация Воскресенского муниципального района Московской области», именуемая в дальнейшем </w:t>
      </w:r>
      <w:r w:rsidRPr="0048332C">
        <w:rPr>
          <w:rFonts w:ascii="Times New Roman" w:hAnsi="Times New Roman"/>
          <w:b/>
          <w:bCs/>
          <w:sz w:val="24"/>
          <w:szCs w:val="24"/>
        </w:rPr>
        <w:t xml:space="preserve">«Администрация </w:t>
      </w:r>
      <w:r>
        <w:rPr>
          <w:rFonts w:ascii="Times New Roman" w:hAnsi="Times New Roman"/>
          <w:b/>
          <w:bCs/>
          <w:sz w:val="24"/>
          <w:szCs w:val="24"/>
        </w:rPr>
        <w:t>района</w:t>
      </w:r>
      <w:r w:rsidRPr="0048332C">
        <w:rPr>
          <w:rFonts w:ascii="Times New Roman" w:hAnsi="Times New Roman"/>
          <w:b/>
          <w:bCs/>
          <w:sz w:val="24"/>
          <w:szCs w:val="24"/>
        </w:rPr>
        <w:t>»</w:t>
      </w:r>
      <w:r>
        <w:rPr>
          <w:rFonts w:ascii="Times New Roman" w:hAnsi="Times New Roman"/>
          <w:b/>
          <w:bCs/>
          <w:sz w:val="24"/>
          <w:szCs w:val="24"/>
        </w:rPr>
        <w:t xml:space="preserve">, </w:t>
      </w:r>
      <w:r w:rsidRPr="00BC5E3B">
        <w:rPr>
          <w:rFonts w:ascii="Times New Roman" w:hAnsi="Times New Roman"/>
          <w:bCs/>
          <w:sz w:val="24"/>
          <w:szCs w:val="24"/>
        </w:rPr>
        <w:t xml:space="preserve">в </w:t>
      </w:r>
      <w:r>
        <w:rPr>
          <w:rFonts w:ascii="Times New Roman" w:hAnsi="Times New Roman"/>
          <w:bCs/>
          <w:sz w:val="24"/>
          <w:szCs w:val="24"/>
        </w:rPr>
        <w:t>лице руководителя Администрации Воскресенского муниципального района Чехова Виталия Викторовича, действующего на основании решения Совета депутатов Воскресенского муниципального района Московской области от 10.11.2015 г. № 263/18 «О назначении на должность руководителя администрации Воскресенского муниципального района Московской области», Устава Воскресенского муниципального района Московской области, с другой стороны,</w:t>
      </w:r>
      <w:r w:rsidRPr="00E65983">
        <w:t xml:space="preserve"> </w:t>
      </w:r>
      <w:r w:rsidRPr="00E65983">
        <w:rPr>
          <w:rFonts w:ascii="Times New Roman" w:hAnsi="Times New Roman"/>
          <w:bCs/>
          <w:sz w:val="24"/>
          <w:szCs w:val="24"/>
        </w:rPr>
        <w:t xml:space="preserve">вместе именуемые «Стороны», </w:t>
      </w:r>
      <w:r>
        <w:rPr>
          <w:rFonts w:ascii="Times New Roman" w:hAnsi="Times New Roman"/>
          <w:bCs/>
          <w:sz w:val="24"/>
          <w:szCs w:val="24"/>
        </w:rPr>
        <w:t xml:space="preserve">руководствуясь пунктом 1 части 1 статьи 14 и частью 4 статьи 15 Федерального закона от 06.10.2003г №131-ФЗ «Об общих принципах организации местного самоуправления в Российской Федерации», Бюджетным кодексом Российской Федерации, решением Совета депутатов </w:t>
      </w:r>
      <w:r w:rsidRPr="00E65983">
        <w:rPr>
          <w:rFonts w:ascii="Times New Roman" w:hAnsi="Times New Roman"/>
          <w:bCs/>
          <w:sz w:val="24"/>
          <w:szCs w:val="24"/>
        </w:rPr>
        <w:t>«Городское поселение Воскресенск</w:t>
      </w:r>
      <w:r w:rsidR="000D7EEB">
        <w:rPr>
          <w:rFonts w:ascii="Times New Roman" w:hAnsi="Times New Roman"/>
          <w:bCs/>
          <w:sz w:val="24"/>
          <w:szCs w:val="24"/>
        </w:rPr>
        <w:t>»</w:t>
      </w:r>
      <w:r w:rsidRPr="00E65983">
        <w:rPr>
          <w:rFonts w:ascii="Times New Roman" w:hAnsi="Times New Roman"/>
          <w:bCs/>
          <w:sz w:val="24"/>
          <w:szCs w:val="24"/>
        </w:rPr>
        <w:t xml:space="preserve"> Воскресенского муниципального района Московской области от </w:t>
      </w:r>
      <w:r>
        <w:rPr>
          <w:rFonts w:ascii="Times New Roman" w:hAnsi="Times New Roman"/>
          <w:bCs/>
          <w:sz w:val="24"/>
          <w:szCs w:val="24"/>
        </w:rPr>
        <w:t>2</w:t>
      </w:r>
      <w:r w:rsidR="000D7EEB">
        <w:rPr>
          <w:rFonts w:ascii="Times New Roman" w:hAnsi="Times New Roman"/>
          <w:bCs/>
          <w:sz w:val="24"/>
          <w:szCs w:val="24"/>
        </w:rPr>
        <w:t>7</w:t>
      </w:r>
      <w:r>
        <w:rPr>
          <w:rFonts w:ascii="Times New Roman" w:hAnsi="Times New Roman"/>
          <w:bCs/>
          <w:sz w:val="24"/>
          <w:szCs w:val="24"/>
        </w:rPr>
        <w:t>.10.201</w:t>
      </w:r>
      <w:r w:rsidR="000D7EEB">
        <w:rPr>
          <w:rFonts w:ascii="Times New Roman" w:hAnsi="Times New Roman"/>
          <w:bCs/>
          <w:sz w:val="24"/>
          <w:szCs w:val="24"/>
        </w:rPr>
        <w:t>7</w:t>
      </w:r>
      <w:r>
        <w:rPr>
          <w:rFonts w:ascii="Times New Roman" w:hAnsi="Times New Roman"/>
          <w:bCs/>
          <w:sz w:val="24"/>
          <w:szCs w:val="24"/>
        </w:rPr>
        <w:t>г №</w:t>
      </w:r>
      <w:r w:rsidR="000D7EEB">
        <w:rPr>
          <w:rFonts w:ascii="Times New Roman" w:hAnsi="Times New Roman"/>
          <w:bCs/>
          <w:sz w:val="24"/>
          <w:szCs w:val="24"/>
        </w:rPr>
        <w:t>398/58</w:t>
      </w:r>
      <w:r>
        <w:rPr>
          <w:rFonts w:ascii="Times New Roman" w:hAnsi="Times New Roman"/>
          <w:bCs/>
          <w:sz w:val="24"/>
          <w:szCs w:val="24"/>
        </w:rPr>
        <w:t xml:space="preserve"> «</w:t>
      </w:r>
      <w:r w:rsidR="000D7EEB" w:rsidRPr="000D7EEB">
        <w:rPr>
          <w:rFonts w:ascii="Times New Roman" w:hAnsi="Times New Roman"/>
          <w:bCs/>
          <w:sz w:val="24"/>
          <w:szCs w:val="24"/>
        </w:rPr>
        <w:t>О передаче</w:t>
      </w:r>
      <w:r w:rsidR="000D7EEB">
        <w:rPr>
          <w:rFonts w:ascii="Times New Roman" w:hAnsi="Times New Roman"/>
          <w:bCs/>
          <w:sz w:val="24"/>
          <w:szCs w:val="24"/>
        </w:rPr>
        <w:t xml:space="preserve"> </w:t>
      </w:r>
      <w:r w:rsidR="000D7EEB" w:rsidRPr="000D7EEB">
        <w:rPr>
          <w:rFonts w:ascii="Times New Roman" w:hAnsi="Times New Roman"/>
          <w:bCs/>
          <w:sz w:val="24"/>
          <w:szCs w:val="24"/>
        </w:rPr>
        <w:t>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исполнению бюджета городского поселения Воскресенск на 2018 год</w:t>
      </w:r>
      <w:r w:rsidR="00A70CDF">
        <w:rPr>
          <w:rFonts w:ascii="Times New Roman" w:hAnsi="Times New Roman"/>
          <w:bCs/>
          <w:sz w:val="24"/>
          <w:szCs w:val="24"/>
        </w:rPr>
        <w:t xml:space="preserve">» и </w:t>
      </w:r>
      <w:r w:rsidR="00A70CDF" w:rsidRPr="00D95EE2">
        <w:rPr>
          <w:rFonts w:ascii="Times New Roman" w:hAnsi="Times New Roman"/>
          <w:bCs/>
          <w:sz w:val="24"/>
          <w:szCs w:val="24"/>
        </w:rPr>
        <w:t>решением Совета депутатов Воскресенского муниципального района Московской области от</w:t>
      </w:r>
      <w:r w:rsidR="00D95EE2">
        <w:rPr>
          <w:rFonts w:ascii="Times New Roman" w:hAnsi="Times New Roman"/>
          <w:bCs/>
          <w:sz w:val="24"/>
          <w:szCs w:val="24"/>
        </w:rPr>
        <w:t xml:space="preserve"> </w:t>
      </w:r>
      <w:r w:rsidR="007A09CA">
        <w:rPr>
          <w:rFonts w:ascii="Times New Roman" w:hAnsi="Times New Roman"/>
          <w:bCs/>
          <w:sz w:val="24"/>
          <w:szCs w:val="24"/>
        </w:rPr>
        <w:t>10.11.</w:t>
      </w:r>
      <w:r w:rsidR="00A70CDF" w:rsidRPr="00D95EE2">
        <w:rPr>
          <w:rFonts w:ascii="Times New Roman" w:hAnsi="Times New Roman"/>
          <w:bCs/>
          <w:sz w:val="24"/>
          <w:szCs w:val="24"/>
        </w:rPr>
        <w:t>201</w:t>
      </w:r>
      <w:r w:rsidR="00D95EE2" w:rsidRPr="00D95EE2">
        <w:rPr>
          <w:rFonts w:ascii="Times New Roman" w:hAnsi="Times New Roman"/>
          <w:bCs/>
          <w:sz w:val="24"/>
          <w:szCs w:val="24"/>
        </w:rPr>
        <w:t>7</w:t>
      </w:r>
      <w:r w:rsidR="00A70CDF" w:rsidRPr="00D95EE2">
        <w:rPr>
          <w:rFonts w:ascii="Times New Roman" w:hAnsi="Times New Roman"/>
          <w:bCs/>
          <w:sz w:val="24"/>
          <w:szCs w:val="24"/>
        </w:rPr>
        <w:t xml:space="preserve">г </w:t>
      </w:r>
      <w:r w:rsidR="00A70CDF" w:rsidRPr="007A09CA">
        <w:rPr>
          <w:rFonts w:ascii="Times New Roman" w:hAnsi="Times New Roman"/>
          <w:bCs/>
          <w:sz w:val="24"/>
          <w:szCs w:val="24"/>
        </w:rPr>
        <w:t>№</w:t>
      </w:r>
      <w:r w:rsidR="007A09CA" w:rsidRPr="007A09CA">
        <w:rPr>
          <w:rFonts w:ascii="Times New Roman" w:hAnsi="Times New Roman"/>
          <w:bCs/>
          <w:sz w:val="24"/>
          <w:szCs w:val="24"/>
        </w:rPr>
        <w:t xml:space="preserve">  563/52</w:t>
      </w:r>
      <w:r w:rsidR="007A09CA">
        <w:rPr>
          <w:rFonts w:ascii="Times New Roman" w:hAnsi="Times New Roman"/>
          <w:bCs/>
          <w:sz w:val="24"/>
          <w:szCs w:val="24"/>
        </w:rPr>
        <w:t xml:space="preserve"> «</w:t>
      </w:r>
      <w:r w:rsidR="007A09CA">
        <w:rPr>
          <w:rFonts w:ascii="Times New Roman" w:hAnsi="Times New Roman"/>
          <w:bCs/>
          <w:sz w:val="24"/>
          <w:szCs w:val="24"/>
        </w:rPr>
        <w:t xml:space="preserve">О передаче органам местного самоуправления </w:t>
      </w:r>
      <w:r w:rsidR="007A09CA" w:rsidRPr="00A70CDF">
        <w:rPr>
          <w:rFonts w:ascii="Times New Roman" w:hAnsi="Times New Roman"/>
          <w:bCs/>
          <w:sz w:val="24"/>
          <w:szCs w:val="24"/>
        </w:rPr>
        <w:t xml:space="preserve">Воскресенского муниципального района </w:t>
      </w:r>
      <w:r w:rsidR="007A09CA">
        <w:rPr>
          <w:rFonts w:ascii="Times New Roman" w:hAnsi="Times New Roman"/>
          <w:bCs/>
          <w:sz w:val="24"/>
          <w:szCs w:val="24"/>
        </w:rPr>
        <w:t>осуществления части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w:t>
      </w:r>
      <w:r w:rsidR="007A09CA" w:rsidRPr="00A70CDF">
        <w:t xml:space="preserve"> </w:t>
      </w:r>
      <w:r w:rsidR="007A09CA" w:rsidRPr="00A70CDF">
        <w:rPr>
          <w:rFonts w:ascii="Times New Roman" w:hAnsi="Times New Roman"/>
          <w:bCs/>
          <w:sz w:val="24"/>
          <w:szCs w:val="24"/>
        </w:rPr>
        <w:t>по исполнени</w:t>
      </w:r>
      <w:r w:rsidR="007A09CA">
        <w:rPr>
          <w:rFonts w:ascii="Times New Roman" w:hAnsi="Times New Roman"/>
          <w:bCs/>
          <w:sz w:val="24"/>
          <w:szCs w:val="24"/>
        </w:rPr>
        <w:t>ю</w:t>
      </w:r>
      <w:r w:rsidR="007A09CA" w:rsidRPr="00A70CDF">
        <w:rPr>
          <w:rFonts w:ascii="Times New Roman" w:hAnsi="Times New Roman"/>
          <w:bCs/>
          <w:sz w:val="24"/>
          <w:szCs w:val="24"/>
        </w:rPr>
        <w:t xml:space="preserve"> бюджета городского поселения Воскресенск на 201</w:t>
      </w:r>
      <w:r w:rsidR="007A09CA">
        <w:rPr>
          <w:rFonts w:ascii="Times New Roman" w:hAnsi="Times New Roman"/>
          <w:bCs/>
          <w:sz w:val="24"/>
          <w:szCs w:val="24"/>
        </w:rPr>
        <w:t>8</w:t>
      </w:r>
      <w:r w:rsidR="007A09CA" w:rsidRPr="00A70CDF">
        <w:rPr>
          <w:rFonts w:ascii="Times New Roman" w:hAnsi="Times New Roman"/>
          <w:bCs/>
          <w:sz w:val="24"/>
          <w:szCs w:val="24"/>
        </w:rPr>
        <w:t xml:space="preserve"> год»</w:t>
      </w:r>
      <w:r w:rsidR="00A70CDF" w:rsidRPr="007A09CA">
        <w:rPr>
          <w:rFonts w:ascii="Times New Roman" w:hAnsi="Times New Roman"/>
          <w:bCs/>
          <w:sz w:val="24"/>
          <w:szCs w:val="24"/>
        </w:rPr>
        <w:t xml:space="preserve">, </w:t>
      </w:r>
      <w:r w:rsidR="00A70CDF">
        <w:rPr>
          <w:rFonts w:ascii="Times New Roman" w:hAnsi="Times New Roman"/>
          <w:bCs/>
          <w:sz w:val="24"/>
          <w:szCs w:val="24"/>
        </w:rPr>
        <w:t>составили</w:t>
      </w:r>
      <w:r w:rsidRPr="00E65983">
        <w:rPr>
          <w:rFonts w:ascii="Times New Roman" w:hAnsi="Times New Roman"/>
          <w:bCs/>
          <w:sz w:val="24"/>
          <w:szCs w:val="24"/>
        </w:rPr>
        <w:t xml:space="preserve"> и заключили </w:t>
      </w:r>
      <w:r w:rsidR="00CC53C0" w:rsidRPr="00CC53C0">
        <w:rPr>
          <w:rFonts w:ascii="Times New Roman" w:hAnsi="Times New Roman"/>
          <w:bCs/>
          <w:sz w:val="24"/>
          <w:szCs w:val="24"/>
        </w:rPr>
        <w:t xml:space="preserve">настоящее </w:t>
      </w:r>
      <w:r w:rsidR="000D7EEB">
        <w:rPr>
          <w:rFonts w:ascii="Times New Roman" w:hAnsi="Times New Roman"/>
          <w:bCs/>
          <w:sz w:val="24"/>
          <w:szCs w:val="24"/>
        </w:rPr>
        <w:t>С</w:t>
      </w:r>
      <w:r w:rsidR="00CC53C0" w:rsidRPr="00CC53C0">
        <w:rPr>
          <w:rFonts w:ascii="Times New Roman" w:hAnsi="Times New Roman"/>
          <w:bCs/>
          <w:sz w:val="24"/>
          <w:szCs w:val="24"/>
        </w:rPr>
        <w:t xml:space="preserve">оглашение </w:t>
      </w:r>
      <w:r w:rsidRPr="00E65983">
        <w:rPr>
          <w:rFonts w:ascii="Times New Roman" w:hAnsi="Times New Roman"/>
          <w:bCs/>
          <w:sz w:val="24"/>
          <w:szCs w:val="24"/>
        </w:rPr>
        <w:t>о нижеследующем:</w:t>
      </w:r>
    </w:p>
    <w:p w:rsidR="000D7EEB" w:rsidRDefault="00B44099" w:rsidP="00B44099">
      <w:pPr>
        <w:pStyle w:val="a3"/>
        <w:widowControl w:val="0"/>
        <w:numPr>
          <w:ilvl w:val="0"/>
          <w:numId w:val="2"/>
        </w:numPr>
        <w:autoSpaceDE w:val="0"/>
        <w:autoSpaceDN w:val="0"/>
        <w:adjustRightInd w:val="0"/>
        <w:spacing w:line="240" w:lineRule="auto"/>
        <w:jc w:val="center"/>
        <w:rPr>
          <w:rFonts w:ascii="Times New Roman" w:hAnsi="Times New Roman"/>
          <w:b/>
          <w:bCs/>
          <w:sz w:val="24"/>
          <w:szCs w:val="24"/>
        </w:rPr>
      </w:pPr>
      <w:r w:rsidRPr="00BC069C">
        <w:rPr>
          <w:rFonts w:ascii="Times New Roman" w:hAnsi="Times New Roman"/>
          <w:b/>
          <w:bCs/>
          <w:sz w:val="24"/>
          <w:szCs w:val="24"/>
        </w:rPr>
        <w:t>Предмет Соглашения</w:t>
      </w:r>
    </w:p>
    <w:p w:rsidR="00A70CDF" w:rsidRDefault="00E03C8E" w:rsidP="00B44099">
      <w:pPr>
        <w:pStyle w:val="a3"/>
        <w:widowControl w:val="0"/>
        <w:numPr>
          <w:ilvl w:val="1"/>
          <w:numId w:val="2"/>
        </w:numPr>
        <w:autoSpaceDE w:val="0"/>
        <w:autoSpaceDN w:val="0"/>
        <w:adjustRightInd w:val="0"/>
        <w:spacing w:line="240" w:lineRule="auto"/>
        <w:ind w:left="0" w:firstLine="284"/>
        <w:rPr>
          <w:rFonts w:ascii="Times New Roman" w:hAnsi="Times New Roman"/>
          <w:bCs/>
          <w:sz w:val="24"/>
          <w:szCs w:val="24"/>
        </w:rPr>
      </w:pPr>
      <w:r w:rsidRPr="00E03C8E">
        <w:rPr>
          <w:rFonts w:ascii="Times New Roman" w:hAnsi="Times New Roman"/>
          <w:bCs/>
          <w:sz w:val="24"/>
          <w:szCs w:val="24"/>
        </w:rPr>
        <w:t xml:space="preserve">Настоящее Соглашение закрепляет передачу Администрации Воскресенского муниципального района осуществление полномочий органов местного самоуправления городского поселения Воскресенск </w:t>
      </w:r>
      <w:r>
        <w:rPr>
          <w:rFonts w:ascii="Times New Roman" w:hAnsi="Times New Roman"/>
          <w:bCs/>
          <w:sz w:val="24"/>
          <w:szCs w:val="24"/>
        </w:rPr>
        <w:t xml:space="preserve">по </w:t>
      </w:r>
      <w:r w:rsidRPr="00E03C8E">
        <w:rPr>
          <w:rFonts w:ascii="Times New Roman" w:hAnsi="Times New Roman"/>
          <w:bCs/>
          <w:sz w:val="24"/>
          <w:szCs w:val="24"/>
        </w:rPr>
        <w:t>решению вопроса местного значения по исполнению бюджета</w:t>
      </w:r>
      <w:r w:rsidR="00B44099" w:rsidRPr="00B44099">
        <w:t xml:space="preserve"> </w:t>
      </w:r>
      <w:r w:rsidR="00B44099" w:rsidRPr="00B44099">
        <w:rPr>
          <w:rFonts w:ascii="Times New Roman" w:hAnsi="Times New Roman"/>
          <w:bCs/>
          <w:sz w:val="24"/>
          <w:szCs w:val="24"/>
        </w:rPr>
        <w:t>городского поселения Воскресенск на 2018 год</w:t>
      </w:r>
      <w:r w:rsidR="00B44099">
        <w:rPr>
          <w:rFonts w:ascii="Times New Roman" w:hAnsi="Times New Roman"/>
          <w:bCs/>
          <w:sz w:val="24"/>
          <w:szCs w:val="24"/>
        </w:rPr>
        <w:t>.</w:t>
      </w:r>
      <w:bookmarkStart w:id="0" w:name="_GoBack"/>
      <w:bookmarkEnd w:id="0"/>
    </w:p>
    <w:p w:rsidR="00B44099" w:rsidRDefault="00B44099" w:rsidP="00B44099">
      <w:pPr>
        <w:pStyle w:val="a3"/>
        <w:widowControl w:val="0"/>
        <w:numPr>
          <w:ilvl w:val="1"/>
          <w:numId w:val="2"/>
        </w:numPr>
        <w:autoSpaceDE w:val="0"/>
        <w:autoSpaceDN w:val="0"/>
        <w:adjustRightInd w:val="0"/>
        <w:spacing w:line="240" w:lineRule="auto"/>
        <w:ind w:left="0" w:firstLine="284"/>
        <w:rPr>
          <w:rFonts w:ascii="Times New Roman" w:hAnsi="Times New Roman"/>
          <w:bCs/>
          <w:sz w:val="24"/>
          <w:szCs w:val="24"/>
        </w:rPr>
      </w:pPr>
      <w:r>
        <w:rPr>
          <w:rFonts w:ascii="Times New Roman" w:hAnsi="Times New Roman"/>
          <w:bCs/>
          <w:sz w:val="24"/>
          <w:szCs w:val="24"/>
        </w:rPr>
        <w:t>Непосредственное исполнение условий Соглашения и взаимодействие по решению вопроса местного значения в рамках настоящего Соглашения осуществляют уполномоченные органы</w:t>
      </w:r>
      <w:r w:rsidRPr="00B44099">
        <w:rPr>
          <w:rFonts w:ascii="Times New Roman" w:hAnsi="Times New Roman"/>
          <w:bCs/>
          <w:sz w:val="24"/>
          <w:szCs w:val="24"/>
        </w:rPr>
        <w:t>:</w:t>
      </w:r>
    </w:p>
    <w:p w:rsidR="00B44099" w:rsidRDefault="00B44099" w:rsidP="00B44099">
      <w:pPr>
        <w:widowControl w:val="0"/>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-от Администрации района – финансовое управление,</w:t>
      </w:r>
    </w:p>
    <w:p w:rsidR="00B44099" w:rsidRDefault="00B44099" w:rsidP="00B44099">
      <w:pPr>
        <w:widowControl w:val="0"/>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 от Администрации поселения – финансово-экономическое управление.</w:t>
      </w:r>
    </w:p>
    <w:p w:rsidR="00B44099" w:rsidRDefault="00B44099" w:rsidP="00B44099">
      <w:pPr>
        <w:widowControl w:val="0"/>
        <w:autoSpaceDE w:val="0"/>
        <w:autoSpaceDN w:val="0"/>
        <w:adjustRightInd w:val="0"/>
        <w:spacing w:line="240" w:lineRule="auto"/>
        <w:ind w:firstLine="284"/>
        <w:rPr>
          <w:rFonts w:ascii="Times New Roman" w:hAnsi="Times New Roman"/>
          <w:bCs/>
          <w:sz w:val="24"/>
          <w:szCs w:val="24"/>
        </w:rPr>
      </w:pPr>
      <w:r>
        <w:rPr>
          <w:rFonts w:ascii="Times New Roman" w:hAnsi="Times New Roman"/>
          <w:bCs/>
          <w:sz w:val="24"/>
          <w:szCs w:val="24"/>
        </w:rPr>
        <w:t>1.3. Исполнение переданных полномочий осуществляется в соответствии с действующим законодательством.</w:t>
      </w:r>
    </w:p>
    <w:p w:rsidR="00B44099" w:rsidRPr="00B44099" w:rsidRDefault="00B44099" w:rsidP="00B44099">
      <w:pPr>
        <w:widowControl w:val="0"/>
        <w:autoSpaceDE w:val="0"/>
        <w:autoSpaceDN w:val="0"/>
        <w:adjustRightInd w:val="0"/>
        <w:spacing w:line="240" w:lineRule="auto"/>
        <w:ind w:firstLine="284"/>
        <w:rPr>
          <w:rFonts w:ascii="Times New Roman" w:hAnsi="Times New Roman"/>
          <w:bCs/>
          <w:sz w:val="24"/>
          <w:szCs w:val="24"/>
        </w:rPr>
      </w:pPr>
    </w:p>
    <w:p w:rsidR="000D7EEB" w:rsidRPr="00FD45A8" w:rsidRDefault="00B44099" w:rsidP="00B44099">
      <w:pPr>
        <w:pStyle w:val="a3"/>
        <w:widowControl w:val="0"/>
        <w:numPr>
          <w:ilvl w:val="0"/>
          <w:numId w:val="2"/>
        </w:numPr>
        <w:autoSpaceDE w:val="0"/>
        <w:autoSpaceDN w:val="0"/>
        <w:adjustRightInd w:val="0"/>
        <w:spacing w:line="240" w:lineRule="auto"/>
        <w:jc w:val="center"/>
        <w:rPr>
          <w:rFonts w:ascii="Times New Roman" w:hAnsi="Times New Roman"/>
          <w:b/>
          <w:bCs/>
          <w:sz w:val="24"/>
          <w:szCs w:val="24"/>
        </w:rPr>
      </w:pPr>
      <w:r w:rsidRPr="00FD45A8">
        <w:rPr>
          <w:rFonts w:ascii="Times New Roman" w:hAnsi="Times New Roman"/>
          <w:b/>
          <w:bCs/>
          <w:sz w:val="24"/>
          <w:szCs w:val="24"/>
        </w:rPr>
        <w:t>Финансовое обеспечение передаваемых полномочий</w:t>
      </w:r>
    </w:p>
    <w:p w:rsidR="00B44099" w:rsidRDefault="00B44099" w:rsidP="0077275A">
      <w:pPr>
        <w:pStyle w:val="a3"/>
        <w:widowControl w:val="0"/>
        <w:numPr>
          <w:ilvl w:val="1"/>
          <w:numId w:val="2"/>
        </w:numPr>
        <w:autoSpaceDE w:val="0"/>
        <w:autoSpaceDN w:val="0"/>
        <w:adjustRightInd w:val="0"/>
        <w:spacing w:line="240" w:lineRule="auto"/>
        <w:ind w:left="0" w:firstLine="284"/>
        <w:rPr>
          <w:rFonts w:ascii="Times New Roman" w:hAnsi="Times New Roman"/>
          <w:bCs/>
          <w:sz w:val="24"/>
          <w:szCs w:val="24"/>
        </w:rPr>
      </w:pPr>
      <w:r>
        <w:rPr>
          <w:rFonts w:ascii="Times New Roman" w:hAnsi="Times New Roman"/>
          <w:bCs/>
          <w:sz w:val="24"/>
          <w:szCs w:val="24"/>
        </w:rPr>
        <w:t xml:space="preserve">Реализация передаваемых полномочий, указанных в пункте 1.1. настоящего Соглашения, </w:t>
      </w:r>
      <w:r w:rsidR="0077275A">
        <w:rPr>
          <w:rFonts w:ascii="Times New Roman" w:hAnsi="Times New Roman"/>
          <w:bCs/>
          <w:sz w:val="24"/>
          <w:szCs w:val="24"/>
        </w:rPr>
        <w:t>осуществляется за счет межбюджетных трансфертов, предоставляемых из бюджета городского поселения в бюджет района.</w:t>
      </w:r>
    </w:p>
    <w:p w:rsidR="0077275A" w:rsidRDefault="0077275A" w:rsidP="0077275A">
      <w:pPr>
        <w:pStyle w:val="a3"/>
        <w:widowControl w:val="0"/>
        <w:numPr>
          <w:ilvl w:val="1"/>
          <w:numId w:val="2"/>
        </w:numPr>
        <w:autoSpaceDE w:val="0"/>
        <w:autoSpaceDN w:val="0"/>
        <w:adjustRightInd w:val="0"/>
        <w:spacing w:line="240" w:lineRule="auto"/>
        <w:ind w:left="0" w:firstLine="284"/>
        <w:rPr>
          <w:rFonts w:ascii="Times New Roman" w:hAnsi="Times New Roman"/>
          <w:bCs/>
          <w:sz w:val="24"/>
          <w:szCs w:val="24"/>
        </w:rPr>
      </w:pPr>
      <w:r>
        <w:rPr>
          <w:rFonts w:ascii="Times New Roman" w:hAnsi="Times New Roman"/>
          <w:bCs/>
          <w:sz w:val="24"/>
          <w:szCs w:val="24"/>
        </w:rPr>
        <w:t xml:space="preserve"> Объем межбюджетных трансфертов, необходимых для осуществления передаваемых полномочий, указанных в пункте 1.1. настоящего Соглашения определяется решением Совета депутатов городского поселения Воскресенск о бюджете на очередной финансовой год.</w:t>
      </w:r>
    </w:p>
    <w:p w:rsidR="0077275A" w:rsidRDefault="0077275A" w:rsidP="0077275A">
      <w:pPr>
        <w:pStyle w:val="a3"/>
        <w:widowControl w:val="0"/>
        <w:numPr>
          <w:ilvl w:val="1"/>
          <w:numId w:val="2"/>
        </w:numPr>
        <w:autoSpaceDE w:val="0"/>
        <w:autoSpaceDN w:val="0"/>
        <w:adjustRightInd w:val="0"/>
        <w:spacing w:line="240" w:lineRule="auto"/>
        <w:ind w:left="0" w:firstLine="284"/>
        <w:rPr>
          <w:rFonts w:ascii="Times New Roman" w:hAnsi="Times New Roman"/>
          <w:bCs/>
          <w:sz w:val="24"/>
          <w:szCs w:val="24"/>
        </w:rPr>
      </w:pPr>
      <w:r>
        <w:rPr>
          <w:rFonts w:ascii="Times New Roman" w:hAnsi="Times New Roman"/>
          <w:bCs/>
          <w:sz w:val="24"/>
          <w:szCs w:val="24"/>
        </w:rPr>
        <w:t xml:space="preserve"> Иные Межбюджетные трансферты носят целевой характер.</w:t>
      </w:r>
    </w:p>
    <w:p w:rsidR="0077275A" w:rsidRDefault="0077275A" w:rsidP="0077275A">
      <w:pPr>
        <w:pStyle w:val="a3"/>
        <w:widowControl w:val="0"/>
        <w:numPr>
          <w:ilvl w:val="1"/>
          <w:numId w:val="2"/>
        </w:numPr>
        <w:autoSpaceDE w:val="0"/>
        <w:autoSpaceDN w:val="0"/>
        <w:adjustRightInd w:val="0"/>
        <w:spacing w:line="240" w:lineRule="auto"/>
        <w:ind w:left="0" w:firstLine="284"/>
        <w:rPr>
          <w:rFonts w:ascii="Times New Roman" w:hAnsi="Times New Roman"/>
          <w:bCs/>
          <w:sz w:val="24"/>
          <w:szCs w:val="24"/>
        </w:rPr>
      </w:pPr>
      <w:r>
        <w:rPr>
          <w:rFonts w:ascii="Times New Roman" w:hAnsi="Times New Roman"/>
          <w:bCs/>
          <w:sz w:val="24"/>
          <w:szCs w:val="24"/>
        </w:rPr>
        <w:t>Стороны определяют объем иных межбюджетных трансфертов, необходимый для осуществления передаваемых полномочий, согласно приложения, являющимся неотъемлемой частью настоящего Соглашения.</w:t>
      </w:r>
    </w:p>
    <w:p w:rsidR="0077275A" w:rsidRDefault="0077275A" w:rsidP="0077275A">
      <w:pPr>
        <w:pStyle w:val="a3"/>
        <w:widowControl w:val="0"/>
        <w:numPr>
          <w:ilvl w:val="1"/>
          <w:numId w:val="2"/>
        </w:numPr>
        <w:autoSpaceDE w:val="0"/>
        <w:autoSpaceDN w:val="0"/>
        <w:adjustRightInd w:val="0"/>
        <w:spacing w:line="240" w:lineRule="auto"/>
        <w:ind w:left="0" w:firstLine="284"/>
        <w:rPr>
          <w:rFonts w:ascii="Times New Roman" w:hAnsi="Times New Roman"/>
          <w:bCs/>
          <w:sz w:val="24"/>
          <w:szCs w:val="24"/>
        </w:rPr>
      </w:pPr>
      <w:r>
        <w:rPr>
          <w:rFonts w:ascii="Times New Roman" w:hAnsi="Times New Roman"/>
          <w:bCs/>
          <w:sz w:val="24"/>
          <w:szCs w:val="24"/>
        </w:rPr>
        <w:lastRenderedPageBreak/>
        <w:t xml:space="preserve">Формирование, перечисление и учет иных межбюджетных трансфертов, предоставляемых из бюджета городского поселения Воскресенск бюджету </w:t>
      </w:r>
      <w:r w:rsidR="009C00F5">
        <w:rPr>
          <w:rFonts w:ascii="Times New Roman" w:hAnsi="Times New Roman"/>
          <w:bCs/>
          <w:sz w:val="24"/>
          <w:szCs w:val="24"/>
        </w:rPr>
        <w:t>Воскресенского муниципального района на реализацию переданных полномочий, осуществляется в соответствии с бюджетным законодательством Российской Федерации.</w:t>
      </w:r>
    </w:p>
    <w:p w:rsidR="00FD45A8" w:rsidRDefault="00FD45A8" w:rsidP="00FD45A8">
      <w:pPr>
        <w:pStyle w:val="a3"/>
        <w:widowControl w:val="0"/>
        <w:autoSpaceDE w:val="0"/>
        <w:autoSpaceDN w:val="0"/>
        <w:adjustRightInd w:val="0"/>
        <w:spacing w:line="240" w:lineRule="auto"/>
        <w:ind w:left="284" w:firstLine="0"/>
        <w:rPr>
          <w:rFonts w:ascii="Times New Roman" w:hAnsi="Times New Roman"/>
          <w:bCs/>
          <w:sz w:val="24"/>
          <w:szCs w:val="24"/>
        </w:rPr>
      </w:pPr>
    </w:p>
    <w:p w:rsidR="009C00F5" w:rsidRPr="00FD45A8" w:rsidRDefault="009C00F5" w:rsidP="009C00F5">
      <w:pPr>
        <w:pStyle w:val="a3"/>
        <w:widowControl w:val="0"/>
        <w:numPr>
          <w:ilvl w:val="0"/>
          <w:numId w:val="2"/>
        </w:numPr>
        <w:autoSpaceDE w:val="0"/>
        <w:autoSpaceDN w:val="0"/>
        <w:adjustRightInd w:val="0"/>
        <w:spacing w:line="240" w:lineRule="auto"/>
        <w:jc w:val="center"/>
        <w:rPr>
          <w:rFonts w:ascii="Times New Roman" w:hAnsi="Times New Roman"/>
          <w:b/>
          <w:bCs/>
          <w:sz w:val="24"/>
          <w:szCs w:val="24"/>
        </w:rPr>
      </w:pPr>
      <w:r w:rsidRPr="00FD45A8">
        <w:rPr>
          <w:rFonts w:ascii="Times New Roman" w:hAnsi="Times New Roman"/>
          <w:b/>
          <w:bCs/>
          <w:sz w:val="24"/>
          <w:szCs w:val="24"/>
        </w:rPr>
        <w:t xml:space="preserve">Права </w:t>
      </w:r>
      <w:r w:rsidR="00DE716F">
        <w:rPr>
          <w:rFonts w:ascii="Times New Roman" w:hAnsi="Times New Roman"/>
          <w:b/>
          <w:bCs/>
          <w:sz w:val="24"/>
          <w:szCs w:val="24"/>
        </w:rPr>
        <w:t>и</w:t>
      </w:r>
      <w:r w:rsidRPr="00FD45A8">
        <w:rPr>
          <w:rFonts w:ascii="Times New Roman" w:hAnsi="Times New Roman"/>
          <w:b/>
          <w:bCs/>
          <w:sz w:val="24"/>
          <w:szCs w:val="24"/>
        </w:rPr>
        <w:t xml:space="preserve"> обязанности сторон</w:t>
      </w:r>
    </w:p>
    <w:p w:rsidR="009C00F5" w:rsidRDefault="009C00F5" w:rsidP="009C00F5">
      <w:pPr>
        <w:widowControl w:val="0"/>
        <w:autoSpaceDE w:val="0"/>
        <w:autoSpaceDN w:val="0"/>
        <w:adjustRightInd w:val="0"/>
        <w:spacing w:line="240" w:lineRule="auto"/>
        <w:jc w:val="center"/>
        <w:rPr>
          <w:rFonts w:ascii="Times New Roman" w:hAnsi="Times New Roman"/>
          <w:bCs/>
          <w:sz w:val="24"/>
          <w:szCs w:val="24"/>
        </w:rPr>
      </w:pPr>
    </w:p>
    <w:p w:rsidR="009C00F5" w:rsidRPr="009C00F5" w:rsidRDefault="009C00F5" w:rsidP="009C00F5">
      <w:pPr>
        <w:pStyle w:val="a3"/>
        <w:widowControl w:val="0"/>
        <w:numPr>
          <w:ilvl w:val="1"/>
          <w:numId w:val="2"/>
        </w:numPr>
        <w:autoSpaceDE w:val="0"/>
        <w:autoSpaceDN w:val="0"/>
        <w:adjustRightInd w:val="0"/>
        <w:spacing w:line="240" w:lineRule="auto"/>
        <w:rPr>
          <w:rFonts w:ascii="Times New Roman" w:hAnsi="Times New Roman"/>
          <w:bCs/>
          <w:sz w:val="24"/>
          <w:szCs w:val="24"/>
        </w:rPr>
      </w:pPr>
      <w:r>
        <w:rPr>
          <w:rFonts w:ascii="Times New Roman" w:hAnsi="Times New Roman"/>
          <w:b/>
          <w:bCs/>
          <w:sz w:val="24"/>
          <w:szCs w:val="24"/>
        </w:rPr>
        <w:t xml:space="preserve"> Администрация поселения</w:t>
      </w:r>
      <w:r>
        <w:rPr>
          <w:rFonts w:ascii="Times New Roman" w:hAnsi="Times New Roman"/>
          <w:b/>
          <w:bCs/>
          <w:sz w:val="24"/>
          <w:szCs w:val="24"/>
          <w:lang w:val="en-US"/>
        </w:rPr>
        <w:t>:</w:t>
      </w:r>
    </w:p>
    <w:p w:rsidR="009C00F5" w:rsidRDefault="009C00F5" w:rsidP="00F8057F">
      <w:pPr>
        <w:pStyle w:val="a3"/>
        <w:widowControl w:val="0"/>
        <w:numPr>
          <w:ilvl w:val="2"/>
          <w:numId w:val="2"/>
        </w:numPr>
        <w:autoSpaceDE w:val="0"/>
        <w:autoSpaceDN w:val="0"/>
        <w:adjustRightInd w:val="0"/>
        <w:spacing w:line="240" w:lineRule="auto"/>
        <w:ind w:left="0" w:firstLine="568"/>
        <w:rPr>
          <w:rFonts w:ascii="Times New Roman" w:hAnsi="Times New Roman"/>
          <w:bCs/>
          <w:sz w:val="24"/>
          <w:szCs w:val="24"/>
        </w:rPr>
      </w:pPr>
      <w:r>
        <w:rPr>
          <w:rFonts w:ascii="Times New Roman" w:hAnsi="Times New Roman"/>
          <w:bCs/>
          <w:sz w:val="24"/>
          <w:szCs w:val="24"/>
        </w:rPr>
        <w:t>Осуществляет ввод в базу данных показателей сводной бюджетной росписи бюджета поселения и изменения в нее</w:t>
      </w:r>
      <w:r w:rsidRPr="009C00F5">
        <w:rPr>
          <w:rFonts w:ascii="Times New Roman" w:hAnsi="Times New Roman"/>
          <w:bCs/>
          <w:sz w:val="24"/>
          <w:szCs w:val="24"/>
        </w:rPr>
        <w:t>;</w:t>
      </w:r>
    </w:p>
    <w:p w:rsidR="009C00F5" w:rsidRDefault="009C00F5" w:rsidP="00F8057F">
      <w:pPr>
        <w:pStyle w:val="a3"/>
        <w:widowControl w:val="0"/>
        <w:numPr>
          <w:ilvl w:val="2"/>
          <w:numId w:val="2"/>
        </w:numPr>
        <w:autoSpaceDE w:val="0"/>
        <w:autoSpaceDN w:val="0"/>
        <w:adjustRightInd w:val="0"/>
        <w:spacing w:line="240" w:lineRule="auto"/>
        <w:ind w:left="0" w:firstLine="568"/>
        <w:rPr>
          <w:rFonts w:ascii="Times New Roman" w:hAnsi="Times New Roman"/>
          <w:bCs/>
          <w:sz w:val="24"/>
          <w:szCs w:val="24"/>
        </w:rPr>
      </w:pPr>
      <w:r>
        <w:rPr>
          <w:rFonts w:ascii="Times New Roman" w:hAnsi="Times New Roman"/>
          <w:bCs/>
          <w:sz w:val="24"/>
          <w:szCs w:val="24"/>
        </w:rPr>
        <w:t>Осуществляет ввод в базу данных утвержденных лимитов бюджетных обязательств и предельных объемов финансирования и изменения в них</w:t>
      </w:r>
      <w:r w:rsidRPr="009C00F5">
        <w:rPr>
          <w:rFonts w:ascii="Times New Roman" w:hAnsi="Times New Roman"/>
          <w:bCs/>
          <w:sz w:val="24"/>
          <w:szCs w:val="24"/>
        </w:rPr>
        <w:t>;</w:t>
      </w:r>
    </w:p>
    <w:p w:rsidR="009C00F5" w:rsidRDefault="009C00F5" w:rsidP="00F8057F">
      <w:pPr>
        <w:pStyle w:val="a3"/>
        <w:widowControl w:val="0"/>
        <w:numPr>
          <w:ilvl w:val="2"/>
          <w:numId w:val="2"/>
        </w:numPr>
        <w:autoSpaceDE w:val="0"/>
        <w:autoSpaceDN w:val="0"/>
        <w:adjustRightInd w:val="0"/>
        <w:spacing w:line="240" w:lineRule="auto"/>
        <w:ind w:left="0" w:firstLine="568"/>
        <w:rPr>
          <w:rFonts w:ascii="Times New Roman" w:hAnsi="Times New Roman"/>
          <w:bCs/>
          <w:sz w:val="24"/>
          <w:szCs w:val="24"/>
        </w:rPr>
      </w:pPr>
      <w:r>
        <w:rPr>
          <w:rFonts w:ascii="Times New Roman" w:hAnsi="Times New Roman"/>
          <w:bCs/>
          <w:sz w:val="24"/>
          <w:szCs w:val="24"/>
        </w:rPr>
        <w:t>Осуществляет составление и ведение кассового плана исполнения бюджета поселения</w:t>
      </w:r>
      <w:r w:rsidRPr="009C00F5">
        <w:rPr>
          <w:rFonts w:ascii="Times New Roman" w:hAnsi="Times New Roman"/>
          <w:bCs/>
          <w:sz w:val="24"/>
          <w:szCs w:val="24"/>
        </w:rPr>
        <w:t>;</w:t>
      </w:r>
    </w:p>
    <w:p w:rsidR="009C00F5" w:rsidRDefault="009C00F5" w:rsidP="00F8057F">
      <w:pPr>
        <w:pStyle w:val="a3"/>
        <w:widowControl w:val="0"/>
        <w:numPr>
          <w:ilvl w:val="2"/>
          <w:numId w:val="2"/>
        </w:numPr>
        <w:autoSpaceDE w:val="0"/>
        <w:autoSpaceDN w:val="0"/>
        <w:adjustRightInd w:val="0"/>
        <w:spacing w:line="240" w:lineRule="auto"/>
        <w:ind w:left="0" w:firstLine="568"/>
        <w:rPr>
          <w:rFonts w:ascii="Times New Roman" w:hAnsi="Times New Roman"/>
          <w:bCs/>
          <w:sz w:val="24"/>
          <w:szCs w:val="24"/>
        </w:rPr>
      </w:pPr>
      <w:r>
        <w:rPr>
          <w:rFonts w:ascii="Times New Roman" w:hAnsi="Times New Roman"/>
          <w:bCs/>
          <w:sz w:val="24"/>
          <w:szCs w:val="24"/>
        </w:rPr>
        <w:t>Осуществляет составление реестра расходных обязательств поселения</w:t>
      </w:r>
      <w:r w:rsidRPr="009C00F5">
        <w:rPr>
          <w:rFonts w:ascii="Times New Roman" w:hAnsi="Times New Roman"/>
          <w:bCs/>
          <w:sz w:val="24"/>
          <w:szCs w:val="24"/>
        </w:rPr>
        <w:t>;</w:t>
      </w:r>
    </w:p>
    <w:p w:rsidR="00F8057F" w:rsidRDefault="00F8057F" w:rsidP="00F8057F">
      <w:pPr>
        <w:pStyle w:val="a3"/>
        <w:widowControl w:val="0"/>
        <w:numPr>
          <w:ilvl w:val="2"/>
          <w:numId w:val="2"/>
        </w:numPr>
        <w:autoSpaceDE w:val="0"/>
        <w:autoSpaceDN w:val="0"/>
        <w:adjustRightInd w:val="0"/>
        <w:spacing w:line="240" w:lineRule="auto"/>
        <w:ind w:left="0" w:firstLine="568"/>
        <w:rPr>
          <w:rFonts w:ascii="Times New Roman" w:hAnsi="Times New Roman"/>
          <w:bCs/>
          <w:sz w:val="24"/>
          <w:szCs w:val="24"/>
        </w:rPr>
      </w:pPr>
      <w:r>
        <w:rPr>
          <w:rFonts w:ascii="Times New Roman" w:hAnsi="Times New Roman"/>
          <w:bCs/>
          <w:sz w:val="24"/>
          <w:szCs w:val="24"/>
        </w:rPr>
        <w:t>Осуществляет ввод в базу данных бюджетные обязательства</w:t>
      </w:r>
      <w:r w:rsidR="009C00F5" w:rsidRPr="009C00F5">
        <w:rPr>
          <w:rFonts w:ascii="Times New Roman" w:hAnsi="Times New Roman"/>
          <w:bCs/>
          <w:sz w:val="24"/>
          <w:szCs w:val="24"/>
        </w:rPr>
        <w:t>;</w:t>
      </w:r>
    </w:p>
    <w:p w:rsidR="00F8057F" w:rsidRDefault="00F8057F" w:rsidP="00F8057F">
      <w:pPr>
        <w:pStyle w:val="a3"/>
        <w:widowControl w:val="0"/>
        <w:numPr>
          <w:ilvl w:val="2"/>
          <w:numId w:val="2"/>
        </w:numPr>
        <w:autoSpaceDE w:val="0"/>
        <w:autoSpaceDN w:val="0"/>
        <w:adjustRightInd w:val="0"/>
        <w:spacing w:line="240" w:lineRule="auto"/>
        <w:ind w:left="0" w:firstLine="568"/>
        <w:rPr>
          <w:rFonts w:ascii="Times New Roman" w:hAnsi="Times New Roman"/>
          <w:bCs/>
          <w:sz w:val="24"/>
          <w:szCs w:val="24"/>
        </w:rPr>
      </w:pPr>
      <w:r>
        <w:rPr>
          <w:rFonts w:ascii="Times New Roman" w:hAnsi="Times New Roman"/>
          <w:bCs/>
          <w:sz w:val="24"/>
          <w:szCs w:val="24"/>
        </w:rPr>
        <w:t>Осуществляет контроль в сфере закупок</w:t>
      </w:r>
      <w:r w:rsidR="00D95EE2" w:rsidRPr="00D95EE2">
        <w:rPr>
          <w:rFonts w:ascii="Times New Roman" w:hAnsi="Times New Roman"/>
          <w:bCs/>
          <w:sz w:val="24"/>
          <w:szCs w:val="24"/>
        </w:rPr>
        <w:t>;</w:t>
      </w:r>
    </w:p>
    <w:p w:rsidR="009C00F5" w:rsidRDefault="009C00F5" w:rsidP="00976AC4">
      <w:pPr>
        <w:pStyle w:val="a3"/>
        <w:widowControl w:val="0"/>
        <w:numPr>
          <w:ilvl w:val="2"/>
          <w:numId w:val="2"/>
        </w:numPr>
        <w:autoSpaceDE w:val="0"/>
        <w:autoSpaceDN w:val="0"/>
        <w:adjustRightInd w:val="0"/>
        <w:spacing w:line="240" w:lineRule="auto"/>
        <w:ind w:left="0" w:firstLine="568"/>
        <w:rPr>
          <w:rFonts w:ascii="Times New Roman" w:hAnsi="Times New Roman"/>
          <w:bCs/>
          <w:sz w:val="24"/>
          <w:szCs w:val="24"/>
        </w:rPr>
      </w:pPr>
      <w:r>
        <w:rPr>
          <w:rFonts w:ascii="Times New Roman" w:hAnsi="Times New Roman"/>
          <w:bCs/>
          <w:sz w:val="24"/>
          <w:szCs w:val="24"/>
        </w:rPr>
        <w:t>Перечисляет</w:t>
      </w:r>
      <w:r w:rsidR="00F8057F">
        <w:rPr>
          <w:rFonts w:ascii="Times New Roman" w:hAnsi="Times New Roman"/>
          <w:bCs/>
          <w:sz w:val="24"/>
          <w:szCs w:val="24"/>
        </w:rPr>
        <w:t xml:space="preserve"> в бюджет Воскресенского муниципального района иные межбюджетные трансферты на обеспечение переданных полномочий в соответствии с настоящим Соглашением (на финансирование 1 штатной единицы), ежемесячно не позднее 20-го числа, в объеме согласно Приложения, являющимся неотъемлем</w:t>
      </w:r>
      <w:r w:rsidR="00D95EE2">
        <w:rPr>
          <w:rFonts w:ascii="Times New Roman" w:hAnsi="Times New Roman"/>
          <w:bCs/>
          <w:sz w:val="24"/>
          <w:szCs w:val="24"/>
        </w:rPr>
        <w:t>ой частью настоящего Соглашению;</w:t>
      </w:r>
    </w:p>
    <w:p w:rsidR="00976AC4" w:rsidRDefault="00976AC4" w:rsidP="00976AC4">
      <w:pPr>
        <w:pStyle w:val="a3"/>
        <w:numPr>
          <w:ilvl w:val="2"/>
          <w:numId w:val="2"/>
        </w:numPr>
        <w:ind w:left="0" w:firstLine="568"/>
        <w:rPr>
          <w:rFonts w:ascii="Times New Roman" w:hAnsi="Times New Roman"/>
          <w:bCs/>
          <w:sz w:val="24"/>
          <w:szCs w:val="24"/>
        </w:rPr>
      </w:pPr>
      <w:r>
        <w:rPr>
          <w:rFonts w:ascii="Times New Roman" w:hAnsi="Times New Roman"/>
          <w:bCs/>
          <w:sz w:val="24"/>
          <w:szCs w:val="24"/>
        </w:rPr>
        <w:t>Предоставляет информацию, необходимую для осуществления переданных в соответствии с пунктом 1.1. н</w:t>
      </w:r>
      <w:r w:rsidR="00D95EE2">
        <w:rPr>
          <w:rFonts w:ascii="Times New Roman" w:hAnsi="Times New Roman"/>
          <w:bCs/>
          <w:sz w:val="24"/>
          <w:szCs w:val="24"/>
        </w:rPr>
        <w:t>астоящего Соглашения полномочий;</w:t>
      </w:r>
    </w:p>
    <w:p w:rsidR="00976AC4" w:rsidRDefault="00976AC4" w:rsidP="00976AC4">
      <w:pPr>
        <w:pStyle w:val="a3"/>
        <w:numPr>
          <w:ilvl w:val="2"/>
          <w:numId w:val="2"/>
        </w:numPr>
        <w:ind w:left="0" w:firstLine="568"/>
        <w:rPr>
          <w:rFonts w:ascii="Times New Roman" w:hAnsi="Times New Roman"/>
          <w:bCs/>
          <w:sz w:val="24"/>
          <w:szCs w:val="24"/>
        </w:rPr>
      </w:pPr>
      <w:r w:rsidRPr="00976AC4">
        <w:rPr>
          <w:rFonts w:ascii="Times New Roman" w:hAnsi="Times New Roman"/>
          <w:bCs/>
          <w:sz w:val="24"/>
          <w:szCs w:val="24"/>
        </w:rPr>
        <w:t xml:space="preserve">Осуществляет контроль за исполнением Администрацией района переданных полномочий, а также целевым использованием финансовых средств, предоставленных на эти цели. В случае выявления нарушений дает обязательные для исполнения письменные предписания для устранения выявленных нарушений в определенный срок с момента уведомления. </w:t>
      </w:r>
    </w:p>
    <w:p w:rsidR="00976AC4" w:rsidRPr="00976AC4" w:rsidRDefault="00976AC4" w:rsidP="00976AC4">
      <w:pPr>
        <w:pStyle w:val="a3"/>
        <w:numPr>
          <w:ilvl w:val="1"/>
          <w:numId w:val="2"/>
        </w:numPr>
        <w:rPr>
          <w:rFonts w:ascii="Times New Roman" w:hAnsi="Times New Roman"/>
          <w:bCs/>
          <w:sz w:val="24"/>
          <w:szCs w:val="24"/>
        </w:rPr>
      </w:pPr>
      <w:r>
        <w:rPr>
          <w:rFonts w:ascii="Times New Roman" w:hAnsi="Times New Roman"/>
          <w:bCs/>
          <w:sz w:val="24"/>
          <w:szCs w:val="24"/>
        </w:rPr>
        <w:t xml:space="preserve"> </w:t>
      </w:r>
      <w:r>
        <w:rPr>
          <w:rFonts w:ascii="Times New Roman" w:hAnsi="Times New Roman"/>
          <w:b/>
          <w:bCs/>
          <w:sz w:val="24"/>
          <w:szCs w:val="24"/>
        </w:rPr>
        <w:t>Администрация района</w:t>
      </w:r>
      <w:r>
        <w:rPr>
          <w:rFonts w:ascii="Times New Roman" w:hAnsi="Times New Roman"/>
          <w:b/>
          <w:bCs/>
          <w:sz w:val="24"/>
          <w:szCs w:val="24"/>
          <w:lang w:val="en-US"/>
        </w:rPr>
        <w:t>:</w:t>
      </w:r>
    </w:p>
    <w:p w:rsidR="00D95EE2" w:rsidRPr="00D95EE2" w:rsidRDefault="00976AC4" w:rsidP="00D95EE2">
      <w:pPr>
        <w:pStyle w:val="a3"/>
        <w:widowControl w:val="0"/>
        <w:numPr>
          <w:ilvl w:val="2"/>
          <w:numId w:val="2"/>
        </w:numPr>
        <w:autoSpaceDE w:val="0"/>
        <w:autoSpaceDN w:val="0"/>
        <w:adjustRightInd w:val="0"/>
        <w:spacing w:line="240" w:lineRule="auto"/>
        <w:ind w:left="0" w:firstLine="568"/>
        <w:rPr>
          <w:rFonts w:ascii="Times New Roman" w:hAnsi="Times New Roman"/>
          <w:bCs/>
          <w:sz w:val="24"/>
          <w:szCs w:val="24"/>
        </w:rPr>
      </w:pPr>
      <w:r>
        <w:rPr>
          <w:rFonts w:ascii="Times New Roman" w:hAnsi="Times New Roman"/>
          <w:bCs/>
          <w:sz w:val="24"/>
          <w:szCs w:val="24"/>
        </w:rPr>
        <w:t xml:space="preserve">Осуществляет переданные ей полномочия, в том числе </w:t>
      </w:r>
      <w:r w:rsidR="00D95EE2">
        <w:rPr>
          <w:rFonts w:ascii="Times New Roman" w:hAnsi="Times New Roman"/>
          <w:bCs/>
          <w:sz w:val="24"/>
          <w:szCs w:val="24"/>
        </w:rPr>
        <w:t xml:space="preserve">внесение необходимой информации и ее своевременная актуализация в </w:t>
      </w:r>
      <w:r w:rsidR="00D95EE2" w:rsidRPr="00D95EE2">
        <w:rPr>
          <w:rFonts w:ascii="Times New Roman" w:hAnsi="Times New Roman"/>
          <w:bCs/>
          <w:sz w:val="24"/>
          <w:szCs w:val="24"/>
        </w:rPr>
        <w:t>государственной интегрированной информационной системы управления общественными финансами "Электронный бюджет";</w:t>
      </w:r>
    </w:p>
    <w:p w:rsidR="00976AC4" w:rsidRPr="00D95EE2" w:rsidRDefault="00976AC4" w:rsidP="00D95EE2">
      <w:pPr>
        <w:pStyle w:val="a3"/>
        <w:widowControl w:val="0"/>
        <w:numPr>
          <w:ilvl w:val="2"/>
          <w:numId w:val="2"/>
        </w:numPr>
        <w:autoSpaceDE w:val="0"/>
        <w:autoSpaceDN w:val="0"/>
        <w:adjustRightInd w:val="0"/>
        <w:spacing w:line="240" w:lineRule="auto"/>
        <w:ind w:left="0" w:firstLine="568"/>
        <w:rPr>
          <w:rFonts w:ascii="Times New Roman" w:hAnsi="Times New Roman"/>
          <w:bCs/>
          <w:sz w:val="24"/>
          <w:szCs w:val="24"/>
        </w:rPr>
      </w:pPr>
      <w:r w:rsidRPr="00D95EE2">
        <w:rPr>
          <w:rFonts w:ascii="Times New Roman" w:hAnsi="Times New Roman"/>
          <w:bCs/>
          <w:sz w:val="24"/>
          <w:szCs w:val="24"/>
        </w:rPr>
        <w:t>Направляет в полном объеме поступившие финансовые средства на осущ</w:t>
      </w:r>
      <w:r w:rsidR="00D95EE2">
        <w:rPr>
          <w:rFonts w:ascii="Times New Roman" w:hAnsi="Times New Roman"/>
          <w:bCs/>
          <w:sz w:val="24"/>
          <w:szCs w:val="24"/>
        </w:rPr>
        <w:t>ествление переданных полномочий;</w:t>
      </w:r>
    </w:p>
    <w:p w:rsidR="00976AC4" w:rsidRDefault="00976AC4" w:rsidP="00F8057F">
      <w:pPr>
        <w:pStyle w:val="a3"/>
        <w:widowControl w:val="0"/>
        <w:numPr>
          <w:ilvl w:val="2"/>
          <w:numId w:val="2"/>
        </w:numPr>
        <w:autoSpaceDE w:val="0"/>
        <w:autoSpaceDN w:val="0"/>
        <w:adjustRightInd w:val="0"/>
        <w:spacing w:line="240" w:lineRule="auto"/>
        <w:ind w:left="0" w:firstLine="568"/>
        <w:rPr>
          <w:rFonts w:ascii="Times New Roman" w:hAnsi="Times New Roman"/>
          <w:bCs/>
          <w:sz w:val="24"/>
          <w:szCs w:val="24"/>
        </w:rPr>
      </w:pPr>
      <w:r>
        <w:rPr>
          <w:rFonts w:ascii="Times New Roman" w:hAnsi="Times New Roman"/>
          <w:bCs/>
          <w:sz w:val="24"/>
          <w:szCs w:val="24"/>
        </w:rPr>
        <w:t>Запрашивает информацию, необходимую для осуществления полномочий, переданных в соответствии с пунктом 1.1. настоящего Соглашения</w:t>
      </w:r>
      <w:r w:rsidR="00D95EE2" w:rsidRPr="00D95EE2">
        <w:rPr>
          <w:rFonts w:ascii="Times New Roman" w:hAnsi="Times New Roman"/>
          <w:bCs/>
          <w:sz w:val="24"/>
          <w:szCs w:val="24"/>
        </w:rPr>
        <w:t>;</w:t>
      </w:r>
    </w:p>
    <w:p w:rsidR="00976AC4" w:rsidRDefault="00976AC4" w:rsidP="00F8057F">
      <w:pPr>
        <w:pStyle w:val="a3"/>
        <w:widowControl w:val="0"/>
        <w:numPr>
          <w:ilvl w:val="2"/>
          <w:numId w:val="2"/>
        </w:numPr>
        <w:autoSpaceDE w:val="0"/>
        <w:autoSpaceDN w:val="0"/>
        <w:adjustRightInd w:val="0"/>
        <w:spacing w:line="240" w:lineRule="auto"/>
        <w:ind w:left="0" w:firstLine="568"/>
        <w:rPr>
          <w:rFonts w:ascii="Times New Roman" w:hAnsi="Times New Roman"/>
          <w:bCs/>
          <w:sz w:val="24"/>
          <w:szCs w:val="24"/>
        </w:rPr>
      </w:pPr>
      <w:r>
        <w:rPr>
          <w:rFonts w:ascii="Times New Roman" w:hAnsi="Times New Roman"/>
          <w:bCs/>
          <w:sz w:val="24"/>
          <w:szCs w:val="24"/>
        </w:rPr>
        <w:t>Предоставляет по запросу Администрации поселения информацию, аналитические данные, касающиеся исполнения бюджета городского поселения в рамках переданных в соответствии с настоящим Соглашением полномочий</w:t>
      </w:r>
      <w:r w:rsidR="00D95EE2" w:rsidRPr="00D95EE2">
        <w:rPr>
          <w:rFonts w:ascii="Times New Roman" w:hAnsi="Times New Roman"/>
          <w:bCs/>
          <w:sz w:val="24"/>
          <w:szCs w:val="24"/>
        </w:rPr>
        <w:t>;</w:t>
      </w:r>
    </w:p>
    <w:p w:rsidR="00976AC4" w:rsidRDefault="00976AC4" w:rsidP="00F8057F">
      <w:pPr>
        <w:pStyle w:val="a3"/>
        <w:widowControl w:val="0"/>
        <w:numPr>
          <w:ilvl w:val="2"/>
          <w:numId w:val="2"/>
        </w:numPr>
        <w:autoSpaceDE w:val="0"/>
        <w:autoSpaceDN w:val="0"/>
        <w:adjustRightInd w:val="0"/>
        <w:spacing w:line="240" w:lineRule="auto"/>
        <w:ind w:left="0" w:firstLine="568"/>
        <w:rPr>
          <w:rFonts w:ascii="Times New Roman" w:hAnsi="Times New Roman"/>
          <w:bCs/>
          <w:sz w:val="24"/>
          <w:szCs w:val="24"/>
        </w:rPr>
      </w:pPr>
      <w:r>
        <w:rPr>
          <w:rFonts w:ascii="Times New Roman" w:hAnsi="Times New Roman"/>
          <w:bCs/>
          <w:sz w:val="24"/>
          <w:szCs w:val="24"/>
        </w:rPr>
        <w:t>Взаимодействует с органами государственной власти по вопросам, касающимся реализации полномочий, переданных в соответствии с пунктом 1.1. настоящего Соглашения</w:t>
      </w:r>
      <w:r w:rsidR="00D95EE2" w:rsidRPr="00D95EE2">
        <w:rPr>
          <w:rFonts w:ascii="Times New Roman" w:hAnsi="Times New Roman"/>
          <w:bCs/>
          <w:sz w:val="24"/>
          <w:szCs w:val="24"/>
        </w:rPr>
        <w:t>;</w:t>
      </w:r>
    </w:p>
    <w:p w:rsidR="00976AC4" w:rsidRDefault="00976AC4" w:rsidP="00F8057F">
      <w:pPr>
        <w:pStyle w:val="a3"/>
        <w:widowControl w:val="0"/>
        <w:numPr>
          <w:ilvl w:val="2"/>
          <w:numId w:val="2"/>
        </w:numPr>
        <w:autoSpaceDE w:val="0"/>
        <w:autoSpaceDN w:val="0"/>
        <w:adjustRightInd w:val="0"/>
        <w:spacing w:line="240" w:lineRule="auto"/>
        <w:ind w:left="0" w:firstLine="568"/>
        <w:rPr>
          <w:rFonts w:ascii="Times New Roman" w:hAnsi="Times New Roman"/>
          <w:bCs/>
          <w:sz w:val="24"/>
          <w:szCs w:val="24"/>
        </w:rPr>
      </w:pPr>
      <w:r>
        <w:rPr>
          <w:rFonts w:ascii="Times New Roman" w:hAnsi="Times New Roman"/>
          <w:bCs/>
          <w:sz w:val="24"/>
          <w:szCs w:val="24"/>
        </w:rPr>
        <w:t>Ежеквартально, не позднее 05 числа месяца, следующего за каждым кварталом, представляет в Администрацию поселения отчет об использовании межбюджетных трансфертов (ф. 0503324)</w:t>
      </w:r>
      <w:r w:rsidR="00D95EE2" w:rsidRPr="00D95EE2">
        <w:rPr>
          <w:rFonts w:ascii="Times New Roman" w:hAnsi="Times New Roman"/>
          <w:bCs/>
          <w:sz w:val="24"/>
          <w:szCs w:val="24"/>
        </w:rPr>
        <w:t>;</w:t>
      </w:r>
    </w:p>
    <w:p w:rsidR="00976AC4" w:rsidRDefault="00976AC4" w:rsidP="00F8057F">
      <w:pPr>
        <w:pStyle w:val="a3"/>
        <w:widowControl w:val="0"/>
        <w:numPr>
          <w:ilvl w:val="2"/>
          <w:numId w:val="2"/>
        </w:numPr>
        <w:autoSpaceDE w:val="0"/>
        <w:autoSpaceDN w:val="0"/>
        <w:adjustRightInd w:val="0"/>
        <w:spacing w:line="240" w:lineRule="auto"/>
        <w:ind w:left="0" w:firstLine="568"/>
        <w:rPr>
          <w:rFonts w:ascii="Times New Roman" w:hAnsi="Times New Roman"/>
          <w:bCs/>
          <w:sz w:val="24"/>
          <w:szCs w:val="24"/>
        </w:rPr>
      </w:pPr>
      <w:r>
        <w:rPr>
          <w:rFonts w:ascii="Times New Roman" w:hAnsi="Times New Roman"/>
          <w:bCs/>
          <w:sz w:val="24"/>
          <w:szCs w:val="24"/>
        </w:rPr>
        <w:t xml:space="preserve">В случае невозможности надлежащего исполнения переданных полномочий </w:t>
      </w:r>
      <w:r w:rsidR="0059165A">
        <w:rPr>
          <w:rFonts w:ascii="Times New Roman" w:hAnsi="Times New Roman"/>
          <w:bCs/>
          <w:sz w:val="24"/>
          <w:szCs w:val="24"/>
        </w:rPr>
        <w:t xml:space="preserve">сообщает об этом в письменной форме Администрации поселения. Администрация поселения рассматривает такое сообщение в течении 10 рабочих дней с момента его поступления. </w:t>
      </w:r>
    </w:p>
    <w:p w:rsidR="00D95EE2" w:rsidRDefault="00D95EE2" w:rsidP="00D95EE2">
      <w:pPr>
        <w:pStyle w:val="a3"/>
        <w:widowControl w:val="0"/>
        <w:autoSpaceDE w:val="0"/>
        <w:autoSpaceDN w:val="0"/>
        <w:adjustRightInd w:val="0"/>
        <w:spacing w:line="240" w:lineRule="auto"/>
        <w:ind w:left="568" w:firstLine="0"/>
        <w:rPr>
          <w:rFonts w:ascii="Times New Roman" w:hAnsi="Times New Roman"/>
          <w:bCs/>
          <w:sz w:val="24"/>
          <w:szCs w:val="24"/>
        </w:rPr>
      </w:pPr>
    </w:p>
    <w:p w:rsidR="00F357B1" w:rsidRPr="00FD45A8" w:rsidRDefault="00F357B1" w:rsidP="00F357B1">
      <w:pPr>
        <w:pStyle w:val="a3"/>
        <w:widowControl w:val="0"/>
        <w:numPr>
          <w:ilvl w:val="0"/>
          <w:numId w:val="2"/>
        </w:numPr>
        <w:autoSpaceDE w:val="0"/>
        <w:autoSpaceDN w:val="0"/>
        <w:adjustRightInd w:val="0"/>
        <w:spacing w:line="240" w:lineRule="auto"/>
        <w:jc w:val="center"/>
        <w:rPr>
          <w:rFonts w:ascii="Times New Roman" w:hAnsi="Times New Roman"/>
          <w:b/>
          <w:bCs/>
          <w:sz w:val="24"/>
          <w:szCs w:val="24"/>
        </w:rPr>
      </w:pPr>
      <w:r w:rsidRPr="00FD45A8">
        <w:rPr>
          <w:rFonts w:ascii="Times New Roman" w:hAnsi="Times New Roman"/>
          <w:b/>
          <w:bCs/>
          <w:sz w:val="24"/>
          <w:szCs w:val="24"/>
        </w:rPr>
        <w:t>Ответственность сторон</w:t>
      </w:r>
    </w:p>
    <w:p w:rsidR="00F357B1" w:rsidRDefault="00F357B1" w:rsidP="00F357B1">
      <w:pPr>
        <w:widowControl w:val="0"/>
        <w:autoSpaceDE w:val="0"/>
        <w:autoSpaceDN w:val="0"/>
        <w:adjustRightInd w:val="0"/>
        <w:spacing w:line="240" w:lineRule="auto"/>
        <w:jc w:val="center"/>
        <w:rPr>
          <w:rFonts w:ascii="Times New Roman" w:hAnsi="Times New Roman"/>
          <w:bCs/>
          <w:sz w:val="24"/>
          <w:szCs w:val="24"/>
        </w:rPr>
      </w:pPr>
    </w:p>
    <w:p w:rsidR="00F357B1" w:rsidRDefault="00F357B1" w:rsidP="00F357B1">
      <w:pPr>
        <w:pStyle w:val="a3"/>
        <w:widowControl w:val="0"/>
        <w:numPr>
          <w:ilvl w:val="1"/>
          <w:numId w:val="2"/>
        </w:numPr>
        <w:autoSpaceDE w:val="0"/>
        <w:autoSpaceDN w:val="0"/>
        <w:adjustRightInd w:val="0"/>
        <w:spacing w:line="240" w:lineRule="auto"/>
        <w:ind w:left="0" w:firstLine="284"/>
        <w:rPr>
          <w:rFonts w:ascii="Times New Roman" w:hAnsi="Times New Roman"/>
          <w:bCs/>
          <w:sz w:val="24"/>
          <w:szCs w:val="24"/>
        </w:rPr>
      </w:pPr>
      <w:r>
        <w:rPr>
          <w:rFonts w:ascii="Times New Roman" w:hAnsi="Times New Roman"/>
          <w:bCs/>
          <w:sz w:val="24"/>
          <w:szCs w:val="24"/>
        </w:rPr>
        <w:t xml:space="preserve">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 Факт неисполнения или ненадлежащего исполнения Администрацией </w:t>
      </w:r>
      <w:r w:rsidR="003600C3">
        <w:rPr>
          <w:rFonts w:ascii="Times New Roman" w:hAnsi="Times New Roman"/>
          <w:bCs/>
          <w:sz w:val="24"/>
          <w:szCs w:val="24"/>
        </w:rPr>
        <w:t>района переданных ей полномочий фиксируется посредством составления Акта неисполнения или ненадлежащего исполнения Администрацией района переданных ей полномочий, составленного Администрацией поселения.</w:t>
      </w:r>
    </w:p>
    <w:p w:rsidR="003600C3" w:rsidRDefault="003600C3" w:rsidP="003600C3">
      <w:pPr>
        <w:pStyle w:val="a3"/>
        <w:widowControl w:val="0"/>
        <w:autoSpaceDE w:val="0"/>
        <w:autoSpaceDN w:val="0"/>
        <w:adjustRightInd w:val="0"/>
        <w:spacing w:line="240" w:lineRule="auto"/>
        <w:ind w:left="0" w:firstLine="284"/>
        <w:rPr>
          <w:rFonts w:ascii="Times New Roman" w:hAnsi="Times New Roman"/>
          <w:bCs/>
          <w:sz w:val="24"/>
          <w:szCs w:val="24"/>
        </w:rPr>
      </w:pPr>
      <w:r>
        <w:rPr>
          <w:rFonts w:ascii="Times New Roman" w:hAnsi="Times New Roman"/>
          <w:bCs/>
          <w:sz w:val="24"/>
          <w:szCs w:val="24"/>
        </w:rPr>
        <w:t xml:space="preserve">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30-тидневный срок с момента подписания Дополнительного соглашения о расторжении или получения </w:t>
      </w:r>
      <w:r>
        <w:rPr>
          <w:rFonts w:ascii="Times New Roman" w:hAnsi="Times New Roman"/>
          <w:bCs/>
          <w:sz w:val="24"/>
          <w:szCs w:val="24"/>
        </w:rPr>
        <w:lastRenderedPageBreak/>
        <w:t>письменного уведомления о расторжении Соглашения.</w:t>
      </w:r>
    </w:p>
    <w:p w:rsidR="003600C3" w:rsidRDefault="003600C3" w:rsidP="00F357B1">
      <w:pPr>
        <w:pStyle w:val="a3"/>
        <w:widowControl w:val="0"/>
        <w:numPr>
          <w:ilvl w:val="1"/>
          <w:numId w:val="2"/>
        </w:numPr>
        <w:autoSpaceDE w:val="0"/>
        <w:autoSpaceDN w:val="0"/>
        <w:adjustRightInd w:val="0"/>
        <w:spacing w:line="240" w:lineRule="auto"/>
        <w:ind w:left="0" w:firstLine="284"/>
        <w:rPr>
          <w:rFonts w:ascii="Times New Roman" w:hAnsi="Times New Roman"/>
          <w:bCs/>
          <w:sz w:val="24"/>
          <w:szCs w:val="24"/>
        </w:rPr>
      </w:pPr>
      <w:r>
        <w:rPr>
          <w:rFonts w:ascii="Times New Roman" w:hAnsi="Times New Roman"/>
          <w:bCs/>
          <w:sz w:val="24"/>
          <w:szCs w:val="24"/>
        </w:rPr>
        <w:t>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требовать расторжения данного Соглашения.</w:t>
      </w:r>
    </w:p>
    <w:p w:rsidR="00D95EE2" w:rsidRDefault="00D95EE2" w:rsidP="00D95EE2">
      <w:pPr>
        <w:pStyle w:val="a3"/>
        <w:widowControl w:val="0"/>
        <w:autoSpaceDE w:val="0"/>
        <w:autoSpaceDN w:val="0"/>
        <w:adjustRightInd w:val="0"/>
        <w:spacing w:line="240" w:lineRule="auto"/>
        <w:ind w:left="284" w:firstLine="0"/>
        <w:rPr>
          <w:rFonts w:ascii="Times New Roman" w:hAnsi="Times New Roman"/>
          <w:bCs/>
          <w:sz w:val="24"/>
          <w:szCs w:val="24"/>
        </w:rPr>
      </w:pPr>
    </w:p>
    <w:p w:rsidR="003600C3" w:rsidRPr="00FD45A8" w:rsidRDefault="003600C3" w:rsidP="003600C3">
      <w:pPr>
        <w:pStyle w:val="a3"/>
        <w:widowControl w:val="0"/>
        <w:numPr>
          <w:ilvl w:val="0"/>
          <w:numId w:val="2"/>
        </w:numPr>
        <w:autoSpaceDE w:val="0"/>
        <w:autoSpaceDN w:val="0"/>
        <w:adjustRightInd w:val="0"/>
        <w:spacing w:line="240" w:lineRule="auto"/>
        <w:jc w:val="center"/>
        <w:rPr>
          <w:rFonts w:ascii="Times New Roman" w:hAnsi="Times New Roman"/>
          <w:b/>
          <w:bCs/>
          <w:sz w:val="24"/>
          <w:szCs w:val="24"/>
        </w:rPr>
      </w:pPr>
      <w:r w:rsidRPr="00FD45A8">
        <w:rPr>
          <w:rFonts w:ascii="Times New Roman" w:hAnsi="Times New Roman"/>
          <w:b/>
          <w:bCs/>
          <w:sz w:val="24"/>
          <w:szCs w:val="24"/>
        </w:rPr>
        <w:t>Форс-мажор</w:t>
      </w:r>
    </w:p>
    <w:p w:rsidR="003600C3" w:rsidRDefault="003600C3" w:rsidP="003600C3">
      <w:pPr>
        <w:widowControl w:val="0"/>
        <w:autoSpaceDE w:val="0"/>
        <w:autoSpaceDN w:val="0"/>
        <w:adjustRightInd w:val="0"/>
        <w:spacing w:line="240" w:lineRule="auto"/>
        <w:jc w:val="center"/>
        <w:rPr>
          <w:rFonts w:ascii="Times New Roman" w:hAnsi="Times New Roman"/>
          <w:bCs/>
          <w:sz w:val="24"/>
          <w:szCs w:val="24"/>
        </w:rPr>
      </w:pPr>
    </w:p>
    <w:p w:rsidR="003600C3" w:rsidRDefault="003600C3" w:rsidP="003600C3">
      <w:pPr>
        <w:pStyle w:val="a3"/>
        <w:widowControl w:val="0"/>
        <w:numPr>
          <w:ilvl w:val="1"/>
          <w:numId w:val="2"/>
        </w:numPr>
        <w:autoSpaceDE w:val="0"/>
        <w:autoSpaceDN w:val="0"/>
        <w:adjustRightInd w:val="0"/>
        <w:spacing w:line="240" w:lineRule="auto"/>
        <w:ind w:left="0" w:firstLine="284"/>
        <w:rPr>
          <w:rFonts w:ascii="Times New Roman" w:hAnsi="Times New Roman"/>
          <w:bCs/>
          <w:sz w:val="24"/>
          <w:szCs w:val="24"/>
        </w:rPr>
      </w:pPr>
      <w:r>
        <w:rPr>
          <w:rFonts w:ascii="Times New Roman" w:hAnsi="Times New Roman"/>
          <w:bCs/>
          <w:sz w:val="24"/>
          <w:szCs w:val="24"/>
        </w:rPr>
        <w:t xml:space="preserve"> Стороны освобождаются от ответственности за полное или частичное неисполнение какого-либо из обязательств, вследствие наступления обстоятельств неопределимой силы, таких как наводнение, пожар, землетрясение, а также в случае войны и военных действий или запретов компетентных государственных органов, возникших после заключения настоящего Соглашения.</w:t>
      </w:r>
    </w:p>
    <w:p w:rsidR="003600C3" w:rsidRDefault="003600C3" w:rsidP="003600C3">
      <w:pPr>
        <w:pStyle w:val="a3"/>
        <w:widowControl w:val="0"/>
        <w:numPr>
          <w:ilvl w:val="1"/>
          <w:numId w:val="2"/>
        </w:numPr>
        <w:autoSpaceDE w:val="0"/>
        <w:autoSpaceDN w:val="0"/>
        <w:adjustRightInd w:val="0"/>
        <w:spacing w:line="240" w:lineRule="auto"/>
        <w:ind w:left="0" w:firstLine="284"/>
        <w:rPr>
          <w:rFonts w:ascii="Times New Roman" w:hAnsi="Times New Roman"/>
          <w:bCs/>
          <w:sz w:val="24"/>
          <w:szCs w:val="24"/>
        </w:rPr>
      </w:pPr>
      <w:r>
        <w:rPr>
          <w:rFonts w:ascii="Times New Roman" w:hAnsi="Times New Roman"/>
          <w:bCs/>
          <w:sz w:val="24"/>
          <w:szCs w:val="24"/>
        </w:rPr>
        <w:t xml:space="preserve">Сторона, которая не в состоянии выполнить свои обязательства по причинам форс-мажорных обстоятельств, должна в письменной форме, в течении 3-х календарных дней уведомить другую сторону о начале, </w:t>
      </w:r>
      <w:r w:rsidR="00B07000">
        <w:rPr>
          <w:rFonts w:ascii="Times New Roman" w:hAnsi="Times New Roman"/>
          <w:bCs/>
          <w:sz w:val="24"/>
          <w:szCs w:val="24"/>
        </w:rPr>
        <w:t>ожидаемом сроке действия и прекращен   указанных обстоятельств. Факты, содержащиеся в уведомлении, должны быть подтверждены официальными документами компетентной организации. Не уведомление или несвоевременное уведомление лишает виновную сторону права освобождения от ответственности вследствие указанных обстоятельств.</w:t>
      </w:r>
    </w:p>
    <w:p w:rsidR="00B07000" w:rsidRDefault="00B07000" w:rsidP="00B07000">
      <w:pPr>
        <w:widowControl w:val="0"/>
        <w:autoSpaceDE w:val="0"/>
        <w:autoSpaceDN w:val="0"/>
        <w:adjustRightInd w:val="0"/>
        <w:spacing w:line="240" w:lineRule="auto"/>
        <w:rPr>
          <w:rFonts w:ascii="Times New Roman" w:hAnsi="Times New Roman"/>
          <w:bCs/>
          <w:sz w:val="24"/>
          <w:szCs w:val="24"/>
        </w:rPr>
      </w:pPr>
    </w:p>
    <w:p w:rsidR="00B07000" w:rsidRPr="00FD45A8" w:rsidRDefault="00B07000" w:rsidP="00B07000">
      <w:pPr>
        <w:pStyle w:val="a3"/>
        <w:widowControl w:val="0"/>
        <w:numPr>
          <w:ilvl w:val="0"/>
          <w:numId w:val="2"/>
        </w:numPr>
        <w:autoSpaceDE w:val="0"/>
        <w:autoSpaceDN w:val="0"/>
        <w:adjustRightInd w:val="0"/>
        <w:spacing w:line="240" w:lineRule="auto"/>
        <w:jc w:val="center"/>
        <w:rPr>
          <w:rFonts w:ascii="Times New Roman" w:hAnsi="Times New Roman"/>
          <w:b/>
          <w:bCs/>
          <w:sz w:val="24"/>
          <w:szCs w:val="24"/>
        </w:rPr>
      </w:pPr>
      <w:r w:rsidRPr="00FD45A8">
        <w:rPr>
          <w:rFonts w:ascii="Times New Roman" w:hAnsi="Times New Roman"/>
          <w:b/>
          <w:bCs/>
          <w:sz w:val="24"/>
          <w:szCs w:val="24"/>
        </w:rPr>
        <w:t>Срок действия, основания и порядок прекращения действия соглашения</w:t>
      </w:r>
    </w:p>
    <w:p w:rsidR="00B07000" w:rsidRDefault="00B07000" w:rsidP="00B07000">
      <w:pPr>
        <w:widowControl w:val="0"/>
        <w:autoSpaceDE w:val="0"/>
        <w:autoSpaceDN w:val="0"/>
        <w:adjustRightInd w:val="0"/>
        <w:spacing w:line="240" w:lineRule="auto"/>
        <w:jc w:val="center"/>
        <w:rPr>
          <w:rFonts w:ascii="Times New Roman" w:hAnsi="Times New Roman"/>
          <w:bCs/>
          <w:sz w:val="24"/>
          <w:szCs w:val="24"/>
        </w:rPr>
      </w:pPr>
    </w:p>
    <w:p w:rsidR="00B07000" w:rsidRDefault="00B07000" w:rsidP="00B07000">
      <w:pPr>
        <w:pStyle w:val="a3"/>
        <w:widowControl w:val="0"/>
        <w:numPr>
          <w:ilvl w:val="1"/>
          <w:numId w:val="2"/>
        </w:num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 xml:space="preserve"> Настоящее Соглашение вступает в силу с 01 января 2018 года.</w:t>
      </w:r>
    </w:p>
    <w:p w:rsidR="00B07000" w:rsidRDefault="00B07000" w:rsidP="00B07000">
      <w:pPr>
        <w:pStyle w:val="a3"/>
        <w:widowControl w:val="0"/>
        <w:numPr>
          <w:ilvl w:val="1"/>
          <w:numId w:val="2"/>
        </w:num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Срок действия настоящего Соглашения устанавливается по 31 декабря 2018 года.</w:t>
      </w:r>
    </w:p>
    <w:p w:rsidR="00B07000" w:rsidRPr="00B07000" w:rsidRDefault="00B07000" w:rsidP="00B07000">
      <w:pPr>
        <w:pStyle w:val="a3"/>
        <w:widowControl w:val="0"/>
        <w:numPr>
          <w:ilvl w:val="1"/>
          <w:numId w:val="2"/>
        </w:num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Действие настоящего Соглашения может быть прекращено досрочно</w:t>
      </w:r>
      <w:r w:rsidRPr="00B07000">
        <w:rPr>
          <w:rFonts w:ascii="Times New Roman" w:hAnsi="Times New Roman"/>
          <w:bCs/>
          <w:sz w:val="24"/>
          <w:szCs w:val="24"/>
        </w:rPr>
        <w:t>:</w:t>
      </w:r>
    </w:p>
    <w:p w:rsidR="00B07000" w:rsidRPr="00C74DEB" w:rsidRDefault="00B07000" w:rsidP="00BE3E32">
      <w:pPr>
        <w:pStyle w:val="a3"/>
        <w:widowControl w:val="0"/>
        <w:numPr>
          <w:ilvl w:val="2"/>
          <w:numId w:val="2"/>
        </w:numPr>
        <w:autoSpaceDE w:val="0"/>
        <w:autoSpaceDN w:val="0"/>
        <w:adjustRightInd w:val="0"/>
        <w:spacing w:line="240" w:lineRule="auto"/>
        <w:ind w:left="993"/>
        <w:rPr>
          <w:rFonts w:ascii="Times New Roman" w:hAnsi="Times New Roman"/>
          <w:bCs/>
          <w:sz w:val="24"/>
          <w:szCs w:val="24"/>
        </w:rPr>
      </w:pPr>
      <w:r>
        <w:rPr>
          <w:rFonts w:ascii="Times New Roman" w:hAnsi="Times New Roman"/>
          <w:bCs/>
          <w:sz w:val="24"/>
          <w:szCs w:val="24"/>
        </w:rPr>
        <w:t>По соглашению сторон</w:t>
      </w:r>
      <w:r>
        <w:rPr>
          <w:rFonts w:ascii="Times New Roman" w:hAnsi="Times New Roman"/>
          <w:bCs/>
          <w:sz w:val="24"/>
          <w:szCs w:val="24"/>
          <w:lang w:val="en-US"/>
        </w:rPr>
        <w:t>;</w:t>
      </w:r>
    </w:p>
    <w:p w:rsidR="00C74DEB" w:rsidRPr="00B07000" w:rsidRDefault="00C74DEB" w:rsidP="00C74DEB">
      <w:pPr>
        <w:pStyle w:val="a3"/>
        <w:widowControl w:val="0"/>
        <w:numPr>
          <w:ilvl w:val="2"/>
          <w:numId w:val="2"/>
        </w:numPr>
        <w:autoSpaceDE w:val="0"/>
        <w:autoSpaceDN w:val="0"/>
        <w:adjustRightInd w:val="0"/>
        <w:spacing w:line="240" w:lineRule="auto"/>
        <w:ind w:left="567" w:hanging="283"/>
        <w:rPr>
          <w:rFonts w:ascii="Times New Roman" w:hAnsi="Times New Roman"/>
          <w:bCs/>
          <w:sz w:val="24"/>
          <w:szCs w:val="24"/>
        </w:rPr>
      </w:pPr>
      <w:r>
        <w:rPr>
          <w:rFonts w:ascii="Times New Roman" w:hAnsi="Times New Roman"/>
          <w:bCs/>
          <w:sz w:val="24"/>
          <w:szCs w:val="24"/>
        </w:rPr>
        <w:t>В одностороннем порядке в случае</w:t>
      </w:r>
      <w:r w:rsidRPr="00B07000">
        <w:rPr>
          <w:rFonts w:ascii="Times New Roman" w:hAnsi="Times New Roman"/>
          <w:bCs/>
          <w:sz w:val="24"/>
          <w:szCs w:val="24"/>
        </w:rPr>
        <w:t>:</w:t>
      </w:r>
    </w:p>
    <w:p w:rsidR="00C74DEB" w:rsidRPr="00B07000" w:rsidRDefault="00C74DEB" w:rsidP="00C74DEB">
      <w:pPr>
        <w:pStyle w:val="a3"/>
        <w:widowControl w:val="0"/>
        <w:numPr>
          <w:ilvl w:val="0"/>
          <w:numId w:val="3"/>
        </w:numPr>
        <w:autoSpaceDE w:val="0"/>
        <w:autoSpaceDN w:val="0"/>
        <w:adjustRightInd w:val="0"/>
        <w:spacing w:line="240" w:lineRule="auto"/>
        <w:ind w:left="0" w:firstLine="633"/>
        <w:rPr>
          <w:rFonts w:ascii="Times New Roman" w:hAnsi="Times New Roman"/>
          <w:bCs/>
          <w:sz w:val="24"/>
          <w:szCs w:val="24"/>
        </w:rPr>
      </w:pPr>
      <w:r>
        <w:rPr>
          <w:rFonts w:ascii="Times New Roman" w:hAnsi="Times New Roman"/>
          <w:bCs/>
          <w:sz w:val="24"/>
          <w:szCs w:val="24"/>
        </w:rPr>
        <w:t>изменения действующего законодательства Российской Федерации и (или) законодательства Московской области, в связи с которым реализация переданных полномочий становится невозможной</w:t>
      </w:r>
      <w:r w:rsidRPr="00B07000">
        <w:rPr>
          <w:rFonts w:ascii="Times New Roman" w:hAnsi="Times New Roman"/>
          <w:bCs/>
          <w:sz w:val="24"/>
          <w:szCs w:val="24"/>
        </w:rPr>
        <w:t>;</w:t>
      </w:r>
    </w:p>
    <w:p w:rsidR="00C74DEB" w:rsidRDefault="00C74DEB" w:rsidP="00C74DEB">
      <w:pPr>
        <w:pStyle w:val="a3"/>
        <w:widowControl w:val="0"/>
        <w:numPr>
          <w:ilvl w:val="0"/>
          <w:numId w:val="3"/>
        </w:numPr>
        <w:autoSpaceDE w:val="0"/>
        <w:autoSpaceDN w:val="0"/>
        <w:adjustRightInd w:val="0"/>
        <w:spacing w:line="240" w:lineRule="auto"/>
        <w:ind w:left="0" w:firstLine="633"/>
        <w:rPr>
          <w:rFonts w:ascii="Times New Roman" w:hAnsi="Times New Roman"/>
          <w:bCs/>
          <w:sz w:val="24"/>
          <w:szCs w:val="24"/>
        </w:rPr>
      </w:pPr>
      <w:r>
        <w:rPr>
          <w:rFonts w:ascii="Times New Roman" w:hAnsi="Times New Roman"/>
          <w:bCs/>
          <w:sz w:val="24"/>
          <w:szCs w:val="24"/>
        </w:rPr>
        <w:t>неисполнения или ненадлежащее исполнения одной из сторон своих обязательств в соответствии с настоящим Соглашением</w:t>
      </w:r>
      <w:r w:rsidRPr="00BC069C">
        <w:rPr>
          <w:rFonts w:ascii="Times New Roman" w:hAnsi="Times New Roman"/>
          <w:bCs/>
          <w:sz w:val="24"/>
          <w:szCs w:val="24"/>
        </w:rPr>
        <w:t>;</w:t>
      </w:r>
    </w:p>
    <w:p w:rsidR="00C74DEB" w:rsidRDefault="00C74DEB" w:rsidP="00C74DEB">
      <w:pPr>
        <w:pStyle w:val="a3"/>
        <w:widowControl w:val="0"/>
        <w:numPr>
          <w:ilvl w:val="0"/>
          <w:numId w:val="3"/>
        </w:numPr>
        <w:autoSpaceDE w:val="0"/>
        <w:autoSpaceDN w:val="0"/>
        <w:adjustRightInd w:val="0"/>
        <w:spacing w:line="240" w:lineRule="auto"/>
        <w:ind w:left="0" w:firstLine="633"/>
        <w:rPr>
          <w:rFonts w:ascii="Times New Roman" w:hAnsi="Times New Roman"/>
          <w:bCs/>
          <w:sz w:val="24"/>
          <w:szCs w:val="24"/>
        </w:rPr>
      </w:pPr>
      <w:r>
        <w:rPr>
          <w:rFonts w:ascii="Times New Roman" w:hAnsi="Times New Roman"/>
          <w:bCs/>
          <w:sz w:val="24"/>
          <w:szCs w:val="24"/>
        </w:rPr>
        <w:t>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BE3E32" w:rsidRDefault="00BE3E32" w:rsidP="00C74DEB">
      <w:pPr>
        <w:pStyle w:val="a3"/>
        <w:widowControl w:val="0"/>
        <w:autoSpaceDE w:val="0"/>
        <w:autoSpaceDN w:val="0"/>
        <w:adjustRightInd w:val="0"/>
        <w:spacing w:line="240" w:lineRule="auto"/>
        <w:ind w:left="0" w:firstLine="284"/>
        <w:rPr>
          <w:rFonts w:ascii="Times New Roman" w:hAnsi="Times New Roman"/>
          <w:bCs/>
          <w:sz w:val="24"/>
          <w:szCs w:val="24"/>
        </w:rPr>
      </w:pPr>
      <w:r>
        <w:rPr>
          <w:rFonts w:ascii="Times New Roman" w:hAnsi="Times New Roman"/>
          <w:bCs/>
          <w:sz w:val="24"/>
          <w:szCs w:val="24"/>
        </w:rPr>
        <w:t xml:space="preserve">6.3.3. Любая из сторон </w:t>
      </w:r>
      <w:r w:rsidR="00C74DEB">
        <w:rPr>
          <w:rFonts w:ascii="Times New Roman" w:hAnsi="Times New Roman"/>
          <w:bCs/>
          <w:sz w:val="24"/>
          <w:szCs w:val="24"/>
        </w:rPr>
        <w:t>вправе в любое время в одностороннем внесудебном порядке оказаться от исполнения настоящего Соглашения, уведомив другую Сторону.</w:t>
      </w:r>
    </w:p>
    <w:p w:rsidR="00BC069C" w:rsidRDefault="00BC069C" w:rsidP="00BC069C">
      <w:pPr>
        <w:widowControl w:val="0"/>
        <w:autoSpaceDE w:val="0"/>
        <w:autoSpaceDN w:val="0"/>
        <w:adjustRightInd w:val="0"/>
        <w:spacing w:line="240" w:lineRule="auto"/>
        <w:ind w:firstLine="426"/>
        <w:rPr>
          <w:rFonts w:ascii="Times New Roman" w:hAnsi="Times New Roman"/>
          <w:bCs/>
          <w:sz w:val="24"/>
          <w:szCs w:val="24"/>
        </w:rPr>
      </w:pPr>
      <w:r>
        <w:rPr>
          <w:rFonts w:ascii="Times New Roman" w:hAnsi="Times New Roman"/>
          <w:bCs/>
          <w:sz w:val="24"/>
          <w:szCs w:val="24"/>
        </w:rPr>
        <w:t>6.4 Уведомления о расторжении настоящего Соглашения в одностороннем порядке направляется второй стороне в письменной форме не менее чем за один месяц до даты расторжения Соглашения. Соглашение считается расторгнутым с даты, указанной в направляемом уведомлении.</w:t>
      </w:r>
    </w:p>
    <w:p w:rsidR="00BC069C" w:rsidRDefault="00BC069C" w:rsidP="00BC069C">
      <w:pPr>
        <w:widowControl w:val="0"/>
        <w:autoSpaceDE w:val="0"/>
        <w:autoSpaceDN w:val="0"/>
        <w:adjustRightInd w:val="0"/>
        <w:spacing w:line="240" w:lineRule="auto"/>
        <w:ind w:firstLine="426"/>
        <w:rPr>
          <w:rFonts w:ascii="Times New Roman" w:hAnsi="Times New Roman"/>
          <w:bCs/>
          <w:sz w:val="24"/>
          <w:szCs w:val="24"/>
        </w:rPr>
      </w:pPr>
    </w:p>
    <w:p w:rsidR="00BC069C" w:rsidRPr="00FD45A8" w:rsidRDefault="00BC069C" w:rsidP="00BC069C">
      <w:pPr>
        <w:pStyle w:val="a3"/>
        <w:widowControl w:val="0"/>
        <w:numPr>
          <w:ilvl w:val="0"/>
          <w:numId w:val="2"/>
        </w:numPr>
        <w:autoSpaceDE w:val="0"/>
        <w:autoSpaceDN w:val="0"/>
        <w:adjustRightInd w:val="0"/>
        <w:spacing w:line="240" w:lineRule="auto"/>
        <w:jc w:val="center"/>
        <w:rPr>
          <w:rFonts w:ascii="Times New Roman" w:hAnsi="Times New Roman"/>
          <w:b/>
          <w:bCs/>
          <w:sz w:val="24"/>
          <w:szCs w:val="24"/>
        </w:rPr>
      </w:pPr>
      <w:r w:rsidRPr="00FD45A8">
        <w:rPr>
          <w:rFonts w:ascii="Times New Roman" w:hAnsi="Times New Roman"/>
          <w:b/>
          <w:bCs/>
          <w:sz w:val="24"/>
          <w:szCs w:val="24"/>
        </w:rPr>
        <w:t>Заключительные положения</w:t>
      </w:r>
    </w:p>
    <w:p w:rsidR="00BC069C" w:rsidRDefault="00BC069C" w:rsidP="00BC069C">
      <w:pPr>
        <w:pStyle w:val="a3"/>
        <w:widowControl w:val="0"/>
        <w:numPr>
          <w:ilvl w:val="1"/>
          <w:numId w:val="2"/>
        </w:numPr>
        <w:autoSpaceDE w:val="0"/>
        <w:autoSpaceDN w:val="0"/>
        <w:adjustRightInd w:val="0"/>
        <w:spacing w:line="240" w:lineRule="auto"/>
        <w:ind w:left="0" w:firstLine="284"/>
        <w:rPr>
          <w:rFonts w:ascii="Times New Roman" w:hAnsi="Times New Roman"/>
          <w:bCs/>
          <w:sz w:val="24"/>
          <w:szCs w:val="24"/>
        </w:rPr>
      </w:pPr>
      <w:r>
        <w:rPr>
          <w:rFonts w:ascii="Times New Roman" w:hAnsi="Times New Roman"/>
          <w:bCs/>
          <w:sz w:val="24"/>
          <w:szCs w:val="24"/>
        </w:rPr>
        <w:t xml:space="preserve"> </w:t>
      </w:r>
      <w:r w:rsidRPr="00BC069C">
        <w:rPr>
          <w:rFonts w:ascii="Times New Roman" w:hAnsi="Times New Roman"/>
          <w:bCs/>
          <w:sz w:val="24"/>
          <w:szCs w:val="24"/>
        </w:rPr>
        <w:t>Настоящее Дополнительное соглашение составлено в 4 (четырех) экземплярах, имеющих одинаковую юридическую силу.</w:t>
      </w:r>
    </w:p>
    <w:p w:rsidR="00BC069C" w:rsidRDefault="00BC069C" w:rsidP="00BC069C">
      <w:pPr>
        <w:pStyle w:val="a3"/>
        <w:widowControl w:val="0"/>
        <w:numPr>
          <w:ilvl w:val="1"/>
          <w:numId w:val="2"/>
        </w:numPr>
        <w:autoSpaceDE w:val="0"/>
        <w:autoSpaceDN w:val="0"/>
        <w:adjustRightInd w:val="0"/>
        <w:spacing w:line="240" w:lineRule="auto"/>
        <w:ind w:left="0" w:firstLine="284"/>
        <w:rPr>
          <w:rFonts w:ascii="Times New Roman" w:hAnsi="Times New Roman"/>
          <w:bCs/>
          <w:sz w:val="24"/>
          <w:szCs w:val="24"/>
        </w:rPr>
      </w:pPr>
      <w:r>
        <w:rPr>
          <w:rFonts w:ascii="Times New Roman" w:hAnsi="Times New Roman"/>
          <w:bCs/>
          <w:sz w:val="24"/>
          <w:szCs w:val="24"/>
        </w:rPr>
        <w:t>Внесение изменений и дополнений в настоящее Соглашение и его Приложения осуществляется путем подписания сторонами дополнительных соглашений.</w:t>
      </w:r>
    </w:p>
    <w:p w:rsidR="00BC069C" w:rsidRDefault="00BC069C" w:rsidP="00BC069C">
      <w:pPr>
        <w:pStyle w:val="a3"/>
        <w:widowControl w:val="0"/>
        <w:numPr>
          <w:ilvl w:val="1"/>
          <w:numId w:val="2"/>
        </w:numPr>
        <w:autoSpaceDE w:val="0"/>
        <w:autoSpaceDN w:val="0"/>
        <w:adjustRightInd w:val="0"/>
        <w:spacing w:line="240" w:lineRule="auto"/>
        <w:ind w:left="0" w:firstLine="284"/>
        <w:rPr>
          <w:rFonts w:ascii="Times New Roman" w:hAnsi="Times New Roman"/>
          <w:bCs/>
          <w:sz w:val="24"/>
          <w:szCs w:val="24"/>
        </w:rPr>
      </w:pPr>
      <w:r>
        <w:rPr>
          <w:rFonts w:ascii="Times New Roman" w:hAnsi="Times New Roman"/>
          <w:bCs/>
          <w:sz w:val="24"/>
          <w:szCs w:val="24"/>
        </w:rPr>
        <w:t>По вопросам, нерегулируемым настоящим Соглашением, Стороны руководствуются действующим законодательством.</w:t>
      </w:r>
    </w:p>
    <w:p w:rsidR="00BC069C" w:rsidRDefault="00BC069C" w:rsidP="00BC069C">
      <w:pPr>
        <w:pStyle w:val="a3"/>
        <w:widowControl w:val="0"/>
        <w:numPr>
          <w:ilvl w:val="1"/>
          <w:numId w:val="2"/>
        </w:numPr>
        <w:autoSpaceDE w:val="0"/>
        <w:autoSpaceDN w:val="0"/>
        <w:adjustRightInd w:val="0"/>
        <w:spacing w:line="240" w:lineRule="auto"/>
        <w:ind w:left="0" w:firstLine="284"/>
        <w:jc w:val="left"/>
        <w:rPr>
          <w:rFonts w:ascii="Times New Roman" w:hAnsi="Times New Roman"/>
          <w:bCs/>
          <w:sz w:val="24"/>
          <w:szCs w:val="24"/>
        </w:rPr>
      </w:pPr>
      <w:r>
        <w:rPr>
          <w:rFonts w:ascii="Times New Roman" w:hAnsi="Times New Roman"/>
          <w:bCs/>
          <w:sz w:val="24"/>
          <w:szCs w:val="24"/>
        </w:rPr>
        <w:t>Споры, связанные с исполнением настоящего Соглашения, разрешаются путем проведения переговоров или в судебном порядке.</w:t>
      </w:r>
    </w:p>
    <w:p w:rsidR="00BC069C" w:rsidRDefault="00BC069C" w:rsidP="00BC069C">
      <w:pPr>
        <w:pStyle w:val="a3"/>
        <w:widowControl w:val="0"/>
        <w:autoSpaceDE w:val="0"/>
        <w:autoSpaceDN w:val="0"/>
        <w:adjustRightInd w:val="0"/>
        <w:spacing w:line="240" w:lineRule="auto"/>
        <w:ind w:left="360" w:firstLine="0"/>
        <w:jc w:val="left"/>
        <w:rPr>
          <w:rFonts w:ascii="Times New Roman" w:hAnsi="Times New Roman"/>
          <w:bCs/>
          <w:sz w:val="24"/>
          <w:szCs w:val="24"/>
        </w:rPr>
      </w:pPr>
    </w:p>
    <w:p w:rsidR="000D7EEB" w:rsidRPr="00FD45A8" w:rsidRDefault="00BC069C" w:rsidP="00BC069C">
      <w:pPr>
        <w:pStyle w:val="a3"/>
        <w:widowControl w:val="0"/>
        <w:numPr>
          <w:ilvl w:val="0"/>
          <w:numId w:val="2"/>
        </w:numPr>
        <w:autoSpaceDE w:val="0"/>
        <w:autoSpaceDN w:val="0"/>
        <w:adjustRightInd w:val="0"/>
        <w:spacing w:line="240" w:lineRule="auto"/>
        <w:ind w:firstLine="284"/>
        <w:jc w:val="center"/>
        <w:rPr>
          <w:rFonts w:ascii="Times New Roman" w:hAnsi="Times New Roman"/>
          <w:b/>
          <w:bCs/>
          <w:sz w:val="24"/>
          <w:szCs w:val="24"/>
        </w:rPr>
      </w:pPr>
      <w:r w:rsidRPr="00FD45A8">
        <w:rPr>
          <w:rFonts w:ascii="Times New Roman" w:hAnsi="Times New Roman"/>
          <w:b/>
          <w:bCs/>
          <w:sz w:val="24"/>
          <w:szCs w:val="24"/>
        </w:rPr>
        <w:t>Реквизиты и подписи сторон</w:t>
      </w:r>
    </w:p>
    <w:p w:rsidR="000D7EEB" w:rsidRDefault="000D7EEB" w:rsidP="00372056">
      <w:pPr>
        <w:widowControl w:val="0"/>
        <w:autoSpaceDE w:val="0"/>
        <w:autoSpaceDN w:val="0"/>
        <w:adjustRightInd w:val="0"/>
        <w:spacing w:line="240" w:lineRule="auto"/>
        <w:ind w:firstLine="284"/>
        <w:rPr>
          <w:rFonts w:ascii="Times New Roman" w:hAnsi="Times New Roman"/>
          <w:bCs/>
          <w:sz w:val="24"/>
          <w:szCs w:val="24"/>
        </w:rPr>
      </w:pPr>
    </w:p>
    <w:tbl>
      <w:tblPr>
        <w:tblW w:w="0" w:type="auto"/>
        <w:tblLook w:val="04A0" w:firstRow="1" w:lastRow="0" w:firstColumn="1" w:lastColumn="0" w:noHBand="0" w:noVBand="1"/>
      </w:tblPr>
      <w:tblGrid>
        <w:gridCol w:w="4673"/>
        <w:gridCol w:w="4966"/>
      </w:tblGrid>
      <w:tr w:rsidR="00A70CDF" w:rsidRPr="000753B9" w:rsidTr="00C74DEB">
        <w:trPr>
          <w:trHeight w:val="664"/>
        </w:trPr>
        <w:tc>
          <w:tcPr>
            <w:tcW w:w="4673" w:type="dxa"/>
          </w:tcPr>
          <w:p w:rsidR="00A70CDF" w:rsidRPr="000753B9" w:rsidRDefault="00A70CDF" w:rsidP="00C74DEB">
            <w:pPr>
              <w:widowControl w:val="0"/>
              <w:autoSpaceDE w:val="0"/>
              <w:autoSpaceDN w:val="0"/>
              <w:adjustRightInd w:val="0"/>
              <w:spacing w:line="240" w:lineRule="auto"/>
              <w:ind w:left="743" w:hanging="34"/>
              <w:rPr>
                <w:rFonts w:ascii="Times New Roman" w:hAnsi="Times New Roman"/>
                <w:bCs/>
                <w:sz w:val="24"/>
                <w:szCs w:val="24"/>
              </w:rPr>
            </w:pPr>
            <w:r w:rsidRPr="000753B9">
              <w:rPr>
                <w:rFonts w:ascii="Times New Roman" w:hAnsi="Times New Roman"/>
                <w:bCs/>
                <w:sz w:val="24"/>
                <w:szCs w:val="24"/>
              </w:rPr>
              <w:t xml:space="preserve">Администрация Воскресенского </w:t>
            </w:r>
            <w:r w:rsidR="00C74DEB">
              <w:rPr>
                <w:rFonts w:ascii="Times New Roman" w:hAnsi="Times New Roman"/>
                <w:bCs/>
                <w:sz w:val="24"/>
                <w:szCs w:val="24"/>
              </w:rPr>
              <w:t xml:space="preserve">        </w:t>
            </w:r>
            <w:r w:rsidRPr="000753B9">
              <w:rPr>
                <w:rFonts w:ascii="Times New Roman" w:hAnsi="Times New Roman"/>
                <w:bCs/>
                <w:sz w:val="24"/>
                <w:szCs w:val="24"/>
              </w:rPr>
              <w:t xml:space="preserve">муниципального района </w:t>
            </w:r>
          </w:p>
        </w:tc>
        <w:tc>
          <w:tcPr>
            <w:tcW w:w="4966" w:type="dxa"/>
          </w:tcPr>
          <w:p w:rsidR="00A70CDF" w:rsidRPr="000753B9" w:rsidRDefault="00A70CDF" w:rsidP="00C74DEB">
            <w:pPr>
              <w:widowControl w:val="0"/>
              <w:autoSpaceDE w:val="0"/>
              <w:autoSpaceDN w:val="0"/>
              <w:adjustRightInd w:val="0"/>
              <w:spacing w:line="240" w:lineRule="auto"/>
              <w:ind w:left="748" w:hanging="39"/>
              <w:rPr>
                <w:rFonts w:ascii="Times New Roman" w:hAnsi="Times New Roman"/>
                <w:bCs/>
                <w:sz w:val="24"/>
                <w:szCs w:val="24"/>
              </w:rPr>
            </w:pPr>
            <w:r w:rsidRPr="000753B9">
              <w:rPr>
                <w:rFonts w:ascii="Times New Roman" w:hAnsi="Times New Roman"/>
                <w:bCs/>
                <w:sz w:val="24"/>
                <w:szCs w:val="24"/>
              </w:rPr>
              <w:t>Администрация городского поселения Воскресенск</w:t>
            </w:r>
          </w:p>
        </w:tc>
      </w:tr>
      <w:tr w:rsidR="00A70CDF" w:rsidRPr="000753B9" w:rsidTr="00D95EE2">
        <w:trPr>
          <w:trHeight w:val="828"/>
        </w:trPr>
        <w:tc>
          <w:tcPr>
            <w:tcW w:w="4673" w:type="dxa"/>
          </w:tcPr>
          <w:p w:rsidR="00A70CDF" w:rsidRDefault="00A70CDF" w:rsidP="00B34F3F">
            <w:pPr>
              <w:widowControl w:val="0"/>
              <w:autoSpaceDE w:val="0"/>
              <w:autoSpaceDN w:val="0"/>
              <w:adjustRightInd w:val="0"/>
              <w:spacing w:line="240" w:lineRule="auto"/>
              <w:rPr>
                <w:rFonts w:ascii="Times New Roman" w:hAnsi="Times New Roman"/>
                <w:bCs/>
                <w:sz w:val="24"/>
                <w:szCs w:val="24"/>
              </w:rPr>
            </w:pPr>
            <w:r w:rsidRPr="000753B9">
              <w:rPr>
                <w:rFonts w:ascii="Times New Roman" w:hAnsi="Times New Roman"/>
                <w:bCs/>
                <w:sz w:val="24"/>
                <w:szCs w:val="24"/>
              </w:rPr>
              <w:t xml:space="preserve">140200, Московская область, </w:t>
            </w:r>
          </w:p>
          <w:p w:rsidR="00A70CDF" w:rsidRPr="000753B9" w:rsidRDefault="00A70CDF" w:rsidP="00B34F3F">
            <w:pPr>
              <w:widowControl w:val="0"/>
              <w:autoSpaceDE w:val="0"/>
              <w:autoSpaceDN w:val="0"/>
              <w:adjustRightInd w:val="0"/>
              <w:spacing w:line="240" w:lineRule="auto"/>
              <w:rPr>
                <w:rFonts w:ascii="Times New Roman" w:hAnsi="Times New Roman"/>
                <w:bCs/>
                <w:sz w:val="24"/>
                <w:szCs w:val="24"/>
              </w:rPr>
            </w:pPr>
            <w:r w:rsidRPr="000753B9">
              <w:rPr>
                <w:rFonts w:ascii="Times New Roman" w:hAnsi="Times New Roman"/>
                <w:bCs/>
                <w:sz w:val="24"/>
                <w:szCs w:val="24"/>
              </w:rPr>
              <w:t>г.</w:t>
            </w:r>
            <w:r>
              <w:rPr>
                <w:rFonts w:ascii="Times New Roman" w:hAnsi="Times New Roman"/>
                <w:bCs/>
                <w:sz w:val="24"/>
                <w:szCs w:val="24"/>
              </w:rPr>
              <w:t xml:space="preserve"> </w:t>
            </w:r>
            <w:r w:rsidRPr="000753B9">
              <w:rPr>
                <w:rFonts w:ascii="Times New Roman" w:hAnsi="Times New Roman"/>
                <w:bCs/>
                <w:sz w:val="24"/>
                <w:szCs w:val="24"/>
              </w:rPr>
              <w:t xml:space="preserve">Воскресенск, пл. Ленина, д.3 </w:t>
            </w:r>
          </w:p>
        </w:tc>
        <w:tc>
          <w:tcPr>
            <w:tcW w:w="4966" w:type="dxa"/>
          </w:tcPr>
          <w:p w:rsidR="00A70CDF" w:rsidRDefault="00A70CDF" w:rsidP="00B34F3F">
            <w:pPr>
              <w:widowControl w:val="0"/>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 xml:space="preserve">140200, Московская область, </w:t>
            </w:r>
          </w:p>
          <w:p w:rsidR="00A70CDF" w:rsidRPr="000753B9" w:rsidRDefault="00A70CDF" w:rsidP="00B34F3F">
            <w:pPr>
              <w:widowControl w:val="0"/>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г. В</w:t>
            </w:r>
            <w:r w:rsidRPr="000753B9">
              <w:rPr>
                <w:rFonts w:ascii="Times New Roman" w:hAnsi="Times New Roman"/>
                <w:bCs/>
                <w:sz w:val="24"/>
                <w:szCs w:val="24"/>
              </w:rPr>
              <w:t>оскресенск, пл. Ленина, д.3</w:t>
            </w:r>
          </w:p>
        </w:tc>
      </w:tr>
      <w:tr w:rsidR="00A70CDF" w:rsidRPr="000753B9" w:rsidTr="00D95EE2">
        <w:trPr>
          <w:trHeight w:val="559"/>
        </w:trPr>
        <w:tc>
          <w:tcPr>
            <w:tcW w:w="4673" w:type="dxa"/>
            <w:vAlign w:val="bottom"/>
          </w:tcPr>
          <w:p w:rsidR="00A70CDF" w:rsidRPr="000753B9" w:rsidRDefault="00A70CDF" w:rsidP="00B34F3F">
            <w:pPr>
              <w:widowControl w:val="0"/>
              <w:autoSpaceDE w:val="0"/>
              <w:autoSpaceDN w:val="0"/>
              <w:adjustRightInd w:val="0"/>
              <w:spacing w:line="240" w:lineRule="auto"/>
              <w:rPr>
                <w:rFonts w:ascii="Times New Roman" w:hAnsi="Times New Roman"/>
                <w:bCs/>
                <w:sz w:val="24"/>
                <w:szCs w:val="24"/>
              </w:rPr>
            </w:pPr>
            <w:r w:rsidRPr="000753B9">
              <w:rPr>
                <w:rFonts w:ascii="Times New Roman" w:hAnsi="Times New Roman"/>
                <w:bCs/>
                <w:sz w:val="24"/>
                <w:szCs w:val="24"/>
              </w:rPr>
              <w:t>___________________В.В. Чехов</w:t>
            </w:r>
          </w:p>
        </w:tc>
        <w:tc>
          <w:tcPr>
            <w:tcW w:w="4966" w:type="dxa"/>
            <w:vAlign w:val="bottom"/>
          </w:tcPr>
          <w:p w:rsidR="00A70CDF" w:rsidRPr="000753B9" w:rsidRDefault="00A70CDF" w:rsidP="00D95EE2">
            <w:pPr>
              <w:widowControl w:val="0"/>
              <w:autoSpaceDE w:val="0"/>
              <w:autoSpaceDN w:val="0"/>
              <w:adjustRightInd w:val="0"/>
              <w:spacing w:line="240" w:lineRule="auto"/>
              <w:rPr>
                <w:rFonts w:ascii="Times New Roman" w:hAnsi="Times New Roman"/>
                <w:bCs/>
                <w:sz w:val="24"/>
                <w:szCs w:val="24"/>
              </w:rPr>
            </w:pPr>
            <w:r w:rsidRPr="000753B9">
              <w:rPr>
                <w:rFonts w:ascii="Times New Roman" w:hAnsi="Times New Roman"/>
                <w:bCs/>
                <w:sz w:val="24"/>
                <w:szCs w:val="24"/>
              </w:rPr>
              <w:t>__________________</w:t>
            </w:r>
            <w:r>
              <w:rPr>
                <w:rFonts w:ascii="Times New Roman" w:hAnsi="Times New Roman"/>
                <w:bCs/>
                <w:sz w:val="24"/>
                <w:szCs w:val="24"/>
              </w:rPr>
              <w:t xml:space="preserve">__В.В. </w:t>
            </w:r>
            <w:r w:rsidR="00D95EE2">
              <w:rPr>
                <w:rFonts w:ascii="Times New Roman" w:hAnsi="Times New Roman"/>
                <w:bCs/>
                <w:sz w:val="24"/>
                <w:szCs w:val="24"/>
              </w:rPr>
              <w:t>К</w:t>
            </w:r>
            <w:r>
              <w:rPr>
                <w:rFonts w:ascii="Times New Roman" w:hAnsi="Times New Roman"/>
                <w:bCs/>
                <w:sz w:val="24"/>
                <w:szCs w:val="24"/>
              </w:rPr>
              <w:t>опченов</w:t>
            </w:r>
          </w:p>
        </w:tc>
      </w:tr>
    </w:tbl>
    <w:p w:rsidR="00A70CDF" w:rsidRPr="002433CD" w:rsidRDefault="00A70CDF" w:rsidP="00A70CDF">
      <w:pPr>
        <w:widowControl w:val="0"/>
        <w:autoSpaceDE w:val="0"/>
        <w:autoSpaceDN w:val="0"/>
        <w:adjustRightInd w:val="0"/>
        <w:spacing w:line="240" w:lineRule="auto"/>
        <w:rPr>
          <w:rFonts w:ascii="Times New Roman" w:hAnsi="Times New Roman"/>
          <w:bCs/>
          <w:sz w:val="24"/>
          <w:szCs w:val="24"/>
        </w:rPr>
      </w:pPr>
    </w:p>
    <w:p w:rsidR="00457DBD" w:rsidRPr="00FC5C1A" w:rsidRDefault="00457DBD" w:rsidP="00457DBD">
      <w:pPr>
        <w:jc w:val="right"/>
        <w:rPr>
          <w:rFonts w:ascii="Times New Roman" w:hAnsi="Times New Roman"/>
          <w:sz w:val="24"/>
          <w:szCs w:val="24"/>
        </w:rPr>
      </w:pPr>
      <w:r w:rsidRPr="00FC5C1A">
        <w:rPr>
          <w:rFonts w:ascii="Times New Roman" w:hAnsi="Times New Roman"/>
          <w:sz w:val="24"/>
          <w:szCs w:val="24"/>
        </w:rPr>
        <w:t xml:space="preserve">ПРИЛОЖЕНИЕ </w:t>
      </w:r>
    </w:p>
    <w:p w:rsidR="00457DBD" w:rsidRPr="00FC5C1A" w:rsidRDefault="00457DBD" w:rsidP="00457DBD">
      <w:pPr>
        <w:jc w:val="right"/>
        <w:rPr>
          <w:rFonts w:ascii="Times New Roman" w:hAnsi="Times New Roman"/>
          <w:sz w:val="24"/>
          <w:szCs w:val="24"/>
        </w:rPr>
      </w:pPr>
      <w:r w:rsidRPr="00FC5C1A">
        <w:rPr>
          <w:rFonts w:ascii="Times New Roman" w:hAnsi="Times New Roman"/>
          <w:sz w:val="24"/>
          <w:szCs w:val="24"/>
        </w:rPr>
        <w:t>к Соглашению</w:t>
      </w:r>
    </w:p>
    <w:tbl>
      <w:tblPr>
        <w:tblStyle w:val="a6"/>
        <w:tblW w:w="5203" w:type="dxa"/>
        <w:tblInd w:w="5314" w:type="dxa"/>
        <w:tblLook w:val="04A0" w:firstRow="1" w:lastRow="0" w:firstColumn="1" w:lastColumn="0" w:noHBand="0" w:noVBand="1"/>
      </w:tblPr>
      <w:tblGrid>
        <w:gridCol w:w="5203"/>
      </w:tblGrid>
      <w:tr w:rsidR="00457DBD" w:rsidRPr="00FC5C1A" w:rsidTr="001865A0">
        <w:trPr>
          <w:trHeight w:val="2770"/>
        </w:trPr>
        <w:tc>
          <w:tcPr>
            <w:tcW w:w="5203" w:type="dxa"/>
            <w:tcBorders>
              <w:top w:val="nil"/>
              <w:left w:val="nil"/>
              <w:bottom w:val="nil"/>
              <w:right w:val="nil"/>
            </w:tcBorders>
          </w:tcPr>
          <w:p w:rsidR="00457DBD" w:rsidRPr="00FC5C1A" w:rsidRDefault="00457DBD" w:rsidP="001865A0">
            <w:pPr>
              <w:ind w:hanging="35"/>
              <w:jc w:val="left"/>
              <w:rPr>
                <w:rFonts w:ascii="Times New Roman" w:hAnsi="Times New Roman"/>
                <w:sz w:val="24"/>
                <w:szCs w:val="24"/>
              </w:rPr>
            </w:pPr>
            <w:r w:rsidRPr="00FC5C1A">
              <w:rPr>
                <w:rFonts w:ascii="Times New Roman" w:hAnsi="Times New Roman"/>
                <w:sz w:val="24"/>
                <w:szCs w:val="24"/>
              </w:rPr>
              <w:t xml:space="preserve">о передаче органам местного самоуправления </w:t>
            </w:r>
          </w:p>
          <w:p w:rsidR="00457DBD" w:rsidRPr="00FC5C1A" w:rsidRDefault="00457DBD" w:rsidP="001865A0">
            <w:pPr>
              <w:ind w:hanging="35"/>
              <w:rPr>
                <w:rFonts w:ascii="Times New Roman" w:hAnsi="Times New Roman"/>
                <w:sz w:val="24"/>
                <w:szCs w:val="24"/>
              </w:rPr>
            </w:pPr>
            <w:r w:rsidRPr="00FC5C1A">
              <w:rPr>
                <w:rFonts w:ascii="Times New Roman" w:hAnsi="Times New Roman"/>
                <w:sz w:val="24"/>
                <w:szCs w:val="24"/>
              </w:rPr>
              <w:t xml:space="preserve">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w:t>
            </w:r>
          </w:p>
          <w:p w:rsidR="00457DBD" w:rsidRPr="00FC5C1A" w:rsidRDefault="00457DBD" w:rsidP="001865A0">
            <w:pPr>
              <w:ind w:hanging="35"/>
              <w:rPr>
                <w:rFonts w:ascii="Times New Roman" w:hAnsi="Times New Roman"/>
                <w:sz w:val="24"/>
                <w:szCs w:val="24"/>
              </w:rPr>
            </w:pPr>
            <w:r w:rsidRPr="00FC5C1A">
              <w:rPr>
                <w:rFonts w:ascii="Times New Roman" w:hAnsi="Times New Roman"/>
                <w:sz w:val="24"/>
                <w:szCs w:val="24"/>
              </w:rPr>
              <w:t>по исполнению бюджета городского поселения Воскресенск на 2018 год</w:t>
            </w:r>
          </w:p>
        </w:tc>
      </w:tr>
    </w:tbl>
    <w:p w:rsidR="00457DBD" w:rsidRPr="00FC5C1A" w:rsidRDefault="00457DBD" w:rsidP="00457DBD">
      <w:pPr>
        <w:pStyle w:val="a3"/>
        <w:numPr>
          <w:ilvl w:val="0"/>
          <w:numId w:val="4"/>
        </w:numPr>
        <w:ind w:left="0" w:firstLine="708"/>
        <w:rPr>
          <w:rFonts w:ascii="Times New Roman" w:hAnsi="Times New Roman"/>
          <w:sz w:val="24"/>
          <w:szCs w:val="24"/>
        </w:rPr>
      </w:pPr>
      <w:r w:rsidRPr="00FC5C1A">
        <w:rPr>
          <w:rFonts w:ascii="Times New Roman" w:hAnsi="Times New Roman"/>
          <w:sz w:val="24"/>
          <w:szCs w:val="24"/>
        </w:rPr>
        <w:t xml:space="preserve">Объем иных межбюджетных трансфертов, предоставляемых в 2018 году Воскресенскому муниципальному району Московской области, составляет     </w:t>
      </w:r>
      <w:r w:rsidR="00D95EE2" w:rsidRPr="00FC5C1A">
        <w:rPr>
          <w:rFonts w:ascii="Times New Roman" w:hAnsi="Times New Roman"/>
          <w:sz w:val="24"/>
          <w:szCs w:val="24"/>
        </w:rPr>
        <w:t>800 000</w:t>
      </w:r>
      <w:r w:rsidRPr="00FC5C1A">
        <w:rPr>
          <w:rFonts w:ascii="Times New Roman" w:hAnsi="Times New Roman"/>
          <w:sz w:val="24"/>
          <w:szCs w:val="24"/>
        </w:rPr>
        <w:t>.00 рублей</w:t>
      </w:r>
    </w:p>
    <w:p w:rsidR="00457DBD" w:rsidRPr="00FC5C1A" w:rsidRDefault="00457DBD" w:rsidP="001865A0">
      <w:pPr>
        <w:pStyle w:val="a3"/>
        <w:numPr>
          <w:ilvl w:val="0"/>
          <w:numId w:val="4"/>
        </w:numPr>
        <w:ind w:left="0" w:firstLine="708"/>
        <w:rPr>
          <w:rFonts w:ascii="Times New Roman" w:hAnsi="Times New Roman"/>
          <w:sz w:val="24"/>
          <w:szCs w:val="24"/>
        </w:rPr>
      </w:pPr>
      <w:r w:rsidRPr="00FC5C1A">
        <w:rPr>
          <w:rFonts w:ascii="Times New Roman" w:hAnsi="Times New Roman"/>
          <w:sz w:val="24"/>
          <w:szCs w:val="24"/>
        </w:rPr>
        <w:t xml:space="preserve">Перечисление иных межбюджетных осуществляется </w:t>
      </w:r>
      <w:r w:rsidR="001865A0" w:rsidRPr="00FC5C1A">
        <w:rPr>
          <w:rFonts w:ascii="Times New Roman" w:hAnsi="Times New Roman"/>
          <w:sz w:val="24"/>
          <w:szCs w:val="24"/>
        </w:rPr>
        <w:t>ежемесячно не позднее 20-го числа, в объеме 1/12от суммы годовых назначений на следующие банковские реквизиты:</w:t>
      </w:r>
    </w:p>
    <w:p w:rsidR="001865A0" w:rsidRPr="00FC5C1A" w:rsidRDefault="001865A0" w:rsidP="001865A0">
      <w:pPr>
        <w:pStyle w:val="a3"/>
        <w:numPr>
          <w:ilvl w:val="1"/>
          <w:numId w:val="4"/>
        </w:numPr>
        <w:rPr>
          <w:rFonts w:ascii="Times New Roman" w:hAnsi="Times New Roman"/>
          <w:sz w:val="24"/>
          <w:szCs w:val="24"/>
        </w:rPr>
      </w:pPr>
      <w:r w:rsidRPr="00FC5C1A">
        <w:rPr>
          <w:rFonts w:ascii="Times New Roman" w:hAnsi="Times New Roman"/>
          <w:sz w:val="24"/>
          <w:szCs w:val="24"/>
        </w:rPr>
        <w:t>ИНН 5005002378 КПП 500501001</w:t>
      </w:r>
    </w:p>
    <w:p w:rsidR="001865A0" w:rsidRPr="00FC5C1A" w:rsidRDefault="001865A0" w:rsidP="001865A0">
      <w:pPr>
        <w:pStyle w:val="a3"/>
        <w:ind w:left="1068"/>
        <w:rPr>
          <w:rFonts w:ascii="Times New Roman" w:hAnsi="Times New Roman"/>
          <w:sz w:val="24"/>
          <w:szCs w:val="24"/>
        </w:rPr>
      </w:pPr>
      <w:r w:rsidRPr="00FC5C1A">
        <w:rPr>
          <w:rFonts w:ascii="Times New Roman" w:hAnsi="Times New Roman"/>
          <w:sz w:val="24"/>
          <w:szCs w:val="24"/>
        </w:rPr>
        <w:t>УФК по Московской области (МУ «Администрация Воскресенского муниципального района Московской области л/сч 04483001410)</w:t>
      </w:r>
    </w:p>
    <w:p w:rsidR="001865A0" w:rsidRPr="00FC5C1A" w:rsidRDefault="001865A0" w:rsidP="001865A0">
      <w:pPr>
        <w:pStyle w:val="a3"/>
        <w:ind w:left="1068"/>
        <w:rPr>
          <w:rFonts w:ascii="Times New Roman" w:hAnsi="Times New Roman"/>
          <w:sz w:val="24"/>
          <w:szCs w:val="24"/>
        </w:rPr>
      </w:pPr>
      <w:r w:rsidRPr="00FC5C1A">
        <w:rPr>
          <w:rFonts w:ascii="Times New Roman" w:hAnsi="Times New Roman"/>
          <w:sz w:val="24"/>
          <w:szCs w:val="24"/>
        </w:rPr>
        <w:t>р/сч 40101810845250010102</w:t>
      </w:r>
    </w:p>
    <w:p w:rsidR="001865A0" w:rsidRPr="00FC5C1A" w:rsidRDefault="001865A0" w:rsidP="001865A0">
      <w:pPr>
        <w:pStyle w:val="a3"/>
        <w:ind w:left="1068"/>
        <w:rPr>
          <w:rFonts w:ascii="Times New Roman" w:hAnsi="Times New Roman"/>
          <w:sz w:val="24"/>
          <w:szCs w:val="24"/>
        </w:rPr>
      </w:pPr>
      <w:r w:rsidRPr="00FC5C1A">
        <w:rPr>
          <w:rFonts w:ascii="Times New Roman" w:hAnsi="Times New Roman"/>
          <w:sz w:val="24"/>
          <w:szCs w:val="24"/>
        </w:rPr>
        <w:t xml:space="preserve">ГУ Банка России по ЦФО </w:t>
      </w:r>
    </w:p>
    <w:p w:rsidR="001865A0" w:rsidRPr="00FC5C1A" w:rsidRDefault="001865A0" w:rsidP="001865A0">
      <w:pPr>
        <w:pStyle w:val="a3"/>
        <w:ind w:left="1068"/>
        <w:rPr>
          <w:rFonts w:ascii="Times New Roman" w:hAnsi="Times New Roman"/>
          <w:sz w:val="24"/>
          <w:szCs w:val="24"/>
        </w:rPr>
      </w:pPr>
      <w:r w:rsidRPr="00FC5C1A">
        <w:rPr>
          <w:rFonts w:ascii="Times New Roman" w:hAnsi="Times New Roman"/>
          <w:sz w:val="24"/>
          <w:szCs w:val="24"/>
        </w:rPr>
        <w:t>БИК 044525000</w:t>
      </w:r>
    </w:p>
    <w:p w:rsidR="001865A0" w:rsidRPr="00FC5C1A" w:rsidRDefault="001865A0" w:rsidP="001865A0">
      <w:pPr>
        <w:pStyle w:val="a3"/>
        <w:ind w:left="1068"/>
        <w:rPr>
          <w:rFonts w:ascii="Times New Roman" w:hAnsi="Times New Roman"/>
          <w:sz w:val="24"/>
          <w:szCs w:val="24"/>
        </w:rPr>
      </w:pPr>
      <w:r w:rsidRPr="00FC5C1A">
        <w:rPr>
          <w:rFonts w:ascii="Times New Roman" w:hAnsi="Times New Roman"/>
          <w:sz w:val="24"/>
          <w:szCs w:val="24"/>
        </w:rPr>
        <w:t>КБК 905 2 02 40014 05 0060 151</w:t>
      </w:r>
    </w:p>
    <w:p w:rsidR="00FB734B" w:rsidRPr="00FC5C1A" w:rsidRDefault="00FB734B" w:rsidP="001865A0">
      <w:pPr>
        <w:contextualSpacing/>
        <w:rPr>
          <w:rFonts w:ascii="Times New Roman" w:hAnsi="Times New Roman"/>
          <w:sz w:val="24"/>
          <w:szCs w:val="24"/>
        </w:rPr>
      </w:pPr>
    </w:p>
    <w:p w:rsidR="00457DBD" w:rsidRPr="00FC5C1A" w:rsidRDefault="00457DBD" w:rsidP="001865A0">
      <w:pPr>
        <w:contextualSpacing/>
        <w:rPr>
          <w:rFonts w:ascii="Times New Roman" w:hAnsi="Times New Roman"/>
          <w:sz w:val="24"/>
          <w:szCs w:val="24"/>
        </w:rPr>
      </w:pPr>
      <w:r w:rsidRPr="00FC5C1A">
        <w:rPr>
          <w:rFonts w:ascii="Times New Roman" w:hAnsi="Times New Roman"/>
          <w:sz w:val="24"/>
          <w:szCs w:val="24"/>
        </w:rPr>
        <w:t xml:space="preserve">3. Настоящее Приложение вступает в силу с </w:t>
      </w:r>
      <w:r w:rsidR="001865A0" w:rsidRPr="00FC5C1A">
        <w:rPr>
          <w:rFonts w:ascii="Times New Roman" w:hAnsi="Times New Roman"/>
          <w:sz w:val="24"/>
          <w:szCs w:val="24"/>
        </w:rPr>
        <w:t>01 января 2018 года.</w:t>
      </w:r>
    </w:p>
    <w:p w:rsidR="00457DBD" w:rsidRPr="00FC5C1A" w:rsidRDefault="00457DBD" w:rsidP="001865A0">
      <w:pPr>
        <w:contextualSpacing/>
        <w:rPr>
          <w:rFonts w:ascii="Times New Roman" w:hAnsi="Times New Roman"/>
          <w:sz w:val="24"/>
          <w:szCs w:val="24"/>
        </w:rPr>
      </w:pPr>
      <w:r w:rsidRPr="00FC5C1A">
        <w:rPr>
          <w:rFonts w:ascii="Times New Roman" w:hAnsi="Times New Roman"/>
          <w:sz w:val="24"/>
          <w:szCs w:val="24"/>
        </w:rPr>
        <w:t>4. Срок действия настоящего Приложения устанавливается по 31 декабря 2017 года, а в части исполнения установленных настоящим Приложением финансовых обязательств до их полного исполнения.</w:t>
      </w:r>
    </w:p>
    <w:p w:rsidR="00457DBD" w:rsidRPr="00FC5C1A" w:rsidRDefault="00457DBD" w:rsidP="00457DBD">
      <w:pPr>
        <w:ind w:firstLine="708"/>
        <w:rPr>
          <w:rFonts w:ascii="Times New Roman" w:hAnsi="Times New Roman"/>
          <w:sz w:val="24"/>
          <w:szCs w:val="24"/>
        </w:rPr>
      </w:pPr>
    </w:p>
    <w:p w:rsidR="00FB734B" w:rsidRPr="00FC5C1A" w:rsidRDefault="00FB734B" w:rsidP="00457DBD">
      <w:pPr>
        <w:ind w:firstLine="708"/>
        <w:rPr>
          <w:rFonts w:ascii="Times New Roman" w:hAnsi="Times New Roman"/>
          <w:sz w:val="24"/>
          <w:szCs w:val="24"/>
        </w:rPr>
      </w:pPr>
    </w:p>
    <w:p w:rsidR="00FB734B" w:rsidRPr="00FC5C1A" w:rsidRDefault="00FB734B" w:rsidP="00457DBD">
      <w:pPr>
        <w:ind w:firstLine="708"/>
        <w:rPr>
          <w:rFonts w:ascii="Times New Roman" w:hAnsi="Times New Roman"/>
          <w:sz w:val="24"/>
          <w:szCs w:val="24"/>
        </w:rPr>
      </w:pPr>
    </w:p>
    <w:p w:rsidR="00FB734B" w:rsidRPr="00FC5C1A" w:rsidRDefault="00FB734B" w:rsidP="00457DBD">
      <w:pPr>
        <w:ind w:firstLine="708"/>
        <w:rPr>
          <w:rFonts w:ascii="Times New Roman" w:hAnsi="Times New Roman"/>
          <w:sz w:val="24"/>
          <w:szCs w:val="24"/>
        </w:rPr>
      </w:pPr>
    </w:p>
    <w:p w:rsidR="00FB734B" w:rsidRPr="00FC5C1A" w:rsidRDefault="00FB734B" w:rsidP="00457DBD">
      <w:pPr>
        <w:ind w:firstLine="708"/>
        <w:rPr>
          <w:rFonts w:ascii="Times New Roman" w:hAnsi="Times New Roman"/>
          <w:sz w:val="24"/>
          <w:szCs w:val="24"/>
        </w:rPr>
      </w:pPr>
    </w:p>
    <w:p w:rsidR="00457DBD" w:rsidRPr="00FC5C1A" w:rsidRDefault="00457DBD" w:rsidP="00FC5C1A">
      <w:pPr>
        <w:ind w:firstLine="0"/>
        <w:rPr>
          <w:rFonts w:ascii="Times New Roman" w:hAnsi="Times New Roman"/>
          <w:sz w:val="24"/>
          <w:szCs w:val="24"/>
        </w:rPr>
      </w:pPr>
      <w:r w:rsidRPr="00FC5C1A">
        <w:rPr>
          <w:rFonts w:ascii="Times New Roman" w:hAnsi="Times New Roman"/>
          <w:sz w:val="24"/>
          <w:szCs w:val="24"/>
        </w:rPr>
        <w:t>Муниципальное учреждение                                Муниципальное учреждение</w:t>
      </w:r>
    </w:p>
    <w:p w:rsidR="001865A0" w:rsidRPr="00FC5C1A" w:rsidRDefault="00457DBD" w:rsidP="00FC5C1A">
      <w:pPr>
        <w:ind w:firstLine="0"/>
        <w:rPr>
          <w:rFonts w:ascii="Times New Roman" w:hAnsi="Times New Roman"/>
          <w:sz w:val="24"/>
          <w:szCs w:val="24"/>
        </w:rPr>
      </w:pPr>
      <w:r w:rsidRPr="00FC5C1A">
        <w:rPr>
          <w:rFonts w:ascii="Times New Roman" w:hAnsi="Times New Roman"/>
          <w:sz w:val="24"/>
          <w:szCs w:val="24"/>
        </w:rPr>
        <w:t>«Администрация Воскрес</w:t>
      </w:r>
      <w:r w:rsidR="00FC5C1A">
        <w:rPr>
          <w:rFonts w:ascii="Times New Roman" w:hAnsi="Times New Roman"/>
          <w:sz w:val="24"/>
          <w:szCs w:val="24"/>
        </w:rPr>
        <w:t xml:space="preserve">енского        </w:t>
      </w:r>
      <w:r w:rsidR="00FC5C1A" w:rsidRPr="00FC5C1A">
        <w:rPr>
          <w:rFonts w:ascii="Times New Roman" w:hAnsi="Times New Roman"/>
          <w:sz w:val="24"/>
          <w:szCs w:val="24"/>
        </w:rPr>
        <w:t xml:space="preserve">            </w:t>
      </w:r>
      <w:proofErr w:type="gramStart"/>
      <w:r w:rsidR="00FC5C1A" w:rsidRPr="00FC5C1A">
        <w:rPr>
          <w:rFonts w:ascii="Times New Roman" w:hAnsi="Times New Roman"/>
          <w:sz w:val="24"/>
          <w:szCs w:val="24"/>
        </w:rPr>
        <w:t xml:space="preserve"> </w:t>
      </w:r>
      <w:r w:rsidR="00FC5C1A">
        <w:rPr>
          <w:rFonts w:ascii="Times New Roman" w:hAnsi="Times New Roman"/>
          <w:sz w:val="24"/>
          <w:szCs w:val="24"/>
        </w:rPr>
        <w:t xml:space="preserve"> </w:t>
      </w:r>
      <w:r w:rsidRPr="00FC5C1A">
        <w:rPr>
          <w:rFonts w:ascii="Times New Roman" w:hAnsi="Times New Roman"/>
          <w:sz w:val="24"/>
          <w:szCs w:val="24"/>
        </w:rPr>
        <w:t xml:space="preserve"> «</w:t>
      </w:r>
      <w:proofErr w:type="gramEnd"/>
      <w:r w:rsidRPr="00FC5C1A">
        <w:rPr>
          <w:rFonts w:ascii="Times New Roman" w:hAnsi="Times New Roman"/>
          <w:sz w:val="24"/>
          <w:szCs w:val="24"/>
        </w:rPr>
        <w:t>Администрация  городского поселения</w:t>
      </w:r>
      <w:r w:rsidR="001865A0" w:rsidRPr="00FC5C1A">
        <w:rPr>
          <w:rFonts w:ascii="Times New Roman" w:hAnsi="Times New Roman"/>
          <w:sz w:val="24"/>
          <w:szCs w:val="24"/>
        </w:rPr>
        <w:t xml:space="preserve"> Воскресенск»</w:t>
      </w:r>
    </w:p>
    <w:p w:rsidR="00457DBD" w:rsidRPr="00FC5C1A" w:rsidRDefault="00457DBD" w:rsidP="00FC5C1A">
      <w:pPr>
        <w:ind w:firstLine="0"/>
        <w:rPr>
          <w:rFonts w:ascii="Times New Roman" w:hAnsi="Times New Roman"/>
          <w:sz w:val="24"/>
          <w:szCs w:val="24"/>
        </w:rPr>
      </w:pPr>
      <w:r w:rsidRPr="00FC5C1A">
        <w:rPr>
          <w:rFonts w:ascii="Times New Roman" w:hAnsi="Times New Roman"/>
          <w:sz w:val="24"/>
          <w:szCs w:val="24"/>
        </w:rPr>
        <w:t xml:space="preserve">муниципального района»                       </w:t>
      </w:r>
      <w:r w:rsidRPr="00FC5C1A">
        <w:rPr>
          <w:rFonts w:ascii="Times New Roman" w:hAnsi="Times New Roman"/>
          <w:sz w:val="24"/>
          <w:szCs w:val="24"/>
        </w:rPr>
        <w:tab/>
        <w:t xml:space="preserve">          </w:t>
      </w:r>
    </w:p>
    <w:p w:rsidR="00457DBD" w:rsidRPr="00FC5C1A" w:rsidRDefault="00457DBD" w:rsidP="00FC5C1A">
      <w:pPr>
        <w:ind w:firstLine="0"/>
        <w:rPr>
          <w:rFonts w:ascii="Times New Roman" w:hAnsi="Times New Roman"/>
          <w:sz w:val="24"/>
          <w:szCs w:val="24"/>
        </w:rPr>
      </w:pPr>
    </w:p>
    <w:p w:rsidR="00457DBD" w:rsidRPr="00FC5C1A" w:rsidRDefault="00457DBD" w:rsidP="00FC5C1A">
      <w:pPr>
        <w:ind w:firstLine="0"/>
        <w:rPr>
          <w:rFonts w:ascii="Times New Roman" w:hAnsi="Times New Roman"/>
          <w:sz w:val="24"/>
          <w:szCs w:val="24"/>
        </w:rPr>
      </w:pPr>
      <w:r w:rsidRPr="00FC5C1A">
        <w:rPr>
          <w:rFonts w:ascii="Times New Roman" w:hAnsi="Times New Roman"/>
          <w:sz w:val="24"/>
          <w:szCs w:val="24"/>
        </w:rPr>
        <w:t xml:space="preserve">140200, Московская </w:t>
      </w:r>
      <w:proofErr w:type="gramStart"/>
      <w:r w:rsidRPr="00FC5C1A">
        <w:rPr>
          <w:rFonts w:ascii="Times New Roman" w:hAnsi="Times New Roman"/>
          <w:sz w:val="24"/>
          <w:szCs w:val="24"/>
        </w:rPr>
        <w:t xml:space="preserve">область,   </w:t>
      </w:r>
      <w:proofErr w:type="gramEnd"/>
      <w:r w:rsidRPr="00FC5C1A">
        <w:rPr>
          <w:rFonts w:ascii="Times New Roman" w:hAnsi="Times New Roman"/>
          <w:sz w:val="24"/>
          <w:szCs w:val="24"/>
        </w:rPr>
        <w:t xml:space="preserve">                               140200, Московская область, </w:t>
      </w:r>
    </w:p>
    <w:p w:rsidR="00457DBD" w:rsidRPr="00FC5C1A" w:rsidRDefault="00457DBD" w:rsidP="00FC5C1A">
      <w:pPr>
        <w:ind w:firstLine="0"/>
        <w:rPr>
          <w:rFonts w:ascii="Times New Roman" w:hAnsi="Times New Roman"/>
          <w:sz w:val="24"/>
          <w:szCs w:val="24"/>
        </w:rPr>
      </w:pPr>
      <w:r w:rsidRPr="00FC5C1A">
        <w:rPr>
          <w:rFonts w:ascii="Times New Roman" w:hAnsi="Times New Roman"/>
          <w:sz w:val="24"/>
          <w:szCs w:val="24"/>
        </w:rPr>
        <w:t xml:space="preserve">г. Воскресенск, пл. Ленина, д.3                              г. Воскресенск, пл. Ленина, д.3  </w:t>
      </w:r>
    </w:p>
    <w:p w:rsidR="00457DBD" w:rsidRPr="00FC5C1A" w:rsidRDefault="00457DBD" w:rsidP="00FC5C1A">
      <w:pPr>
        <w:ind w:firstLine="0"/>
        <w:rPr>
          <w:rFonts w:ascii="Times New Roman" w:hAnsi="Times New Roman"/>
          <w:sz w:val="24"/>
          <w:szCs w:val="24"/>
        </w:rPr>
      </w:pPr>
    </w:p>
    <w:p w:rsidR="00457DBD" w:rsidRPr="00FC5C1A" w:rsidRDefault="00457DBD" w:rsidP="00FC5C1A">
      <w:pPr>
        <w:ind w:firstLine="0"/>
        <w:rPr>
          <w:rFonts w:ascii="Times New Roman" w:hAnsi="Times New Roman"/>
          <w:sz w:val="24"/>
          <w:szCs w:val="24"/>
        </w:rPr>
      </w:pPr>
      <w:r w:rsidRPr="00FC5C1A">
        <w:rPr>
          <w:rFonts w:ascii="Times New Roman" w:hAnsi="Times New Roman"/>
          <w:sz w:val="24"/>
          <w:szCs w:val="24"/>
        </w:rPr>
        <w:t>Руководитель администрации</w:t>
      </w:r>
      <w:r w:rsidRPr="00FC5C1A">
        <w:rPr>
          <w:rFonts w:ascii="Times New Roman" w:hAnsi="Times New Roman"/>
          <w:sz w:val="24"/>
          <w:szCs w:val="24"/>
        </w:rPr>
        <w:tab/>
      </w:r>
      <w:r w:rsidRPr="00FC5C1A">
        <w:rPr>
          <w:rFonts w:ascii="Times New Roman" w:hAnsi="Times New Roman"/>
          <w:sz w:val="24"/>
          <w:szCs w:val="24"/>
        </w:rPr>
        <w:tab/>
      </w:r>
      <w:r w:rsidRPr="00FC5C1A">
        <w:rPr>
          <w:rFonts w:ascii="Times New Roman" w:hAnsi="Times New Roman"/>
          <w:sz w:val="24"/>
          <w:szCs w:val="24"/>
        </w:rPr>
        <w:tab/>
        <w:t>Руководитель администрации</w:t>
      </w:r>
    </w:p>
    <w:p w:rsidR="00457DBD" w:rsidRPr="00FC5C1A" w:rsidRDefault="00457DBD" w:rsidP="00FC5C1A">
      <w:pPr>
        <w:ind w:firstLine="0"/>
        <w:rPr>
          <w:rFonts w:ascii="Times New Roman" w:hAnsi="Times New Roman"/>
          <w:sz w:val="24"/>
          <w:szCs w:val="24"/>
        </w:rPr>
      </w:pPr>
      <w:r w:rsidRPr="00FC5C1A">
        <w:rPr>
          <w:rFonts w:ascii="Times New Roman" w:hAnsi="Times New Roman"/>
          <w:sz w:val="24"/>
          <w:szCs w:val="24"/>
        </w:rPr>
        <w:t>Воскресенского муниципального района</w:t>
      </w:r>
      <w:r w:rsidRPr="00FC5C1A">
        <w:rPr>
          <w:rFonts w:ascii="Times New Roman" w:hAnsi="Times New Roman"/>
          <w:sz w:val="24"/>
          <w:szCs w:val="24"/>
        </w:rPr>
        <w:tab/>
      </w:r>
      <w:r w:rsidRPr="00FC5C1A">
        <w:rPr>
          <w:rFonts w:ascii="Times New Roman" w:hAnsi="Times New Roman"/>
          <w:sz w:val="24"/>
          <w:szCs w:val="24"/>
        </w:rPr>
        <w:tab/>
        <w:t>городского поселения Воскресенск</w:t>
      </w:r>
    </w:p>
    <w:p w:rsidR="00457DBD" w:rsidRPr="00FC5C1A" w:rsidRDefault="00457DBD" w:rsidP="00FC5C1A">
      <w:pPr>
        <w:ind w:firstLine="0"/>
        <w:rPr>
          <w:rFonts w:ascii="Times New Roman" w:hAnsi="Times New Roman"/>
          <w:sz w:val="24"/>
          <w:szCs w:val="24"/>
        </w:rPr>
      </w:pPr>
    </w:p>
    <w:p w:rsidR="00457DBD" w:rsidRPr="00FC5C1A" w:rsidRDefault="00457DBD" w:rsidP="00FC5C1A">
      <w:pPr>
        <w:ind w:firstLine="0"/>
        <w:rPr>
          <w:rFonts w:ascii="Times New Roman" w:hAnsi="Times New Roman"/>
          <w:sz w:val="24"/>
          <w:szCs w:val="24"/>
        </w:rPr>
      </w:pPr>
      <w:r w:rsidRPr="00FC5C1A">
        <w:rPr>
          <w:rFonts w:ascii="Times New Roman" w:hAnsi="Times New Roman"/>
          <w:sz w:val="24"/>
          <w:szCs w:val="24"/>
        </w:rPr>
        <w:t xml:space="preserve">_____________________ В.В. Чехов           </w:t>
      </w:r>
      <w:r w:rsidRPr="00FC5C1A">
        <w:rPr>
          <w:rFonts w:ascii="Times New Roman" w:hAnsi="Times New Roman"/>
          <w:sz w:val="24"/>
          <w:szCs w:val="24"/>
        </w:rPr>
        <w:tab/>
        <w:t>____________________ В.В.Копченов</w:t>
      </w:r>
    </w:p>
    <w:p w:rsidR="00457DBD" w:rsidRPr="00FC5C1A" w:rsidRDefault="00457DBD" w:rsidP="00FC5C1A">
      <w:pPr>
        <w:ind w:firstLine="0"/>
        <w:rPr>
          <w:rFonts w:ascii="Times New Roman" w:hAnsi="Times New Roman"/>
          <w:sz w:val="24"/>
          <w:szCs w:val="24"/>
        </w:rPr>
      </w:pPr>
      <w:proofErr w:type="spellStart"/>
      <w:r w:rsidRPr="00FC5C1A">
        <w:rPr>
          <w:rFonts w:ascii="Times New Roman" w:hAnsi="Times New Roman"/>
          <w:sz w:val="24"/>
          <w:szCs w:val="24"/>
        </w:rPr>
        <w:t>м.п</w:t>
      </w:r>
      <w:proofErr w:type="spellEnd"/>
      <w:r w:rsidRPr="00FC5C1A">
        <w:rPr>
          <w:rFonts w:ascii="Times New Roman" w:hAnsi="Times New Roman"/>
          <w:sz w:val="24"/>
          <w:szCs w:val="24"/>
        </w:rPr>
        <w:t xml:space="preserve">. </w:t>
      </w:r>
      <w:r w:rsidRPr="00FC5C1A">
        <w:rPr>
          <w:rFonts w:ascii="Times New Roman" w:hAnsi="Times New Roman"/>
          <w:sz w:val="24"/>
          <w:szCs w:val="24"/>
        </w:rPr>
        <w:tab/>
      </w:r>
      <w:r w:rsidRPr="00FC5C1A">
        <w:rPr>
          <w:rFonts w:ascii="Times New Roman" w:hAnsi="Times New Roman"/>
          <w:sz w:val="24"/>
          <w:szCs w:val="24"/>
        </w:rPr>
        <w:tab/>
      </w:r>
      <w:r w:rsidRPr="00FC5C1A">
        <w:rPr>
          <w:rFonts w:ascii="Times New Roman" w:hAnsi="Times New Roman"/>
          <w:sz w:val="24"/>
          <w:szCs w:val="24"/>
        </w:rPr>
        <w:tab/>
      </w:r>
      <w:r w:rsidRPr="00FC5C1A">
        <w:rPr>
          <w:rFonts w:ascii="Times New Roman" w:hAnsi="Times New Roman"/>
          <w:sz w:val="24"/>
          <w:szCs w:val="24"/>
        </w:rPr>
        <w:tab/>
      </w:r>
      <w:r w:rsidRPr="00FC5C1A">
        <w:rPr>
          <w:rFonts w:ascii="Times New Roman" w:hAnsi="Times New Roman"/>
          <w:sz w:val="24"/>
          <w:szCs w:val="24"/>
        </w:rPr>
        <w:tab/>
      </w:r>
      <w:r w:rsidRPr="00FC5C1A">
        <w:rPr>
          <w:rFonts w:ascii="Times New Roman" w:hAnsi="Times New Roman"/>
          <w:sz w:val="24"/>
          <w:szCs w:val="24"/>
        </w:rPr>
        <w:tab/>
      </w:r>
      <w:r w:rsidRPr="00FC5C1A">
        <w:rPr>
          <w:rFonts w:ascii="Times New Roman" w:hAnsi="Times New Roman"/>
          <w:sz w:val="24"/>
          <w:szCs w:val="24"/>
        </w:rPr>
        <w:tab/>
      </w:r>
      <w:proofErr w:type="spellStart"/>
      <w:r w:rsidRPr="00FC5C1A">
        <w:rPr>
          <w:rFonts w:ascii="Times New Roman" w:hAnsi="Times New Roman"/>
          <w:sz w:val="24"/>
          <w:szCs w:val="24"/>
        </w:rPr>
        <w:t>м.п</w:t>
      </w:r>
      <w:proofErr w:type="spellEnd"/>
      <w:r w:rsidRPr="00FC5C1A">
        <w:rPr>
          <w:rFonts w:ascii="Times New Roman" w:hAnsi="Times New Roman"/>
          <w:sz w:val="24"/>
          <w:szCs w:val="24"/>
        </w:rPr>
        <w:t>.</w:t>
      </w:r>
    </w:p>
    <w:p w:rsidR="00457DBD" w:rsidRPr="00FC5C1A" w:rsidRDefault="00457DBD" w:rsidP="00457DBD">
      <w:pPr>
        <w:ind w:firstLine="708"/>
        <w:rPr>
          <w:rFonts w:ascii="Times New Roman" w:hAnsi="Times New Roman"/>
          <w:sz w:val="24"/>
          <w:szCs w:val="24"/>
        </w:rPr>
      </w:pPr>
    </w:p>
    <w:p w:rsidR="00457DBD" w:rsidRPr="00FC5C1A" w:rsidRDefault="00457DBD" w:rsidP="00457DBD">
      <w:pPr>
        <w:jc w:val="right"/>
        <w:rPr>
          <w:rFonts w:ascii="Times New Roman" w:hAnsi="Times New Roman"/>
          <w:sz w:val="24"/>
          <w:szCs w:val="24"/>
        </w:rPr>
      </w:pPr>
    </w:p>
    <w:p w:rsidR="00457DBD" w:rsidRPr="00FC5C1A" w:rsidRDefault="00457DBD" w:rsidP="00457DBD">
      <w:pPr>
        <w:jc w:val="right"/>
        <w:rPr>
          <w:rFonts w:ascii="Times New Roman" w:hAnsi="Times New Roman"/>
          <w:sz w:val="24"/>
          <w:szCs w:val="24"/>
        </w:rPr>
      </w:pPr>
    </w:p>
    <w:p w:rsidR="00BC069C" w:rsidRDefault="00BC069C" w:rsidP="00457DBD">
      <w:pPr>
        <w:jc w:val="right"/>
      </w:pPr>
    </w:p>
    <w:sectPr w:rsidR="00BC069C" w:rsidSect="00D95EE2">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42A87"/>
    <w:multiLevelType w:val="multilevel"/>
    <w:tmpl w:val="CF8EF60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31833965"/>
    <w:multiLevelType w:val="multilevel"/>
    <w:tmpl w:val="68980810"/>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686087B"/>
    <w:multiLevelType w:val="multilevel"/>
    <w:tmpl w:val="0B72952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6CF77D87"/>
    <w:multiLevelType w:val="hybridMultilevel"/>
    <w:tmpl w:val="E56CF682"/>
    <w:lvl w:ilvl="0" w:tplc="F8E4CDF6">
      <w:start w:val="6"/>
      <w:numFmt w:val="bullet"/>
      <w:lvlText w:val="-"/>
      <w:lvlJc w:val="left"/>
      <w:pPr>
        <w:ind w:left="928" w:hanging="360"/>
      </w:pPr>
      <w:rPr>
        <w:rFonts w:ascii="Times New Roman" w:eastAsia="Calibr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983"/>
    <w:rsid w:val="000D7B03"/>
    <w:rsid w:val="000D7EEB"/>
    <w:rsid w:val="001865A0"/>
    <w:rsid w:val="002E7B34"/>
    <w:rsid w:val="003600C3"/>
    <w:rsid w:val="00362D3A"/>
    <w:rsid w:val="00372056"/>
    <w:rsid w:val="003C6B9F"/>
    <w:rsid w:val="00457DBD"/>
    <w:rsid w:val="0059165A"/>
    <w:rsid w:val="006A12C8"/>
    <w:rsid w:val="006D1821"/>
    <w:rsid w:val="0077275A"/>
    <w:rsid w:val="007A09CA"/>
    <w:rsid w:val="008F7C5A"/>
    <w:rsid w:val="00907695"/>
    <w:rsid w:val="00965D47"/>
    <w:rsid w:val="00976AC4"/>
    <w:rsid w:val="009C00F5"/>
    <w:rsid w:val="00A70CDF"/>
    <w:rsid w:val="00B07000"/>
    <w:rsid w:val="00B44099"/>
    <w:rsid w:val="00BC069C"/>
    <w:rsid w:val="00BC6260"/>
    <w:rsid w:val="00BD796F"/>
    <w:rsid w:val="00BE3E32"/>
    <w:rsid w:val="00C74DEB"/>
    <w:rsid w:val="00CC53C0"/>
    <w:rsid w:val="00CD5E8E"/>
    <w:rsid w:val="00D27AA3"/>
    <w:rsid w:val="00D64CFC"/>
    <w:rsid w:val="00D95EE2"/>
    <w:rsid w:val="00DC3201"/>
    <w:rsid w:val="00DE716F"/>
    <w:rsid w:val="00E03C8E"/>
    <w:rsid w:val="00E65983"/>
    <w:rsid w:val="00EB36BF"/>
    <w:rsid w:val="00F357B1"/>
    <w:rsid w:val="00F65CDB"/>
    <w:rsid w:val="00F8057F"/>
    <w:rsid w:val="00FB734B"/>
    <w:rsid w:val="00FC5C1A"/>
    <w:rsid w:val="00FD4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0B574-2C1B-4592-98DD-AE37E7618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98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0CDF"/>
    <w:pPr>
      <w:ind w:left="720"/>
      <w:contextualSpacing/>
    </w:pPr>
  </w:style>
  <w:style w:type="paragraph" w:styleId="a4">
    <w:name w:val="Balloon Text"/>
    <w:basedOn w:val="a"/>
    <w:link w:val="a5"/>
    <w:uiPriority w:val="99"/>
    <w:semiHidden/>
    <w:unhideWhenUsed/>
    <w:rsid w:val="002E7B34"/>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E7B34"/>
    <w:rPr>
      <w:rFonts w:ascii="Segoe UI" w:eastAsia="Calibri" w:hAnsi="Segoe UI" w:cs="Segoe UI"/>
      <w:sz w:val="18"/>
      <w:szCs w:val="18"/>
    </w:rPr>
  </w:style>
  <w:style w:type="table" w:styleId="a6">
    <w:name w:val="Table Grid"/>
    <w:basedOn w:val="a1"/>
    <w:uiPriority w:val="39"/>
    <w:rsid w:val="00457DB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4</Pages>
  <Words>1913</Words>
  <Characters>10906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Зубцова Евгения Александровна</dc:creator>
  <cp:keywords/>
  <dc:description/>
  <cp:lastModifiedBy>Зубцова Евгения Александровна</cp:lastModifiedBy>
  <cp:revision>12</cp:revision>
  <cp:lastPrinted>2017-12-14T14:05:00Z</cp:lastPrinted>
  <dcterms:created xsi:type="dcterms:W3CDTF">2017-11-09T07:33:00Z</dcterms:created>
  <dcterms:modified xsi:type="dcterms:W3CDTF">2017-12-14T14:05:00Z</dcterms:modified>
</cp:coreProperties>
</file>