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7" w:rsidRDefault="000660A7" w:rsidP="000660A7">
      <w:pPr>
        <w:pStyle w:val="formattexttopleveltext"/>
        <w:spacing w:before="0" w:beforeAutospacing="0" w:after="0" w:afterAutospacing="0"/>
        <w:jc w:val="center"/>
      </w:pPr>
      <w:r>
        <w:t>ИНФОРМАЦИЯ</w:t>
      </w:r>
    </w:p>
    <w:p w:rsidR="000660A7" w:rsidRDefault="000660A7" w:rsidP="000660A7">
      <w:pPr>
        <w:pStyle w:val="formattexttopleveltext"/>
        <w:spacing w:before="0" w:beforeAutospacing="0" w:after="0" w:afterAutospacing="0"/>
        <w:jc w:val="center"/>
        <w:rPr>
          <w:b/>
        </w:rPr>
      </w:pPr>
      <w:r>
        <w:t>О</w:t>
      </w:r>
      <w:r w:rsidRPr="008F6C82">
        <w:rPr>
          <w:sz w:val="22"/>
          <w:szCs w:val="22"/>
        </w:rPr>
        <w:t xml:space="preserve"> </w:t>
      </w:r>
      <w:r w:rsidRPr="008F6C82">
        <w:t>РАССЧИТЫВАЕМОЙ ЗА КАЛЕНДАРНЫЙ ГОД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СРЕДНЕМЕСЯЧНОЙ ЗАРАБОТНОЙ ПЛАТЕ РУКОВОДИТЕЛЕЙ,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ИХ ЗАМЕСТИТЕЛЕЙ И ГЛАВНЫХ БУХГАЛТЕРОВ</w:t>
      </w:r>
    </w:p>
    <w:p w:rsidR="000660A7" w:rsidRDefault="000660A7" w:rsidP="000660A7">
      <w:pPr>
        <w:pStyle w:val="formattexttopleveltextcentertext"/>
        <w:spacing w:before="0" w:beforeAutospacing="0" w:after="0" w:afterAutospacing="0"/>
        <w:jc w:val="center"/>
      </w:pPr>
      <w:r>
        <w:t>__</w:t>
      </w:r>
      <w:r w:rsidR="008A61F5">
        <w:rPr>
          <w:u w:val="single"/>
        </w:rPr>
        <w:t xml:space="preserve">Муниципальное </w:t>
      </w:r>
      <w:r w:rsidR="00712F76">
        <w:rPr>
          <w:u w:val="single"/>
        </w:rPr>
        <w:t xml:space="preserve">казенное </w:t>
      </w:r>
      <w:r w:rsidR="008A61F5">
        <w:rPr>
          <w:u w:val="single"/>
        </w:rPr>
        <w:t xml:space="preserve">учреждение </w:t>
      </w:r>
      <w:r w:rsidR="000031C3">
        <w:rPr>
          <w:u w:val="single"/>
        </w:rPr>
        <w:t>«</w:t>
      </w:r>
      <w:r w:rsidR="001D24DF">
        <w:rPr>
          <w:u w:val="single"/>
        </w:rPr>
        <w:t>Б</w:t>
      </w:r>
      <w:r w:rsidR="00712F76">
        <w:rPr>
          <w:u w:val="single"/>
        </w:rPr>
        <w:t xml:space="preserve">лагоустройство и </w:t>
      </w:r>
      <w:proofErr w:type="gramStart"/>
      <w:r w:rsidR="00712F76">
        <w:rPr>
          <w:u w:val="single"/>
        </w:rPr>
        <w:t>озеленение</w:t>
      </w:r>
      <w:r w:rsidR="008A61F5">
        <w:rPr>
          <w:u w:val="single"/>
        </w:rPr>
        <w:t>»</w:t>
      </w:r>
      <w:r>
        <w:t>_</w:t>
      </w:r>
      <w:proofErr w:type="gramEnd"/>
      <w:r>
        <w:t>_</w:t>
      </w:r>
      <w:r>
        <w:br/>
        <w:t>(наименование учреждения, предприятия)</w:t>
      </w:r>
      <w:r>
        <w:br/>
        <w:t>ЗА 20</w:t>
      </w:r>
      <w:r w:rsidR="008A61F5">
        <w:t>17</w:t>
      </w:r>
      <w: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"/>
        <w:gridCol w:w="3472"/>
        <w:gridCol w:w="2399"/>
        <w:gridCol w:w="2963"/>
      </w:tblGrid>
      <w:tr w:rsidR="000660A7" w:rsidTr="00646D08">
        <w:trPr>
          <w:trHeight w:val="15"/>
          <w:tblCellSpacing w:w="15" w:type="dxa"/>
        </w:trPr>
        <w:tc>
          <w:tcPr>
            <w:tcW w:w="924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3511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402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957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</w:tr>
      <w:tr w:rsidR="000660A7" w:rsidTr="00646D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N п/п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Должность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Среднемесячная заработная плата, рублей </w:t>
            </w:r>
          </w:p>
        </w:tc>
      </w:tr>
      <w:tr w:rsidR="000660A7" w:rsidTr="00646D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660A7" w:rsidTr="00646D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646D08">
            <w: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712F76" w:rsidP="00646D08">
            <w:r>
              <w:t>Купцов Михаил Никифорович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8A61F5">
            <w:pPr>
              <w:jc w:val="center"/>
            </w:pPr>
            <w:r>
              <w:t>Директор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712F76" w:rsidP="008A61F5">
            <w:pPr>
              <w:jc w:val="center"/>
            </w:pPr>
            <w:r>
              <w:t>102703,44</w:t>
            </w:r>
          </w:p>
        </w:tc>
      </w:tr>
      <w:tr w:rsidR="000660A7" w:rsidTr="001D24DF">
        <w:trPr>
          <w:trHeight w:val="521"/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C84267" w:rsidP="00646D08">
            <w: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712F76" w:rsidP="00646D08">
            <w:proofErr w:type="spellStart"/>
            <w:r>
              <w:t>Рунжина</w:t>
            </w:r>
            <w:proofErr w:type="spellEnd"/>
            <w:r>
              <w:t xml:space="preserve"> Вера Владимировна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712F76" w:rsidP="008A61F5">
            <w:pPr>
              <w:jc w:val="center"/>
            </w:pPr>
            <w:proofErr w:type="spellStart"/>
            <w:r>
              <w:t>И.о</w:t>
            </w:r>
            <w:proofErr w:type="spellEnd"/>
            <w:r>
              <w:t>.</w:t>
            </w:r>
            <w:r w:rsidR="00866498">
              <w:t xml:space="preserve"> </w:t>
            </w:r>
            <w:r w:rsidR="008A61F5">
              <w:t>директора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712F76" w:rsidP="008A61F5">
            <w:pPr>
              <w:jc w:val="center"/>
            </w:pPr>
            <w:r>
              <w:t>109460,55</w:t>
            </w:r>
            <w:r w:rsidR="008A61F5">
              <w:t xml:space="preserve"> </w:t>
            </w:r>
          </w:p>
        </w:tc>
      </w:tr>
      <w:tr w:rsidR="00712F76" w:rsidTr="00646D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2F76" w:rsidRDefault="001D24DF" w:rsidP="00646D08">
            <w: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2F76" w:rsidRDefault="00712F76" w:rsidP="00646D08">
            <w:proofErr w:type="spellStart"/>
            <w:r>
              <w:t>Рунжина</w:t>
            </w:r>
            <w:proofErr w:type="spellEnd"/>
            <w:r>
              <w:t xml:space="preserve"> Вера Владимировна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2F76" w:rsidRDefault="006A00F2" w:rsidP="008A61F5">
            <w:pPr>
              <w:jc w:val="center"/>
            </w:pPr>
            <w:r>
              <w:t>Заместитель директора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12F76" w:rsidRDefault="006A00F2" w:rsidP="008A61F5">
            <w:pPr>
              <w:jc w:val="center"/>
            </w:pPr>
            <w:r>
              <w:t>73182,94</w:t>
            </w:r>
          </w:p>
        </w:tc>
      </w:tr>
      <w:tr w:rsidR="000660A7" w:rsidTr="00646D08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D24DF" w:rsidP="00646D08">
            <w: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6A00F2" w:rsidP="00646D08">
            <w:r>
              <w:t>Першина Елена Васильевна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8A61F5" w:rsidP="008A61F5">
            <w:pPr>
              <w:jc w:val="center"/>
            </w:pPr>
            <w:r>
              <w:t>Заместитель директора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6A00F2" w:rsidP="008A61F5">
            <w:pPr>
              <w:jc w:val="center"/>
            </w:pPr>
            <w:r>
              <w:t>68018,06</w:t>
            </w:r>
            <w:r w:rsidR="008A61F5">
              <w:t xml:space="preserve"> </w:t>
            </w:r>
          </w:p>
        </w:tc>
      </w:tr>
    </w:tbl>
    <w:p w:rsidR="000660A7" w:rsidRPr="007E627B" w:rsidRDefault="000660A7" w:rsidP="000660A7"/>
    <w:p w:rsidR="009D4A24" w:rsidRDefault="009D4A24">
      <w:bookmarkStart w:id="0" w:name="_GoBack"/>
      <w:bookmarkEnd w:id="0"/>
    </w:p>
    <w:sectPr w:rsidR="009D4A24" w:rsidSect="00337A3B">
      <w:pgSz w:w="11906" w:h="16838"/>
      <w:pgMar w:top="79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7"/>
    <w:rsid w:val="000031C3"/>
    <w:rsid w:val="000660A7"/>
    <w:rsid w:val="001D24DF"/>
    <w:rsid w:val="004421A4"/>
    <w:rsid w:val="006A00F2"/>
    <w:rsid w:val="00712F76"/>
    <w:rsid w:val="00866498"/>
    <w:rsid w:val="008A61F5"/>
    <w:rsid w:val="009D4A24"/>
    <w:rsid w:val="00C8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5E9-FD79-4E7E-8B53-44735BB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6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5</cp:revision>
  <dcterms:created xsi:type="dcterms:W3CDTF">2018-05-07T07:38:00Z</dcterms:created>
  <dcterms:modified xsi:type="dcterms:W3CDTF">2018-05-07T09:02:00Z</dcterms:modified>
</cp:coreProperties>
</file>