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00" w:rsidRDefault="00A15200" w:rsidP="00A15200">
      <w:pPr>
        <w:ind w:left="-142" w:firstLine="142"/>
        <w:rPr>
          <w:rFonts w:ascii="Times New Roman" w:hAnsi="Times New Roman" w:cs="Times New Roman"/>
          <w:sz w:val="22"/>
          <w:szCs w:val="22"/>
        </w:rPr>
      </w:pPr>
      <w:r w:rsidRPr="00A15200">
        <w:rPr>
          <w:rFonts w:ascii="Times New Roman" w:hAnsi="Times New Roman" w:cs="Times New Roman"/>
          <w:sz w:val="22"/>
          <w:szCs w:val="22"/>
        </w:rPr>
        <w:t>Зарегистрировано</w:t>
      </w:r>
      <w:r>
        <w:rPr>
          <w:rFonts w:ascii="Times New Roman" w:hAnsi="Times New Roman" w:cs="Times New Roman"/>
          <w:sz w:val="22"/>
          <w:szCs w:val="22"/>
        </w:rPr>
        <w:t xml:space="preserve"> в Управлении Министерства юстиции РФ</w:t>
      </w:r>
    </w:p>
    <w:p w:rsidR="00A15200" w:rsidRPr="00A15200" w:rsidRDefault="00A15200" w:rsidP="00A15200">
      <w:pPr>
        <w:ind w:left="-142" w:firstLine="142"/>
        <w:rPr>
          <w:rFonts w:ascii="Times New Roman" w:hAnsi="Times New Roman" w:cs="Times New Roman"/>
          <w:sz w:val="22"/>
          <w:szCs w:val="22"/>
        </w:rPr>
      </w:pPr>
      <w:r>
        <w:rPr>
          <w:rFonts w:ascii="Times New Roman" w:hAnsi="Times New Roman" w:cs="Times New Roman"/>
          <w:sz w:val="22"/>
          <w:szCs w:val="22"/>
        </w:rPr>
        <w:t>по Московской области</w:t>
      </w:r>
      <w:r>
        <w:rPr>
          <w:rFonts w:ascii="Times New Roman" w:hAnsi="Times New Roman" w:cs="Times New Roman"/>
          <w:sz w:val="22"/>
          <w:szCs w:val="22"/>
          <w:lang w:val="en-US"/>
        </w:rPr>
        <w:t xml:space="preserve"> 18</w:t>
      </w:r>
      <w:r>
        <w:rPr>
          <w:rFonts w:ascii="Times New Roman" w:hAnsi="Times New Roman" w:cs="Times New Roman"/>
          <w:sz w:val="22"/>
          <w:szCs w:val="22"/>
        </w:rPr>
        <w:t>.</w:t>
      </w:r>
      <w:r>
        <w:rPr>
          <w:rFonts w:ascii="Times New Roman" w:hAnsi="Times New Roman" w:cs="Times New Roman"/>
          <w:sz w:val="22"/>
          <w:szCs w:val="22"/>
          <w:lang w:val="en-US"/>
        </w:rPr>
        <w:t>02</w:t>
      </w:r>
      <w:r>
        <w:rPr>
          <w:rFonts w:ascii="Times New Roman" w:hAnsi="Times New Roman" w:cs="Times New Roman"/>
          <w:sz w:val="22"/>
          <w:szCs w:val="22"/>
        </w:rPr>
        <w:t>.</w:t>
      </w:r>
      <w:r>
        <w:rPr>
          <w:rFonts w:ascii="Times New Roman" w:hAnsi="Times New Roman" w:cs="Times New Roman"/>
          <w:sz w:val="22"/>
          <w:szCs w:val="22"/>
          <w:lang w:val="en-US"/>
        </w:rPr>
        <w:t xml:space="preserve">2016 </w:t>
      </w:r>
      <w:r>
        <w:rPr>
          <w:rFonts w:ascii="Times New Roman" w:hAnsi="Times New Roman" w:cs="Times New Roman"/>
          <w:sz w:val="22"/>
          <w:szCs w:val="22"/>
        </w:rPr>
        <w:t xml:space="preserve">года </w:t>
      </w:r>
    </w:p>
    <w:p w:rsidR="00A15200" w:rsidRPr="00A15200" w:rsidRDefault="00A15200" w:rsidP="00A15200">
      <w:pPr>
        <w:ind w:left="-142" w:firstLine="142"/>
        <w:rPr>
          <w:rFonts w:ascii="Times New Roman" w:hAnsi="Times New Roman" w:cs="Times New Roman"/>
          <w:sz w:val="22"/>
          <w:szCs w:val="22"/>
        </w:rPr>
      </w:pPr>
      <w:r>
        <w:rPr>
          <w:rFonts w:ascii="Times New Roman" w:hAnsi="Times New Roman" w:cs="Times New Roman"/>
          <w:sz w:val="22"/>
          <w:szCs w:val="22"/>
        </w:rPr>
        <w:t>Государственный регистрационный № RU505141042016001</w:t>
      </w:r>
    </w:p>
    <w:p w:rsidR="00A15200" w:rsidRDefault="00A15200" w:rsidP="00790A6D">
      <w:pPr>
        <w:jc w:val="center"/>
        <w:rPr>
          <w:b/>
          <w:sz w:val="24"/>
        </w:rPr>
      </w:pPr>
    </w:p>
    <w:p w:rsidR="00790A6D" w:rsidRDefault="00790A6D" w:rsidP="00790A6D">
      <w:pPr>
        <w:jc w:val="center"/>
        <w:rPr>
          <w:b/>
          <w:sz w:val="24"/>
        </w:rPr>
      </w:pPr>
      <w:r>
        <w:rPr>
          <w:b/>
          <w:noProof/>
          <w:sz w:val="28"/>
          <w:szCs w:val="28"/>
        </w:rPr>
        <w:drawing>
          <wp:inline distT="0" distB="0" distL="0" distR="0">
            <wp:extent cx="906145" cy="110553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grayscl/>
                    </a:blip>
                    <a:srcRect/>
                    <a:stretch>
                      <a:fillRect/>
                    </a:stretch>
                  </pic:blipFill>
                  <pic:spPr bwMode="auto">
                    <a:xfrm>
                      <a:off x="0" y="0"/>
                      <a:ext cx="906145" cy="1105535"/>
                    </a:xfrm>
                    <a:prstGeom prst="rect">
                      <a:avLst/>
                    </a:prstGeom>
                    <a:noFill/>
                    <a:ln w="9525">
                      <a:noFill/>
                      <a:miter lim="800000"/>
                      <a:headEnd/>
                      <a:tailEnd/>
                    </a:ln>
                  </pic:spPr>
                </pic:pic>
              </a:graphicData>
            </a:graphic>
          </wp:inline>
        </w:drawing>
      </w:r>
    </w:p>
    <w:p w:rsidR="00790A6D" w:rsidRPr="006138B1" w:rsidRDefault="00790A6D" w:rsidP="00790A6D">
      <w:pPr>
        <w:shd w:val="clear" w:color="auto" w:fill="FFFFFF"/>
        <w:spacing w:line="370" w:lineRule="exact"/>
        <w:ind w:right="149"/>
        <w:jc w:val="center"/>
        <w:rPr>
          <w:sz w:val="32"/>
          <w:szCs w:val="32"/>
        </w:rPr>
      </w:pPr>
      <w:r w:rsidRPr="006138B1">
        <w:rPr>
          <w:b/>
          <w:bCs/>
          <w:color w:val="323232"/>
          <w:spacing w:val="2"/>
          <w:w w:val="118"/>
          <w:sz w:val="32"/>
          <w:szCs w:val="32"/>
        </w:rPr>
        <w:t>СОВЕТ ДЕПУТАТОВ</w:t>
      </w:r>
    </w:p>
    <w:p w:rsidR="00790A6D" w:rsidRPr="006138B1" w:rsidRDefault="00790A6D" w:rsidP="00790A6D">
      <w:pPr>
        <w:shd w:val="clear" w:color="auto" w:fill="FFFFFF"/>
        <w:spacing w:line="370" w:lineRule="exact"/>
        <w:ind w:left="86"/>
        <w:jc w:val="center"/>
        <w:rPr>
          <w:sz w:val="32"/>
          <w:szCs w:val="32"/>
        </w:rPr>
      </w:pPr>
      <w:r w:rsidRPr="006138B1">
        <w:rPr>
          <w:b/>
          <w:bCs/>
          <w:color w:val="323232"/>
          <w:spacing w:val="-9"/>
          <w:sz w:val="32"/>
          <w:szCs w:val="32"/>
        </w:rPr>
        <w:t>муниципального образования</w:t>
      </w:r>
    </w:p>
    <w:p w:rsidR="00790A6D" w:rsidRPr="006138B1" w:rsidRDefault="00790A6D" w:rsidP="00790A6D">
      <w:pPr>
        <w:shd w:val="clear" w:color="auto" w:fill="FFFFFF"/>
        <w:spacing w:line="370" w:lineRule="exact"/>
        <w:ind w:right="91"/>
        <w:jc w:val="center"/>
        <w:rPr>
          <w:sz w:val="32"/>
          <w:szCs w:val="32"/>
        </w:rPr>
      </w:pPr>
      <w:r w:rsidRPr="006138B1">
        <w:rPr>
          <w:b/>
          <w:bCs/>
          <w:color w:val="323232"/>
          <w:spacing w:val="-8"/>
          <w:sz w:val="32"/>
          <w:szCs w:val="32"/>
        </w:rPr>
        <w:t>«Городское поселение Воскресенск»</w:t>
      </w:r>
    </w:p>
    <w:p w:rsidR="00790A6D" w:rsidRPr="006138B1" w:rsidRDefault="00790A6D" w:rsidP="00790A6D">
      <w:pPr>
        <w:shd w:val="clear" w:color="auto" w:fill="FFFFFF"/>
        <w:spacing w:line="370" w:lineRule="exact"/>
        <w:ind w:left="10"/>
        <w:jc w:val="center"/>
        <w:rPr>
          <w:sz w:val="32"/>
          <w:szCs w:val="32"/>
        </w:rPr>
      </w:pPr>
      <w:r w:rsidRPr="006138B1">
        <w:rPr>
          <w:b/>
          <w:bCs/>
          <w:color w:val="323232"/>
          <w:spacing w:val="-10"/>
          <w:sz w:val="32"/>
          <w:szCs w:val="32"/>
        </w:rPr>
        <w:t>Воскресенского муниципального района</w:t>
      </w:r>
    </w:p>
    <w:p w:rsidR="00790A6D" w:rsidRPr="006138B1" w:rsidRDefault="00790A6D" w:rsidP="00790A6D">
      <w:pPr>
        <w:shd w:val="clear" w:color="auto" w:fill="FFFFFF"/>
        <w:spacing w:line="370" w:lineRule="exact"/>
        <w:ind w:right="82"/>
        <w:jc w:val="center"/>
        <w:rPr>
          <w:b/>
          <w:bCs/>
          <w:color w:val="323232"/>
          <w:spacing w:val="-9"/>
          <w:sz w:val="32"/>
          <w:szCs w:val="32"/>
        </w:rPr>
      </w:pPr>
      <w:r w:rsidRPr="006138B1">
        <w:rPr>
          <w:b/>
          <w:bCs/>
          <w:color w:val="323232"/>
          <w:spacing w:val="-9"/>
          <w:sz w:val="32"/>
          <w:szCs w:val="32"/>
        </w:rPr>
        <w:t>Московской области</w:t>
      </w:r>
    </w:p>
    <w:p w:rsidR="00790A6D" w:rsidRDefault="00375C22" w:rsidP="00790A6D">
      <w:pPr>
        <w:pStyle w:val="a3"/>
        <w:jc w:val="left"/>
        <w:rPr>
          <w:b w:val="0"/>
          <w:sz w:val="24"/>
        </w:rPr>
      </w:pPr>
      <w:r w:rsidRPr="00375C22">
        <w:rPr>
          <w:noProof/>
        </w:rPr>
        <w:pict>
          <v:line id="_x0000_s1026" style="position:absolute;z-index:251660288" from="1pt,6.9pt" to="483.4pt,6.9pt" o:allowincell="f" strokeweight="2.25pt"/>
        </w:pict>
      </w:r>
    </w:p>
    <w:p w:rsidR="00790A6D" w:rsidRDefault="00790A6D" w:rsidP="001E0BA3">
      <w:pPr>
        <w:rPr>
          <w:b/>
          <w:sz w:val="28"/>
          <w:szCs w:val="28"/>
        </w:rPr>
      </w:pPr>
    </w:p>
    <w:p w:rsidR="00790A6D" w:rsidRPr="00AA36C7" w:rsidRDefault="00790A6D" w:rsidP="00790A6D">
      <w:pPr>
        <w:jc w:val="center"/>
        <w:rPr>
          <w:b/>
          <w:sz w:val="28"/>
          <w:szCs w:val="28"/>
        </w:rPr>
      </w:pPr>
      <w:r w:rsidRPr="00AA36C7">
        <w:rPr>
          <w:b/>
          <w:sz w:val="28"/>
          <w:szCs w:val="28"/>
        </w:rPr>
        <w:t>РЕШЕНИЕ</w:t>
      </w:r>
    </w:p>
    <w:p w:rsidR="00790A6D" w:rsidRPr="001E0BA3" w:rsidRDefault="001E0BA3" w:rsidP="001E0BA3">
      <w:pPr>
        <w:shd w:val="clear" w:color="auto" w:fill="FFFFFF"/>
        <w:tabs>
          <w:tab w:val="left" w:pos="4949"/>
        </w:tabs>
        <w:spacing w:before="336"/>
        <w:rPr>
          <w:b/>
          <w:bCs/>
          <w:sz w:val="28"/>
          <w:szCs w:val="24"/>
          <w:u w:val="single"/>
        </w:rPr>
      </w:pPr>
      <w:r>
        <w:rPr>
          <w:b/>
          <w:bCs/>
          <w:sz w:val="28"/>
          <w:szCs w:val="24"/>
        </w:rPr>
        <w:t xml:space="preserve">                                           </w:t>
      </w:r>
      <w:r w:rsidR="00511FFC" w:rsidRPr="001E0BA3">
        <w:rPr>
          <w:b/>
          <w:bCs/>
          <w:sz w:val="28"/>
          <w:szCs w:val="24"/>
        </w:rPr>
        <w:t xml:space="preserve">от </w:t>
      </w:r>
      <w:r w:rsidRPr="001E0BA3">
        <w:rPr>
          <w:b/>
          <w:bCs/>
          <w:sz w:val="28"/>
          <w:szCs w:val="24"/>
          <w:u w:val="single"/>
        </w:rPr>
        <w:t>24.12.2015</w:t>
      </w:r>
      <w:r w:rsidRPr="001E0BA3">
        <w:rPr>
          <w:b/>
          <w:bCs/>
          <w:sz w:val="28"/>
          <w:szCs w:val="24"/>
        </w:rPr>
        <w:t xml:space="preserve"> </w:t>
      </w:r>
      <w:r w:rsidR="00511FFC" w:rsidRPr="001E0BA3">
        <w:rPr>
          <w:b/>
          <w:bCs/>
          <w:sz w:val="28"/>
          <w:szCs w:val="24"/>
        </w:rPr>
        <w:t xml:space="preserve">№ </w:t>
      </w:r>
      <w:r w:rsidRPr="001E0BA3">
        <w:rPr>
          <w:b/>
          <w:bCs/>
          <w:sz w:val="28"/>
          <w:szCs w:val="24"/>
          <w:u w:val="single"/>
        </w:rPr>
        <w:t>177/24</w:t>
      </w:r>
    </w:p>
    <w:p w:rsidR="00790A6D" w:rsidRPr="001E0BA3" w:rsidRDefault="00790A6D" w:rsidP="00790A6D">
      <w:pPr>
        <w:shd w:val="clear" w:color="auto" w:fill="FFFFFF"/>
        <w:spacing w:before="346" w:line="278" w:lineRule="exact"/>
        <w:ind w:left="1354" w:right="518" w:hanging="240"/>
        <w:jc w:val="center"/>
        <w:rPr>
          <w:b/>
          <w:bCs/>
          <w:spacing w:val="-5"/>
          <w:sz w:val="24"/>
          <w:szCs w:val="24"/>
        </w:rPr>
      </w:pPr>
      <w:r w:rsidRPr="001E0BA3">
        <w:rPr>
          <w:b/>
          <w:bCs/>
          <w:spacing w:val="-3"/>
          <w:sz w:val="24"/>
          <w:szCs w:val="24"/>
        </w:rPr>
        <w:t xml:space="preserve">О внесении изменений в  Устав муниципального образования «Городское </w:t>
      </w:r>
      <w:r w:rsidRPr="001E0BA3">
        <w:rPr>
          <w:b/>
          <w:bCs/>
          <w:spacing w:val="-4"/>
          <w:sz w:val="24"/>
          <w:szCs w:val="24"/>
        </w:rPr>
        <w:t xml:space="preserve">поселение Воскресенск» Воскресенского муниципального района </w:t>
      </w:r>
      <w:r w:rsidRPr="001E0BA3">
        <w:rPr>
          <w:b/>
          <w:bCs/>
          <w:spacing w:val="-5"/>
          <w:sz w:val="24"/>
          <w:szCs w:val="24"/>
        </w:rPr>
        <w:t xml:space="preserve">Московской области </w:t>
      </w:r>
    </w:p>
    <w:p w:rsidR="00790A6D" w:rsidRPr="001E0BA3" w:rsidRDefault="00790A6D" w:rsidP="00790A6D">
      <w:pPr>
        <w:widowControl/>
        <w:jc w:val="both"/>
        <w:rPr>
          <w:sz w:val="24"/>
          <w:szCs w:val="24"/>
        </w:rPr>
      </w:pPr>
    </w:p>
    <w:p w:rsidR="00790A6D" w:rsidRPr="001E0BA3" w:rsidRDefault="00790A6D" w:rsidP="00790A6D">
      <w:pPr>
        <w:widowControl/>
        <w:jc w:val="both"/>
        <w:rPr>
          <w:sz w:val="24"/>
          <w:szCs w:val="24"/>
        </w:rPr>
      </w:pPr>
    </w:p>
    <w:p w:rsidR="00205BD1" w:rsidRPr="001E0BA3" w:rsidRDefault="00790A6D" w:rsidP="00205BD1">
      <w:pPr>
        <w:pStyle w:val="ConsPlusNormal"/>
        <w:jc w:val="both"/>
        <w:rPr>
          <w:spacing w:val="-4"/>
          <w:sz w:val="24"/>
          <w:szCs w:val="24"/>
        </w:rPr>
      </w:pPr>
      <w:r w:rsidRPr="001E0BA3">
        <w:rPr>
          <w:sz w:val="24"/>
          <w:szCs w:val="24"/>
        </w:rPr>
        <w:t xml:space="preserve">           </w:t>
      </w:r>
      <w:r w:rsidR="00205BD1" w:rsidRPr="001E0BA3">
        <w:rPr>
          <w:sz w:val="24"/>
          <w:szCs w:val="24"/>
        </w:rPr>
        <w:t xml:space="preserve">  </w:t>
      </w:r>
      <w:proofErr w:type="gramStart"/>
      <w:r w:rsidR="00205BD1" w:rsidRPr="001E0BA3">
        <w:rPr>
          <w:sz w:val="24"/>
          <w:szCs w:val="24"/>
        </w:rPr>
        <w:t xml:space="preserve">Руководствуясь </w:t>
      </w:r>
      <w:r w:rsidR="00205BD1" w:rsidRPr="001E0BA3">
        <w:rPr>
          <w:spacing w:val="-2"/>
          <w:sz w:val="24"/>
          <w:szCs w:val="24"/>
        </w:rPr>
        <w:t>Федеральным з</w:t>
      </w:r>
      <w:r w:rsidR="00205BD1" w:rsidRPr="001E0BA3">
        <w:rPr>
          <w:spacing w:val="-1"/>
          <w:sz w:val="24"/>
          <w:szCs w:val="24"/>
        </w:rPr>
        <w:t xml:space="preserve">аконом </w:t>
      </w:r>
      <w:r w:rsidR="00205BD1" w:rsidRPr="001E0BA3">
        <w:rPr>
          <w:bCs/>
          <w:sz w:val="24"/>
          <w:szCs w:val="24"/>
        </w:rPr>
        <w:t xml:space="preserve">Федеральный закон от 06.10.2003 N 131-ФЗ "Об общих принципах организации местного самоуправления в Российской Федерации",  Законом Московской области от 23.09.2015 года № 145/2015-ОЗ </w:t>
      </w:r>
      <w:r w:rsidR="00205BD1" w:rsidRPr="001E0BA3">
        <w:rPr>
          <w:sz w:val="24"/>
          <w:szCs w:val="24"/>
        </w:rPr>
        <w:t>"О внесении изменений в Закон Московской области "О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 сроке полномочий и порядке избрания глав муниципальных образований Московской</w:t>
      </w:r>
      <w:proofErr w:type="gramEnd"/>
      <w:r w:rsidR="00205BD1" w:rsidRPr="001E0BA3">
        <w:rPr>
          <w:sz w:val="24"/>
          <w:szCs w:val="24"/>
        </w:rPr>
        <w:t xml:space="preserve"> области", </w:t>
      </w:r>
      <w:r w:rsidR="00205BD1" w:rsidRPr="001E0BA3">
        <w:rPr>
          <w:bCs/>
          <w:sz w:val="24"/>
          <w:szCs w:val="24"/>
        </w:rPr>
        <w:t xml:space="preserve">с учетом публичных слушаний от 26.11.2015 года, </w:t>
      </w:r>
      <w:r w:rsidR="00205BD1" w:rsidRPr="001E0BA3">
        <w:rPr>
          <w:spacing w:val="-2"/>
          <w:sz w:val="24"/>
          <w:szCs w:val="24"/>
        </w:rPr>
        <w:t xml:space="preserve">Совет депутатов муниципального образования «Городское поселение Воскресенск» Воскресенского </w:t>
      </w:r>
      <w:r w:rsidR="00205BD1" w:rsidRPr="001E0BA3">
        <w:rPr>
          <w:spacing w:val="-4"/>
          <w:sz w:val="24"/>
          <w:szCs w:val="24"/>
        </w:rPr>
        <w:t>муниципального района Московской области решил:</w:t>
      </w:r>
    </w:p>
    <w:p w:rsidR="00205BD1" w:rsidRPr="001E0BA3" w:rsidRDefault="00205BD1" w:rsidP="00205BD1">
      <w:pPr>
        <w:widowControl/>
        <w:jc w:val="both"/>
        <w:rPr>
          <w:sz w:val="24"/>
          <w:szCs w:val="24"/>
        </w:rPr>
      </w:pPr>
    </w:p>
    <w:p w:rsidR="00790A6D" w:rsidRPr="001E0BA3" w:rsidRDefault="00790A6D" w:rsidP="00790A6D">
      <w:pPr>
        <w:widowControl/>
        <w:jc w:val="both"/>
        <w:rPr>
          <w:sz w:val="24"/>
          <w:szCs w:val="24"/>
        </w:rPr>
      </w:pPr>
    </w:p>
    <w:p w:rsidR="00790A6D" w:rsidRPr="001E0BA3" w:rsidRDefault="00790A6D" w:rsidP="00790A6D">
      <w:pPr>
        <w:widowControl/>
        <w:jc w:val="both"/>
        <w:rPr>
          <w:sz w:val="24"/>
          <w:szCs w:val="24"/>
        </w:rPr>
      </w:pPr>
      <w:r w:rsidRPr="001E0BA3">
        <w:rPr>
          <w:sz w:val="24"/>
          <w:szCs w:val="24"/>
        </w:rPr>
        <w:t xml:space="preserve">      1. Внести прилагаемые </w:t>
      </w:r>
      <w:hyperlink r:id="rId7" w:history="1">
        <w:r w:rsidRPr="001E0BA3">
          <w:rPr>
            <w:sz w:val="24"/>
            <w:szCs w:val="24"/>
          </w:rPr>
          <w:t>изменения</w:t>
        </w:r>
      </w:hyperlink>
      <w:r w:rsidRPr="001E0BA3">
        <w:rPr>
          <w:sz w:val="24"/>
          <w:szCs w:val="24"/>
        </w:rPr>
        <w:t xml:space="preserve"> в </w:t>
      </w:r>
      <w:hyperlink r:id="rId8" w:history="1">
        <w:r w:rsidRPr="001E0BA3">
          <w:rPr>
            <w:sz w:val="24"/>
            <w:szCs w:val="24"/>
          </w:rPr>
          <w:t>Устав</w:t>
        </w:r>
      </w:hyperlink>
      <w:r w:rsidRPr="001E0BA3">
        <w:rPr>
          <w:sz w:val="24"/>
          <w:szCs w:val="24"/>
        </w:rPr>
        <w:t xml:space="preserve"> муниципального образования </w:t>
      </w:r>
      <w:r w:rsidR="00446533" w:rsidRPr="001E0BA3">
        <w:rPr>
          <w:sz w:val="24"/>
          <w:szCs w:val="24"/>
        </w:rPr>
        <w:t>«</w:t>
      </w:r>
      <w:r w:rsidRPr="001E0BA3">
        <w:rPr>
          <w:sz w:val="24"/>
          <w:szCs w:val="24"/>
        </w:rPr>
        <w:t xml:space="preserve">Городское поселение </w:t>
      </w:r>
      <w:r w:rsidRPr="001E0BA3">
        <w:rPr>
          <w:bCs/>
          <w:spacing w:val="-4"/>
          <w:sz w:val="24"/>
          <w:szCs w:val="24"/>
        </w:rPr>
        <w:t>Воскресенск» Воскресенского</w:t>
      </w:r>
      <w:r w:rsidRPr="001E0BA3">
        <w:rPr>
          <w:b/>
          <w:bCs/>
          <w:spacing w:val="-4"/>
          <w:sz w:val="24"/>
          <w:szCs w:val="24"/>
        </w:rPr>
        <w:t xml:space="preserve"> </w:t>
      </w:r>
      <w:r w:rsidRPr="001E0BA3">
        <w:rPr>
          <w:sz w:val="24"/>
          <w:szCs w:val="24"/>
        </w:rPr>
        <w:t>муниципального района Московской области, зарегистрированного 20.06.2012 года Управлением юстиции Российской Федерации по Московской области за № RU 505141042012001.</w:t>
      </w:r>
    </w:p>
    <w:p w:rsidR="00790A6D" w:rsidRPr="001E0BA3" w:rsidRDefault="00790A6D" w:rsidP="00790A6D">
      <w:pPr>
        <w:widowControl/>
        <w:jc w:val="both"/>
        <w:rPr>
          <w:sz w:val="24"/>
          <w:szCs w:val="24"/>
        </w:rPr>
      </w:pPr>
      <w:r w:rsidRPr="001E0BA3">
        <w:rPr>
          <w:sz w:val="24"/>
          <w:szCs w:val="24"/>
        </w:rPr>
        <w:t xml:space="preserve">      2. </w:t>
      </w:r>
      <w:r w:rsidRPr="001E0BA3">
        <w:rPr>
          <w:sz w:val="24"/>
          <w:szCs w:val="24"/>
        </w:rPr>
        <w:tab/>
        <w:t>Направить настоящее решение в Управление юстиции Российской Федерации по Московской области для государственной регистрации.</w:t>
      </w:r>
    </w:p>
    <w:p w:rsidR="00790A6D" w:rsidRPr="001E0BA3" w:rsidRDefault="00790A6D" w:rsidP="00790A6D">
      <w:pPr>
        <w:widowControl/>
        <w:jc w:val="both"/>
        <w:rPr>
          <w:sz w:val="24"/>
          <w:szCs w:val="24"/>
        </w:rPr>
      </w:pPr>
      <w:r w:rsidRPr="001E0BA3">
        <w:rPr>
          <w:sz w:val="24"/>
          <w:szCs w:val="24"/>
        </w:rPr>
        <w:t xml:space="preserve">      3. </w:t>
      </w:r>
      <w:r w:rsidRPr="001E0BA3">
        <w:rPr>
          <w:sz w:val="24"/>
          <w:szCs w:val="24"/>
        </w:rPr>
        <w:tab/>
        <w:t>Опубликовать настоящее решение  после его государственной регистрации.</w:t>
      </w:r>
    </w:p>
    <w:p w:rsidR="00790A6D" w:rsidRPr="001E0BA3" w:rsidRDefault="00790A6D" w:rsidP="00790A6D">
      <w:pPr>
        <w:pStyle w:val="a5"/>
        <w:numPr>
          <w:ilvl w:val="0"/>
          <w:numId w:val="1"/>
        </w:numPr>
        <w:tabs>
          <w:tab w:val="clear" w:pos="720"/>
          <w:tab w:val="num" w:pos="0"/>
        </w:tabs>
        <w:spacing w:after="0"/>
        <w:ind w:left="0" w:firstLine="360"/>
        <w:jc w:val="both"/>
        <w:rPr>
          <w:rFonts w:ascii="Arial" w:hAnsi="Arial" w:cs="Arial"/>
          <w:bCs/>
          <w:sz w:val="24"/>
          <w:szCs w:val="24"/>
        </w:rPr>
      </w:pPr>
      <w:proofErr w:type="gramStart"/>
      <w:r w:rsidRPr="001E0BA3">
        <w:rPr>
          <w:rFonts w:ascii="Arial" w:hAnsi="Arial" w:cs="Arial"/>
          <w:bCs/>
          <w:sz w:val="24"/>
          <w:szCs w:val="24"/>
        </w:rPr>
        <w:t>Контроль  за</w:t>
      </w:r>
      <w:proofErr w:type="gramEnd"/>
      <w:r w:rsidRPr="001E0BA3">
        <w:rPr>
          <w:rFonts w:ascii="Arial" w:hAnsi="Arial" w:cs="Arial"/>
          <w:bCs/>
          <w:sz w:val="24"/>
          <w:szCs w:val="24"/>
        </w:rPr>
        <w:t xml:space="preserve">   исполнением   настоящего   решения   возложить </w:t>
      </w:r>
      <w:r w:rsidR="001E0BA3">
        <w:rPr>
          <w:rFonts w:ascii="Arial" w:hAnsi="Arial" w:cs="Arial"/>
          <w:bCs/>
          <w:sz w:val="24"/>
          <w:szCs w:val="24"/>
        </w:rPr>
        <w:t xml:space="preserve">на председателя </w:t>
      </w:r>
      <w:r w:rsidRPr="001E0BA3">
        <w:rPr>
          <w:rFonts w:ascii="Arial" w:hAnsi="Arial" w:cs="Arial"/>
          <w:bCs/>
          <w:sz w:val="24"/>
          <w:szCs w:val="24"/>
        </w:rPr>
        <w:t>Совета</w:t>
      </w:r>
      <w:r w:rsidR="001E0BA3">
        <w:rPr>
          <w:rFonts w:ascii="Arial" w:hAnsi="Arial" w:cs="Arial"/>
          <w:bCs/>
          <w:sz w:val="24"/>
          <w:szCs w:val="24"/>
        </w:rPr>
        <w:t xml:space="preserve"> </w:t>
      </w:r>
      <w:r w:rsidRPr="001E0BA3">
        <w:rPr>
          <w:rFonts w:ascii="Arial" w:hAnsi="Arial" w:cs="Arial"/>
          <w:bCs/>
          <w:sz w:val="24"/>
          <w:szCs w:val="24"/>
        </w:rPr>
        <w:t>депутатов муниципального образования «Городское поселение Воскресенск»</w:t>
      </w:r>
      <w:r w:rsidR="00F757C0" w:rsidRPr="001E0BA3">
        <w:rPr>
          <w:rFonts w:ascii="Arial" w:hAnsi="Arial" w:cs="Arial"/>
          <w:bCs/>
          <w:sz w:val="24"/>
          <w:szCs w:val="24"/>
        </w:rPr>
        <w:t xml:space="preserve"> Ю.Н. Райхмана</w:t>
      </w:r>
      <w:r w:rsidRPr="001E0BA3">
        <w:rPr>
          <w:rFonts w:ascii="Arial" w:hAnsi="Arial" w:cs="Arial"/>
          <w:bCs/>
          <w:sz w:val="24"/>
          <w:szCs w:val="24"/>
        </w:rPr>
        <w:t>.</w:t>
      </w:r>
    </w:p>
    <w:p w:rsidR="00790A6D" w:rsidRPr="001E0BA3" w:rsidRDefault="00790A6D" w:rsidP="00790A6D">
      <w:pPr>
        <w:pStyle w:val="a5"/>
        <w:spacing w:after="0"/>
        <w:jc w:val="both"/>
        <w:rPr>
          <w:rFonts w:ascii="Arial" w:hAnsi="Arial" w:cs="Arial"/>
          <w:bCs/>
          <w:sz w:val="24"/>
          <w:szCs w:val="24"/>
        </w:rPr>
      </w:pPr>
    </w:p>
    <w:p w:rsidR="00790A6D" w:rsidRPr="001E0BA3" w:rsidRDefault="00790A6D" w:rsidP="00790A6D">
      <w:pPr>
        <w:pStyle w:val="a5"/>
        <w:spacing w:after="0"/>
        <w:jc w:val="both"/>
        <w:rPr>
          <w:rFonts w:ascii="Arial" w:hAnsi="Arial" w:cs="Arial"/>
          <w:bCs/>
          <w:sz w:val="24"/>
          <w:szCs w:val="24"/>
        </w:rPr>
      </w:pPr>
      <w:r w:rsidRPr="001E0BA3">
        <w:rPr>
          <w:rFonts w:ascii="Arial" w:hAnsi="Arial" w:cs="Arial"/>
          <w:bCs/>
          <w:sz w:val="24"/>
          <w:szCs w:val="24"/>
        </w:rPr>
        <w:t>Председатель Совета депутатов</w:t>
      </w:r>
    </w:p>
    <w:p w:rsidR="00790A6D" w:rsidRPr="001E0BA3" w:rsidRDefault="00790A6D" w:rsidP="00790A6D">
      <w:pPr>
        <w:pStyle w:val="a5"/>
        <w:spacing w:after="0"/>
        <w:jc w:val="both"/>
        <w:rPr>
          <w:rFonts w:ascii="Arial" w:hAnsi="Arial" w:cs="Arial"/>
          <w:sz w:val="24"/>
          <w:szCs w:val="24"/>
        </w:rPr>
      </w:pPr>
      <w:r w:rsidRPr="001E0BA3">
        <w:rPr>
          <w:rFonts w:ascii="Arial" w:hAnsi="Arial" w:cs="Arial"/>
          <w:sz w:val="24"/>
          <w:szCs w:val="24"/>
        </w:rPr>
        <w:t>городского поселения Воскресенск</w:t>
      </w:r>
      <w:r w:rsidRPr="001E0BA3">
        <w:rPr>
          <w:rFonts w:ascii="Arial" w:hAnsi="Arial" w:cs="Arial"/>
          <w:sz w:val="24"/>
          <w:szCs w:val="24"/>
        </w:rPr>
        <w:tab/>
      </w:r>
      <w:r w:rsidRPr="001E0BA3">
        <w:rPr>
          <w:rFonts w:ascii="Arial" w:hAnsi="Arial" w:cs="Arial"/>
          <w:sz w:val="24"/>
          <w:szCs w:val="24"/>
        </w:rPr>
        <w:tab/>
        <w:t xml:space="preserve">      </w:t>
      </w:r>
      <w:r w:rsidR="00446533" w:rsidRPr="001E0BA3">
        <w:rPr>
          <w:rFonts w:ascii="Arial" w:hAnsi="Arial" w:cs="Arial"/>
          <w:sz w:val="24"/>
          <w:szCs w:val="24"/>
        </w:rPr>
        <w:t xml:space="preserve">    </w:t>
      </w:r>
      <w:r w:rsidRPr="001E0BA3">
        <w:rPr>
          <w:rFonts w:ascii="Arial" w:hAnsi="Arial" w:cs="Arial"/>
          <w:sz w:val="24"/>
          <w:szCs w:val="24"/>
        </w:rPr>
        <w:t xml:space="preserve">      </w:t>
      </w:r>
      <w:r w:rsidRPr="001E0BA3">
        <w:rPr>
          <w:rFonts w:ascii="Arial" w:hAnsi="Arial" w:cs="Arial"/>
          <w:sz w:val="24"/>
          <w:szCs w:val="24"/>
        </w:rPr>
        <w:tab/>
        <w:t xml:space="preserve">             </w:t>
      </w:r>
      <w:r w:rsidR="001E0BA3">
        <w:rPr>
          <w:rFonts w:ascii="Arial" w:hAnsi="Arial" w:cs="Arial"/>
          <w:sz w:val="24"/>
          <w:szCs w:val="24"/>
        </w:rPr>
        <w:t xml:space="preserve">    </w:t>
      </w:r>
      <w:r w:rsidR="00A15200">
        <w:rPr>
          <w:rFonts w:ascii="Arial" w:hAnsi="Arial" w:cs="Arial"/>
          <w:sz w:val="24"/>
          <w:szCs w:val="24"/>
        </w:rPr>
        <w:t xml:space="preserve"> </w:t>
      </w:r>
      <w:r w:rsidR="001E0BA3">
        <w:rPr>
          <w:rFonts w:ascii="Arial" w:hAnsi="Arial" w:cs="Arial"/>
          <w:sz w:val="24"/>
          <w:szCs w:val="24"/>
        </w:rPr>
        <w:t xml:space="preserve">   </w:t>
      </w:r>
      <w:r w:rsidRPr="001E0BA3">
        <w:rPr>
          <w:rFonts w:ascii="Arial" w:hAnsi="Arial" w:cs="Arial"/>
          <w:sz w:val="24"/>
          <w:szCs w:val="24"/>
        </w:rPr>
        <w:tab/>
      </w:r>
      <w:r w:rsidR="00044E44" w:rsidRPr="001E0BA3">
        <w:rPr>
          <w:rFonts w:ascii="Arial" w:hAnsi="Arial" w:cs="Arial"/>
          <w:sz w:val="24"/>
          <w:szCs w:val="24"/>
        </w:rPr>
        <w:t xml:space="preserve">Ю.Н </w:t>
      </w:r>
      <w:proofErr w:type="spellStart"/>
      <w:r w:rsidR="00044E44" w:rsidRPr="001E0BA3">
        <w:rPr>
          <w:rFonts w:ascii="Arial" w:hAnsi="Arial" w:cs="Arial"/>
          <w:sz w:val="24"/>
          <w:szCs w:val="24"/>
        </w:rPr>
        <w:t>Райхман</w:t>
      </w:r>
      <w:proofErr w:type="spellEnd"/>
      <w:r w:rsidRPr="001E0BA3">
        <w:rPr>
          <w:rFonts w:ascii="Arial" w:hAnsi="Arial" w:cs="Arial"/>
          <w:sz w:val="24"/>
          <w:szCs w:val="24"/>
        </w:rPr>
        <w:t xml:space="preserve">   </w:t>
      </w:r>
    </w:p>
    <w:p w:rsidR="00357991" w:rsidRPr="001E0BA3" w:rsidRDefault="00357991" w:rsidP="00790A6D">
      <w:pPr>
        <w:pStyle w:val="a5"/>
        <w:spacing w:after="0"/>
        <w:jc w:val="both"/>
        <w:rPr>
          <w:rFonts w:ascii="Arial" w:hAnsi="Arial" w:cs="Arial"/>
          <w:sz w:val="24"/>
          <w:szCs w:val="24"/>
        </w:rPr>
      </w:pPr>
    </w:p>
    <w:p w:rsidR="00357991" w:rsidRPr="001E0BA3" w:rsidRDefault="00357991" w:rsidP="00357991">
      <w:pPr>
        <w:pStyle w:val="a5"/>
        <w:spacing w:after="0"/>
        <w:jc w:val="both"/>
        <w:rPr>
          <w:rFonts w:ascii="Arial" w:hAnsi="Arial" w:cs="Arial"/>
          <w:bCs/>
          <w:sz w:val="24"/>
          <w:szCs w:val="24"/>
        </w:rPr>
      </w:pPr>
      <w:r w:rsidRPr="001E0BA3">
        <w:rPr>
          <w:rFonts w:ascii="Arial" w:hAnsi="Arial" w:cs="Arial"/>
          <w:bCs/>
          <w:sz w:val="24"/>
          <w:szCs w:val="24"/>
        </w:rPr>
        <w:t xml:space="preserve">Глава городского поселения Воскресенск                  </w:t>
      </w:r>
      <w:r w:rsidR="001E0BA3">
        <w:rPr>
          <w:rFonts w:ascii="Arial" w:hAnsi="Arial" w:cs="Arial"/>
          <w:bCs/>
          <w:sz w:val="24"/>
          <w:szCs w:val="24"/>
        </w:rPr>
        <w:t xml:space="preserve">                        </w:t>
      </w:r>
      <w:r w:rsidRPr="001E0BA3">
        <w:rPr>
          <w:rFonts w:ascii="Arial" w:hAnsi="Arial" w:cs="Arial"/>
          <w:bCs/>
          <w:sz w:val="24"/>
          <w:szCs w:val="24"/>
        </w:rPr>
        <w:t xml:space="preserve">     А.В. </w:t>
      </w:r>
      <w:proofErr w:type="spellStart"/>
      <w:r w:rsidRPr="001E0BA3">
        <w:rPr>
          <w:rFonts w:ascii="Arial" w:hAnsi="Arial" w:cs="Arial"/>
          <w:bCs/>
          <w:sz w:val="24"/>
          <w:szCs w:val="24"/>
        </w:rPr>
        <w:t>Квардаков</w:t>
      </w:r>
      <w:proofErr w:type="spellEnd"/>
    </w:p>
    <w:p w:rsidR="00790A6D" w:rsidRPr="001E0BA3" w:rsidRDefault="00790A6D" w:rsidP="00790A6D">
      <w:pPr>
        <w:pStyle w:val="a5"/>
        <w:spacing w:after="0"/>
        <w:jc w:val="both"/>
        <w:rPr>
          <w:rFonts w:ascii="Arial" w:hAnsi="Arial" w:cs="Arial"/>
          <w:sz w:val="24"/>
          <w:szCs w:val="24"/>
        </w:rPr>
      </w:pPr>
    </w:p>
    <w:p w:rsidR="00790A6D" w:rsidRPr="001E0BA3" w:rsidRDefault="00790A6D" w:rsidP="00790A6D">
      <w:pPr>
        <w:pStyle w:val="a5"/>
        <w:spacing w:after="0"/>
        <w:jc w:val="both"/>
        <w:rPr>
          <w:rFonts w:ascii="Arial" w:hAnsi="Arial" w:cs="Arial"/>
          <w:sz w:val="24"/>
          <w:szCs w:val="24"/>
        </w:rPr>
      </w:pPr>
    </w:p>
    <w:p w:rsidR="00044E44" w:rsidRPr="001E0BA3" w:rsidRDefault="00790A6D" w:rsidP="00044E44">
      <w:pPr>
        <w:ind w:left="360"/>
        <w:jc w:val="right"/>
        <w:rPr>
          <w:sz w:val="24"/>
          <w:szCs w:val="24"/>
        </w:rPr>
      </w:pPr>
      <w:r w:rsidRPr="001E0BA3">
        <w:rPr>
          <w:sz w:val="24"/>
          <w:szCs w:val="24"/>
        </w:rPr>
        <w:t xml:space="preserve">       </w:t>
      </w:r>
      <w:r w:rsidR="00044E44" w:rsidRPr="001E0BA3">
        <w:rPr>
          <w:sz w:val="24"/>
          <w:szCs w:val="24"/>
        </w:rPr>
        <w:t xml:space="preserve">          Приложение</w:t>
      </w:r>
    </w:p>
    <w:p w:rsidR="00044E44" w:rsidRPr="001E0BA3" w:rsidRDefault="00044E44" w:rsidP="00044E44">
      <w:pPr>
        <w:jc w:val="right"/>
        <w:rPr>
          <w:sz w:val="24"/>
          <w:szCs w:val="24"/>
        </w:rPr>
      </w:pPr>
      <w:r w:rsidRPr="001E0BA3">
        <w:rPr>
          <w:sz w:val="24"/>
          <w:szCs w:val="24"/>
        </w:rPr>
        <w:tab/>
      </w:r>
      <w:r w:rsidRPr="001E0BA3">
        <w:rPr>
          <w:sz w:val="24"/>
          <w:szCs w:val="24"/>
        </w:rPr>
        <w:tab/>
      </w:r>
      <w:r w:rsidRPr="001E0BA3">
        <w:rPr>
          <w:sz w:val="24"/>
          <w:szCs w:val="24"/>
        </w:rPr>
        <w:tab/>
      </w:r>
      <w:r w:rsidRPr="001E0BA3">
        <w:rPr>
          <w:sz w:val="24"/>
          <w:szCs w:val="24"/>
        </w:rPr>
        <w:tab/>
      </w:r>
      <w:r w:rsidRPr="001E0BA3">
        <w:rPr>
          <w:sz w:val="24"/>
          <w:szCs w:val="24"/>
        </w:rPr>
        <w:tab/>
      </w:r>
      <w:r w:rsidRPr="001E0BA3">
        <w:rPr>
          <w:sz w:val="24"/>
          <w:szCs w:val="24"/>
        </w:rPr>
        <w:tab/>
      </w:r>
      <w:r w:rsidRPr="001E0BA3">
        <w:rPr>
          <w:sz w:val="24"/>
          <w:szCs w:val="24"/>
        </w:rPr>
        <w:tab/>
        <w:t xml:space="preserve">           к решению Совета депутатов</w:t>
      </w:r>
    </w:p>
    <w:p w:rsidR="00044E44" w:rsidRPr="001E0BA3" w:rsidRDefault="00044E44" w:rsidP="00044E44">
      <w:pPr>
        <w:ind w:left="5664"/>
        <w:jc w:val="right"/>
        <w:rPr>
          <w:sz w:val="24"/>
          <w:szCs w:val="24"/>
        </w:rPr>
      </w:pPr>
      <w:r w:rsidRPr="001E0BA3">
        <w:rPr>
          <w:sz w:val="24"/>
          <w:szCs w:val="24"/>
        </w:rPr>
        <w:t>городского поселения</w:t>
      </w:r>
    </w:p>
    <w:p w:rsidR="00044E44" w:rsidRPr="001E0BA3" w:rsidRDefault="00044E44" w:rsidP="00044E44">
      <w:pPr>
        <w:ind w:left="5664"/>
        <w:jc w:val="right"/>
        <w:rPr>
          <w:sz w:val="24"/>
          <w:szCs w:val="24"/>
        </w:rPr>
      </w:pPr>
      <w:r w:rsidRPr="001E0BA3">
        <w:rPr>
          <w:sz w:val="24"/>
          <w:szCs w:val="24"/>
        </w:rPr>
        <w:t xml:space="preserve">Воскресенск </w:t>
      </w:r>
    </w:p>
    <w:p w:rsidR="00044E44" w:rsidRPr="001E0BA3" w:rsidRDefault="003D24B4" w:rsidP="00044E44">
      <w:pPr>
        <w:ind w:left="5664"/>
        <w:jc w:val="right"/>
        <w:rPr>
          <w:sz w:val="24"/>
          <w:szCs w:val="24"/>
          <w:u w:val="single"/>
        </w:rPr>
      </w:pPr>
      <w:r w:rsidRPr="001E0BA3">
        <w:rPr>
          <w:sz w:val="24"/>
          <w:szCs w:val="24"/>
        </w:rPr>
        <w:t xml:space="preserve">от </w:t>
      </w:r>
      <w:r w:rsidR="001E0BA3" w:rsidRPr="001E0BA3">
        <w:rPr>
          <w:sz w:val="24"/>
          <w:szCs w:val="24"/>
          <w:u w:val="single"/>
        </w:rPr>
        <w:t>24.12.2015</w:t>
      </w:r>
      <w:r w:rsidR="001E0BA3">
        <w:rPr>
          <w:sz w:val="24"/>
          <w:szCs w:val="24"/>
        </w:rPr>
        <w:t xml:space="preserve"> </w:t>
      </w:r>
      <w:r w:rsidRPr="001E0BA3">
        <w:rPr>
          <w:sz w:val="24"/>
          <w:szCs w:val="24"/>
        </w:rPr>
        <w:t xml:space="preserve">№ </w:t>
      </w:r>
      <w:r w:rsidR="001E0BA3" w:rsidRPr="001E0BA3">
        <w:rPr>
          <w:sz w:val="24"/>
          <w:szCs w:val="24"/>
          <w:u w:val="single"/>
        </w:rPr>
        <w:t>177/24</w:t>
      </w:r>
    </w:p>
    <w:p w:rsidR="00044E44" w:rsidRPr="001E0BA3" w:rsidRDefault="00044E44" w:rsidP="00044E44">
      <w:pPr>
        <w:rPr>
          <w:sz w:val="24"/>
          <w:szCs w:val="24"/>
        </w:rPr>
      </w:pPr>
    </w:p>
    <w:p w:rsidR="00044E44" w:rsidRPr="001E0BA3" w:rsidRDefault="00044E44" w:rsidP="00044E44">
      <w:pPr>
        <w:rPr>
          <w:sz w:val="24"/>
          <w:szCs w:val="24"/>
        </w:rPr>
      </w:pPr>
    </w:p>
    <w:p w:rsidR="00205BD1" w:rsidRPr="001E0BA3" w:rsidRDefault="00205BD1" w:rsidP="00205BD1">
      <w:pPr>
        <w:rPr>
          <w:sz w:val="24"/>
          <w:szCs w:val="24"/>
        </w:rPr>
      </w:pPr>
    </w:p>
    <w:p w:rsidR="00205BD1" w:rsidRPr="001E0BA3" w:rsidRDefault="00205BD1" w:rsidP="00205BD1">
      <w:pPr>
        <w:jc w:val="center"/>
        <w:rPr>
          <w:b/>
          <w:bCs/>
          <w:spacing w:val="-3"/>
          <w:sz w:val="24"/>
          <w:szCs w:val="24"/>
        </w:rPr>
      </w:pPr>
      <w:r w:rsidRPr="001E0BA3">
        <w:rPr>
          <w:b/>
          <w:spacing w:val="1"/>
          <w:sz w:val="24"/>
          <w:szCs w:val="24"/>
        </w:rPr>
        <w:t xml:space="preserve">Изменения </w:t>
      </w:r>
      <w:r w:rsidRPr="001E0BA3">
        <w:rPr>
          <w:b/>
          <w:sz w:val="24"/>
          <w:szCs w:val="24"/>
        </w:rPr>
        <w:t xml:space="preserve"> в </w:t>
      </w:r>
      <w:r w:rsidRPr="001E0BA3">
        <w:rPr>
          <w:b/>
          <w:bCs/>
          <w:spacing w:val="-3"/>
          <w:sz w:val="24"/>
          <w:szCs w:val="24"/>
        </w:rPr>
        <w:t xml:space="preserve">  Устав  муниципального образования </w:t>
      </w:r>
    </w:p>
    <w:p w:rsidR="00205BD1" w:rsidRPr="001E0BA3" w:rsidRDefault="00205BD1" w:rsidP="00205BD1">
      <w:pPr>
        <w:jc w:val="center"/>
        <w:rPr>
          <w:b/>
          <w:bCs/>
          <w:spacing w:val="-5"/>
          <w:sz w:val="24"/>
          <w:szCs w:val="24"/>
        </w:rPr>
      </w:pPr>
      <w:r w:rsidRPr="001E0BA3">
        <w:rPr>
          <w:b/>
          <w:bCs/>
          <w:spacing w:val="-3"/>
          <w:sz w:val="24"/>
          <w:szCs w:val="24"/>
        </w:rPr>
        <w:t xml:space="preserve">«Городское </w:t>
      </w:r>
      <w:r w:rsidRPr="001E0BA3">
        <w:rPr>
          <w:b/>
          <w:bCs/>
          <w:spacing w:val="-4"/>
          <w:sz w:val="24"/>
          <w:szCs w:val="24"/>
        </w:rPr>
        <w:t xml:space="preserve">поселение Воскресенск» Воскресенского муниципального района </w:t>
      </w:r>
      <w:r w:rsidRPr="001E0BA3">
        <w:rPr>
          <w:b/>
          <w:bCs/>
          <w:spacing w:val="-5"/>
          <w:sz w:val="24"/>
          <w:szCs w:val="24"/>
        </w:rPr>
        <w:t xml:space="preserve">Московской области </w:t>
      </w:r>
    </w:p>
    <w:p w:rsidR="00205BD1" w:rsidRPr="001E0BA3" w:rsidRDefault="00205BD1" w:rsidP="00205BD1">
      <w:pPr>
        <w:jc w:val="center"/>
        <w:rPr>
          <w:b/>
          <w:sz w:val="24"/>
          <w:szCs w:val="24"/>
        </w:rPr>
      </w:pPr>
    </w:p>
    <w:p w:rsidR="00205BD1" w:rsidRPr="001E0BA3" w:rsidRDefault="00205BD1" w:rsidP="00205BD1">
      <w:pPr>
        <w:widowControl/>
        <w:jc w:val="both"/>
        <w:rPr>
          <w:sz w:val="24"/>
          <w:szCs w:val="24"/>
        </w:rPr>
      </w:pPr>
      <w:r w:rsidRPr="001E0BA3">
        <w:rPr>
          <w:sz w:val="24"/>
          <w:szCs w:val="24"/>
        </w:rPr>
        <w:t xml:space="preserve">        </w:t>
      </w:r>
      <w:proofErr w:type="gramStart"/>
      <w:r w:rsidRPr="001E0BA3">
        <w:rPr>
          <w:sz w:val="24"/>
          <w:szCs w:val="24"/>
        </w:rPr>
        <w:t xml:space="preserve">Внести изменения в Устав муниципального образования «Городское поселение Воскресенск» Воскресенского муниципального района Московской области, принятого решением Совета депутатов городского поселения Воскресенск от 30.03.2012 </w:t>
      </w:r>
      <w:r w:rsidRPr="001E0BA3">
        <w:rPr>
          <w:sz w:val="24"/>
          <w:szCs w:val="24"/>
          <w:lang w:val="en-US"/>
        </w:rPr>
        <w:t>N</w:t>
      </w:r>
      <w:r w:rsidRPr="001E0BA3">
        <w:rPr>
          <w:sz w:val="24"/>
          <w:szCs w:val="24"/>
        </w:rPr>
        <w:t xml:space="preserve"> 339/48, на основании </w:t>
      </w:r>
      <w:r w:rsidRPr="001E0BA3">
        <w:rPr>
          <w:bCs/>
          <w:sz w:val="24"/>
          <w:szCs w:val="24"/>
        </w:rPr>
        <w:t xml:space="preserve">Федерального закона от 06.10.2003 N 131-ФЗ "Об общих принципах организации местного самоуправления в Российской Федерации", </w:t>
      </w:r>
      <w:r w:rsidRPr="001E0BA3">
        <w:rPr>
          <w:sz w:val="24"/>
          <w:szCs w:val="24"/>
        </w:rPr>
        <w:t xml:space="preserve">в связи с принятием </w:t>
      </w:r>
      <w:r w:rsidRPr="001E0BA3">
        <w:rPr>
          <w:bCs/>
          <w:sz w:val="24"/>
          <w:szCs w:val="24"/>
        </w:rPr>
        <w:t xml:space="preserve">Закона Московской области от 23.09.2015 года № 145/2015-ОЗ </w:t>
      </w:r>
      <w:r w:rsidRPr="001E0BA3">
        <w:rPr>
          <w:sz w:val="24"/>
          <w:szCs w:val="24"/>
        </w:rPr>
        <w:t>"О внесении изменений в Закон</w:t>
      </w:r>
      <w:proofErr w:type="gramEnd"/>
      <w:r w:rsidRPr="001E0BA3">
        <w:rPr>
          <w:sz w:val="24"/>
          <w:szCs w:val="24"/>
        </w:rPr>
        <w:t xml:space="preserve"> Московской области "О сроке полномочий представительных органов муниципальных образований Московской области и порядке формирования представительных органов муниципальных районов Московской области, сроке полномочий и порядке избрания глав муниципальных образований Московской области" следующего содержания:</w:t>
      </w:r>
    </w:p>
    <w:p w:rsidR="00205BD1" w:rsidRPr="001E0BA3" w:rsidRDefault="00205BD1" w:rsidP="00205BD1">
      <w:pPr>
        <w:widowControl/>
        <w:jc w:val="both"/>
        <w:rPr>
          <w:sz w:val="24"/>
          <w:szCs w:val="24"/>
        </w:rPr>
      </w:pPr>
    </w:p>
    <w:p w:rsidR="00205BD1" w:rsidRPr="001E0BA3" w:rsidRDefault="00205BD1" w:rsidP="00205BD1">
      <w:pPr>
        <w:widowControl/>
        <w:numPr>
          <w:ilvl w:val="0"/>
          <w:numId w:val="12"/>
        </w:numPr>
        <w:tabs>
          <w:tab w:val="left" w:pos="851"/>
        </w:tabs>
        <w:ind w:left="0" w:firstLine="567"/>
        <w:jc w:val="both"/>
        <w:rPr>
          <w:bCs/>
          <w:sz w:val="24"/>
          <w:szCs w:val="24"/>
        </w:rPr>
      </w:pPr>
      <w:r w:rsidRPr="001E0BA3">
        <w:rPr>
          <w:sz w:val="24"/>
          <w:szCs w:val="24"/>
        </w:rPr>
        <w:t>внести изменения в</w:t>
      </w:r>
      <w:r w:rsidRPr="001E0BA3">
        <w:rPr>
          <w:bCs/>
          <w:sz w:val="24"/>
          <w:szCs w:val="24"/>
        </w:rPr>
        <w:t xml:space="preserve"> </w:t>
      </w:r>
      <w:hyperlink r:id="rId9" w:history="1">
        <w:r w:rsidRPr="001E0BA3">
          <w:rPr>
            <w:bCs/>
            <w:sz w:val="24"/>
            <w:szCs w:val="24"/>
          </w:rPr>
          <w:t xml:space="preserve"> статью 30</w:t>
        </w:r>
      </w:hyperlink>
      <w:r w:rsidRPr="001E0BA3">
        <w:rPr>
          <w:bCs/>
          <w:sz w:val="24"/>
          <w:szCs w:val="24"/>
        </w:rPr>
        <w:t xml:space="preserve"> Устава изложив его в следующей редакции:</w:t>
      </w:r>
    </w:p>
    <w:p w:rsidR="00205BD1" w:rsidRPr="001E0BA3" w:rsidRDefault="00205BD1" w:rsidP="00205BD1">
      <w:pPr>
        <w:widowControl/>
        <w:tabs>
          <w:tab w:val="left" w:pos="851"/>
        </w:tabs>
        <w:ind w:left="567"/>
        <w:jc w:val="both"/>
        <w:rPr>
          <w:bCs/>
          <w:sz w:val="24"/>
          <w:szCs w:val="24"/>
        </w:rPr>
      </w:pPr>
    </w:p>
    <w:p w:rsidR="00205BD1" w:rsidRPr="001E0BA3" w:rsidRDefault="00205BD1" w:rsidP="00205BD1">
      <w:pPr>
        <w:pStyle w:val="ConsNormal"/>
        <w:widowControl/>
        <w:ind w:left="540" w:firstLine="0"/>
        <w:jc w:val="both"/>
        <w:rPr>
          <w:sz w:val="24"/>
          <w:szCs w:val="24"/>
        </w:rPr>
      </w:pPr>
      <w:r w:rsidRPr="001E0BA3">
        <w:rPr>
          <w:b/>
          <w:sz w:val="24"/>
          <w:szCs w:val="24"/>
        </w:rPr>
        <w:t>« Статья 30. Глава городского поселения</w:t>
      </w:r>
      <w:r w:rsidRPr="001E0BA3">
        <w:rPr>
          <w:sz w:val="24"/>
          <w:szCs w:val="24"/>
        </w:rPr>
        <w:t xml:space="preserve"> </w:t>
      </w:r>
    </w:p>
    <w:p w:rsidR="00205BD1" w:rsidRPr="001E0BA3" w:rsidRDefault="00205BD1" w:rsidP="00205BD1">
      <w:pPr>
        <w:widowControl/>
        <w:ind w:firstLine="540"/>
        <w:jc w:val="both"/>
        <w:rPr>
          <w:sz w:val="24"/>
          <w:szCs w:val="24"/>
        </w:rPr>
      </w:pPr>
      <w:r w:rsidRPr="001E0BA3">
        <w:rPr>
          <w:sz w:val="24"/>
          <w:szCs w:val="24"/>
        </w:rPr>
        <w:t xml:space="preserve">1. Глава городского поселения является высшим должностным лицом городского поселения Воскресенск Воскресенского муниципального района Московской области и наделяется настоящим Уставом собственными полномочиями по решению вопросов местного значения. </w:t>
      </w:r>
    </w:p>
    <w:p w:rsidR="00205BD1" w:rsidRPr="001E0BA3" w:rsidRDefault="00205BD1" w:rsidP="00205BD1">
      <w:pPr>
        <w:widowControl/>
        <w:ind w:firstLine="540"/>
        <w:jc w:val="both"/>
        <w:rPr>
          <w:sz w:val="24"/>
          <w:szCs w:val="24"/>
        </w:rPr>
      </w:pPr>
      <w:r w:rsidRPr="001E0BA3">
        <w:rPr>
          <w:sz w:val="24"/>
          <w:szCs w:val="24"/>
        </w:rPr>
        <w:t>2. Главу городского поселения  избирают депутаты Совета из своего состава  срок</w:t>
      </w:r>
      <w:r w:rsidR="007F70AF">
        <w:rPr>
          <w:sz w:val="24"/>
          <w:szCs w:val="24"/>
        </w:rPr>
        <w:t>ом на пять лет</w:t>
      </w:r>
      <w:r w:rsidRPr="001E0BA3">
        <w:rPr>
          <w:sz w:val="24"/>
          <w:szCs w:val="24"/>
        </w:rPr>
        <w:t>.</w:t>
      </w:r>
    </w:p>
    <w:p w:rsidR="00205BD1" w:rsidRPr="001E0BA3" w:rsidRDefault="00205BD1" w:rsidP="00205BD1">
      <w:pPr>
        <w:pStyle w:val="ConsPlusNormal"/>
        <w:ind w:firstLine="540"/>
        <w:jc w:val="both"/>
        <w:rPr>
          <w:sz w:val="24"/>
          <w:szCs w:val="24"/>
        </w:rPr>
      </w:pPr>
      <w:r w:rsidRPr="001E0BA3">
        <w:rPr>
          <w:sz w:val="24"/>
          <w:szCs w:val="24"/>
        </w:rPr>
        <w:t xml:space="preserve">3. Глава городского поселения избирается Советом депутатов городского поселения из числа депутатов Совета депутатов городского поселения </w:t>
      </w:r>
      <w:r w:rsidR="001E0BA3" w:rsidRPr="001E0BA3">
        <w:rPr>
          <w:sz w:val="24"/>
          <w:szCs w:val="24"/>
        </w:rPr>
        <w:t>открытым</w:t>
      </w:r>
      <w:r w:rsidRPr="001E0BA3">
        <w:rPr>
          <w:sz w:val="24"/>
          <w:szCs w:val="24"/>
        </w:rPr>
        <w:t xml:space="preserve"> голосованием от числа избранных депутатов Совета.</w:t>
      </w:r>
    </w:p>
    <w:p w:rsidR="00205BD1" w:rsidRPr="001E0BA3" w:rsidRDefault="00205BD1" w:rsidP="00205BD1">
      <w:pPr>
        <w:widowControl/>
        <w:ind w:firstLine="540"/>
        <w:jc w:val="both"/>
        <w:rPr>
          <w:sz w:val="24"/>
          <w:szCs w:val="24"/>
        </w:rPr>
      </w:pPr>
      <w:r w:rsidRPr="001E0BA3">
        <w:rPr>
          <w:sz w:val="24"/>
          <w:szCs w:val="24"/>
        </w:rPr>
        <w:t>Выдвижение (самовыдвижение) кандидатов на должность Главы городского поселения происходит непосредственно на заседании Совета депутатов путем предложения соответствующей кандидатуры</w:t>
      </w:r>
      <w:r w:rsidR="003F7C91">
        <w:rPr>
          <w:sz w:val="24"/>
          <w:szCs w:val="24"/>
        </w:rPr>
        <w:t>.</w:t>
      </w:r>
      <w:r w:rsidRPr="001E0BA3">
        <w:rPr>
          <w:sz w:val="24"/>
          <w:szCs w:val="24"/>
        </w:rPr>
        <w:t xml:space="preserve"> Правом выдвижения (самовыдвижения) кандидатов обладают только действующие депутаты Совета депутатов городского поселения.</w:t>
      </w:r>
    </w:p>
    <w:p w:rsidR="00205BD1" w:rsidRPr="001E0BA3" w:rsidRDefault="00205BD1" w:rsidP="00205BD1">
      <w:pPr>
        <w:ind w:firstLine="540"/>
        <w:jc w:val="both"/>
        <w:outlineLvl w:val="3"/>
        <w:rPr>
          <w:sz w:val="24"/>
          <w:szCs w:val="24"/>
        </w:rPr>
      </w:pPr>
      <w:r w:rsidRPr="001E0BA3">
        <w:rPr>
          <w:sz w:val="24"/>
          <w:szCs w:val="24"/>
        </w:rPr>
        <w:t>Все предложения и самоотводы фиксируются в протоколе заседания.</w:t>
      </w:r>
    </w:p>
    <w:p w:rsidR="00205BD1" w:rsidRPr="001E0BA3" w:rsidRDefault="00205BD1" w:rsidP="00205BD1">
      <w:pPr>
        <w:ind w:firstLine="540"/>
        <w:jc w:val="both"/>
        <w:outlineLvl w:val="3"/>
        <w:rPr>
          <w:sz w:val="24"/>
          <w:szCs w:val="24"/>
        </w:rPr>
      </w:pPr>
      <w:r w:rsidRPr="001E0BA3">
        <w:rPr>
          <w:sz w:val="24"/>
          <w:szCs w:val="24"/>
        </w:rPr>
        <w:t xml:space="preserve">Если ни один из выдвинутых кандидатов не набрал в первом туре голосования абсолютного большинства голосов от числа избранных депутатов, то проводится второй тур голосования, при котором </w:t>
      </w:r>
      <w:r w:rsidR="003F7C91">
        <w:rPr>
          <w:sz w:val="24"/>
          <w:szCs w:val="24"/>
        </w:rPr>
        <w:t>голосование</w:t>
      </w:r>
      <w:r w:rsidRPr="001E0BA3">
        <w:rPr>
          <w:sz w:val="24"/>
          <w:szCs w:val="24"/>
        </w:rPr>
        <w:t xml:space="preserve"> </w:t>
      </w:r>
      <w:r w:rsidR="003F7C91">
        <w:rPr>
          <w:sz w:val="24"/>
          <w:szCs w:val="24"/>
        </w:rPr>
        <w:t>проводится по</w:t>
      </w:r>
      <w:r w:rsidRPr="001E0BA3">
        <w:rPr>
          <w:sz w:val="24"/>
          <w:szCs w:val="24"/>
        </w:rPr>
        <w:t xml:space="preserve"> фамилии двух кандидатов, набравших соответственно наибольшее число голосов депутатов. Избранным во втором туре считается кандидат, получивший </w:t>
      </w:r>
      <w:r w:rsidRPr="0006145D">
        <w:rPr>
          <w:sz w:val="24"/>
          <w:szCs w:val="24"/>
        </w:rPr>
        <w:t>больш</w:t>
      </w:r>
      <w:r w:rsidR="003C25F4" w:rsidRPr="0006145D">
        <w:rPr>
          <w:sz w:val="24"/>
          <w:szCs w:val="24"/>
        </w:rPr>
        <w:t>ее количество</w:t>
      </w:r>
      <w:r w:rsidRPr="001E0BA3">
        <w:rPr>
          <w:sz w:val="24"/>
          <w:szCs w:val="24"/>
        </w:rPr>
        <w:t xml:space="preserve"> голосов депутатов.</w:t>
      </w:r>
    </w:p>
    <w:p w:rsidR="00205BD1" w:rsidRPr="001E0BA3" w:rsidRDefault="00205BD1" w:rsidP="00205BD1">
      <w:pPr>
        <w:widowControl/>
        <w:ind w:firstLine="540"/>
        <w:jc w:val="both"/>
        <w:rPr>
          <w:sz w:val="24"/>
          <w:szCs w:val="24"/>
        </w:rPr>
      </w:pPr>
      <w:r w:rsidRPr="001E0BA3">
        <w:rPr>
          <w:sz w:val="24"/>
          <w:szCs w:val="24"/>
        </w:rPr>
        <w:t>Избрание Главы поселения оформляется решением Совета депутатов городского поселения, которое подлежит официальному опубликованию.</w:t>
      </w:r>
    </w:p>
    <w:p w:rsidR="00205BD1" w:rsidRPr="001E0BA3" w:rsidRDefault="00205BD1" w:rsidP="00205BD1">
      <w:pPr>
        <w:widowControl/>
        <w:ind w:firstLine="540"/>
        <w:jc w:val="both"/>
        <w:rPr>
          <w:sz w:val="24"/>
          <w:szCs w:val="24"/>
        </w:rPr>
      </w:pPr>
      <w:r w:rsidRPr="001E0BA3">
        <w:rPr>
          <w:sz w:val="24"/>
          <w:szCs w:val="24"/>
        </w:rPr>
        <w:t>Глава поселения считается вступившим в должность с момента его избрания Советом</w:t>
      </w:r>
      <w:r w:rsidR="003C25F4">
        <w:rPr>
          <w:sz w:val="24"/>
          <w:szCs w:val="24"/>
        </w:rPr>
        <w:t xml:space="preserve"> депутатов городского поселения </w:t>
      </w:r>
      <w:r w:rsidR="003C25F4" w:rsidRPr="0006145D">
        <w:rPr>
          <w:sz w:val="24"/>
          <w:szCs w:val="24"/>
        </w:rPr>
        <w:t>и полномочия прекращаются в день вступления в должность вновь избранного главы.</w:t>
      </w:r>
    </w:p>
    <w:p w:rsidR="00205BD1" w:rsidRPr="001E0BA3" w:rsidRDefault="00205BD1" w:rsidP="00205BD1">
      <w:pPr>
        <w:widowControl/>
        <w:ind w:firstLine="540"/>
        <w:jc w:val="both"/>
        <w:rPr>
          <w:sz w:val="24"/>
          <w:szCs w:val="24"/>
        </w:rPr>
      </w:pPr>
      <w:r w:rsidRPr="001E0BA3">
        <w:rPr>
          <w:sz w:val="24"/>
          <w:szCs w:val="24"/>
        </w:rPr>
        <w:t>4. Глава городского поселения исполняет свои полномочия на постоянной основе.</w:t>
      </w:r>
    </w:p>
    <w:p w:rsidR="00205BD1" w:rsidRPr="001E0BA3" w:rsidRDefault="00205BD1" w:rsidP="00205BD1">
      <w:pPr>
        <w:widowControl/>
        <w:ind w:firstLine="540"/>
        <w:jc w:val="both"/>
        <w:rPr>
          <w:sz w:val="24"/>
          <w:szCs w:val="24"/>
        </w:rPr>
      </w:pPr>
      <w:r w:rsidRPr="001E0BA3">
        <w:rPr>
          <w:sz w:val="24"/>
          <w:szCs w:val="24"/>
        </w:rPr>
        <w:t>5. Глава городского поселения  исполняет обязанности председателя Совета депутатов и в пределах полномочий:</w:t>
      </w:r>
    </w:p>
    <w:p w:rsidR="00205BD1" w:rsidRPr="001E0BA3" w:rsidRDefault="00205BD1" w:rsidP="00205BD1">
      <w:pPr>
        <w:widowControl/>
        <w:ind w:firstLine="540"/>
        <w:jc w:val="both"/>
        <w:rPr>
          <w:sz w:val="24"/>
          <w:szCs w:val="24"/>
        </w:rPr>
      </w:pPr>
      <w:r w:rsidRPr="001E0BA3">
        <w:rPr>
          <w:sz w:val="24"/>
          <w:szCs w:val="24"/>
        </w:rPr>
        <w:lastRenderedPageBreak/>
        <w:t>1) представляет городское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поселения;</w:t>
      </w:r>
    </w:p>
    <w:p w:rsidR="00205BD1" w:rsidRPr="001E0BA3" w:rsidRDefault="00205BD1" w:rsidP="00205BD1">
      <w:pPr>
        <w:widowControl/>
        <w:ind w:firstLine="540"/>
        <w:jc w:val="both"/>
        <w:rPr>
          <w:sz w:val="24"/>
          <w:szCs w:val="24"/>
        </w:rPr>
      </w:pPr>
      <w:r w:rsidRPr="001E0BA3">
        <w:rPr>
          <w:sz w:val="24"/>
          <w:szCs w:val="24"/>
        </w:rPr>
        <w:t>2) осуществляет руководство подготовкой заседаний Совета депутатов городского поселения и вопросов, вносимых на рассмотрение Совета депутатов;</w:t>
      </w:r>
    </w:p>
    <w:p w:rsidR="00205BD1" w:rsidRPr="001E0BA3" w:rsidRDefault="00205BD1" w:rsidP="00205BD1">
      <w:pPr>
        <w:widowControl/>
        <w:ind w:firstLine="540"/>
        <w:jc w:val="both"/>
        <w:rPr>
          <w:sz w:val="24"/>
          <w:szCs w:val="24"/>
        </w:rPr>
      </w:pPr>
      <w:r w:rsidRPr="001E0BA3">
        <w:rPr>
          <w:sz w:val="24"/>
          <w:szCs w:val="24"/>
        </w:rPr>
        <w:t>3) созывает заседания Совета депутатов, доводит до сведения депутатов Совета депутатов городского поселения время и место их проведения, а также проект повестки дня;</w:t>
      </w:r>
    </w:p>
    <w:p w:rsidR="00205BD1" w:rsidRPr="001E0BA3" w:rsidRDefault="00205BD1" w:rsidP="00205BD1">
      <w:pPr>
        <w:widowControl/>
        <w:ind w:firstLine="540"/>
        <w:jc w:val="both"/>
        <w:rPr>
          <w:sz w:val="24"/>
          <w:szCs w:val="24"/>
        </w:rPr>
      </w:pPr>
      <w:r w:rsidRPr="001E0BA3">
        <w:rPr>
          <w:sz w:val="24"/>
          <w:szCs w:val="24"/>
        </w:rPr>
        <w:t>4) ведет заседания Совета депутатов;</w:t>
      </w:r>
    </w:p>
    <w:p w:rsidR="00205BD1" w:rsidRPr="001E0BA3" w:rsidRDefault="00205BD1" w:rsidP="00205BD1">
      <w:pPr>
        <w:widowControl/>
        <w:ind w:firstLine="540"/>
        <w:jc w:val="both"/>
        <w:rPr>
          <w:sz w:val="24"/>
          <w:szCs w:val="24"/>
        </w:rPr>
      </w:pPr>
      <w:r w:rsidRPr="001E0BA3">
        <w:rPr>
          <w:sz w:val="24"/>
          <w:szCs w:val="24"/>
        </w:rPr>
        <w:t>5) оказывает содействие депутатам Совета депутатов в осуществлении ими своих полномочий, организует обеспечение их необходимой информацией;</w:t>
      </w:r>
    </w:p>
    <w:p w:rsidR="00205BD1" w:rsidRPr="001E0BA3" w:rsidRDefault="00205BD1" w:rsidP="00205BD1">
      <w:pPr>
        <w:widowControl/>
        <w:ind w:firstLine="540"/>
        <w:jc w:val="both"/>
        <w:rPr>
          <w:sz w:val="24"/>
          <w:szCs w:val="24"/>
        </w:rPr>
      </w:pPr>
      <w:r w:rsidRPr="001E0BA3">
        <w:rPr>
          <w:sz w:val="24"/>
          <w:szCs w:val="24"/>
        </w:rPr>
        <w:t>6) принимает меры по обеспечению гласности и учету общественного мнения в работе Совета депутатов городского поселения;</w:t>
      </w:r>
    </w:p>
    <w:p w:rsidR="00205BD1" w:rsidRPr="001E0BA3" w:rsidRDefault="00205BD1" w:rsidP="00205BD1">
      <w:pPr>
        <w:widowControl/>
        <w:ind w:firstLine="540"/>
        <w:jc w:val="both"/>
        <w:rPr>
          <w:sz w:val="24"/>
          <w:szCs w:val="24"/>
        </w:rPr>
      </w:pPr>
      <w:r w:rsidRPr="001E0BA3">
        <w:rPr>
          <w:sz w:val="24"/>
          <w:szCs w:val="24"/>
        </w:rPr>
        <w:t xml:space="preserve">7) подписывает и обнародует в порядке, установленном настоящим Уставом и </w:t>
      </w:r>
      <w:hyperlink r:id="rId10" w:history="1">
        <w:r w:rsidRPr="001E0BA3">
          <w:rPr>
            <w:sz w:val="24"/>
            <w:szCs w:val="24"/>
          </w:rPr>
          <w:t>Положением</w:t>
        </w:r>
      </w:hyperlink>
      <w:r w:rsidRPr="001E0BA3">
        <w:rPr>
          <w:sz w:val="24"/>
          <w:szCs w:val="24"/>
        </w:rPr>
        <w:t xml:space="preserve"> о порядке принятия муниципальных правовых актов нормативные правовые акты, принятым Советом депутатов городского поселения;</w:t>
      </w:r>
    </w:p>
    <w:p w:rsidR="00205BD1" w:rsidRPr="001E0BA3" w:rsidRDefault="00205BD1" w:rsidP="00205BD1">
      <w:pPr>
        <w:widowControl/>
        <w:ind w:firstLine="540"/>
        <w:jc w:val="both"/>
        <w:rPr>
          <w:sz w:val="24"/>
          <w:szCs w:val="24"/>
        </w:rPr>
      </w:pPr>
      <w:r w:rsidRPr="001E0BA3">
        <w:rPr>
          <w:sz w:val="24"/>
          <w:szCs w:val="24"/>
        </w:rPr>
        <w:t>8) подписывает протоколы заседаний и другие документы Совета депутатов;</w:t>
      </w:r>
    </w:p>
    <w:p w:rsidR="00205BD1" w:rsidRPr="001E0BA3" w:rsidRDefault="00205BD1" w:rsidP="00205BD1">
      <w:pPr>
        <w:widowControl/>
        <w:ind w:firstLine="540"/>
        <w:jc w:val="both"/>
        <w:rPr>
          <w:sz w:val="24"/>
          <w:szCs w:val="24"/>
        </w:rPr>
      </w:pPr>
      <w:r w:rsidRPr="001E0BA3">
        <w:rPr>
          <w:sz w:val="24"/>
          <w:szCs w:val="24"/>
        </w:rPr>
        <w:t>9) издает в пределах своих полномочий правовые акты;</w:t>
      </w:r>
    </w:p>
    <w:p w:rsidR="00205BD1" w:rsidRPr="001E0BA3" w:rsidRDefault="00205BD1" w:rsidP="00205BD1">
      <w:pPr>
        <w:widowControl/>
        <w:ind w:firstLine="540"/>
        <w:jc w:val="both"/>
        <w:rPr>
          <w:sz w:val="24"/>
          <w:szCs w:val="24"/>
        </w:rPr>
      </w:pPr>
      <w:r w:rsidRPr="001E0BA3">
        <w:rPr>
          <w:sz w:val="24"/>
          <w:szCs w:val="24"/>
        </w:rPr>
        <w:t>10) вправе требовать созыва внеочередные заседания Совета депутатов городского поселения;</w:t>
      </w:r>
    </w:p>
    <w:p w:rsidR="00205BD1" w:rsidRPr="001E0BA3" w:rsidRDefault="00205BD1" w:rsidP="00205BD1">
      <w:pPr>
        <w:widowControl/>
        <w:ind w:firstLine="540"/>
        <w:jc w:val="both"/>
        <w:rPr>
          <w:sz w:val="24"/>
          <w:szCs w:val="24"/>
        </w:rPr>
      </w:pPr>
      <w:r w:rsidRPr="001E0BA3">
        <w:rPr>
          <w:sz w:val="24"/>
          <w:szCs w:val="24"/>
        </w:rPr>
        <w:t>11) организует прием граждан, рассмотрение их заявлений, жалоб и обращений в порядке, установленном федеральным законодательством;</w:t>
      </w:r>
    </w:p>
    <w:p w:rsidR="00205BD1" w:rsidRPr="001E0BA3" w:rsidRDefault="00205BD1" w:rsidP="00205BD1">
      <w:pPr>
        <w:widowControl/>
        <w:ind w:firstLine="540"/>
        <w:jc w:val="both"/>
        <w:rPr>
          <w:sz w:val="24"/>
          <w:szCs w:val="24"/>
        </w:rPr>
      </w:pPr>
      <w:r w:rsidRPr="001E0BA3">
        <w:rPr>
          <w:sz w:val="24"/>
          <w:szCs w:val="24"/>
        </w:rPr>
        <w:t>12) координирует деятельность постоянных комиссий.</w:t>
      </w:r>
    </w:p>
    <w:p w:rsidR="00205BD1" w:rsidRPr="001E0BA3" w:rsidRDefault="00205BD1" w:rsidP="00205BD1">
      <w:pPr>
        <w:widowControl/>
        <w:ind w:firstLine="540"/>
        <w:jc w:val="both"/>
        <w:rPr>
          <w:sz w:val="24"/>
          <w:szCs w:val="24"/>
        </w:rPr>
      </w:pPr>
      <w:r w:rsidRPr="001E0BA3">
        <w:rPr>
          <w:sz w:val="24"/>
          <w:szCs w:val="24"/>
        </w:rPr>
        <w:t>13) открывает и закрывает расчетные счета Совета депутатов городского поселения в банках;</w:t>
      </w:r>
    </w:p>
    <w:p w:rsidR="00205BD1" w:rsidRPr="001E0BA3" w:rsidRDefault="00205BD1" w:rsidP="00205BD1">
      <w:pPr>
        <w:widowControl/>
        <w:ind w:firstLine="540"/>
        <w:jc w:val="both"/>
        <w:rPr>
          <w:sz w:val="24"/>
          <w:szCs w:val="24"/>
        </w:rPr>
      </w:pPr>
      <w:r w:rsidRPr="001E0BA3">
        <w:rPr>
          <w:sz w:val="24"/>
          <w:szCs w:val="24"/>
        </w:rPr>
        <w:t>14) является распорядителем бюджетных средств по расходам, предусмотренным отдельной строкой в местном бюджете городского поселения на подготовку и проведение заседаний Совета депутатов и по другим расходам, связанным с деятельностью Совета депутатов и депутатов;</w:t>
      </w:r>
    </w:p>
    <w:p w:rsidR="00205BD1" w:rsidRPr="001E0BA3" w:rsidRDefault="00205BD1" w:rsidP="00205BD1">
      <w:pPr>
        <w:pStyle w:val="ConsPlusNormal"/>
        <w:ind w:firstLine="540"/>
        <w:jc w:val="both"/>
        <w:rPr>
          <w:sz w:val="24"/>
          <w:szCs w:val="24"/>
        </w:rPr>
      </w:pPr>
      <w:r w:rsidRPr="001E0BA3">
        <w:rPr>
          <w:sz w:val="24"/>
          <w:szCs w:val="24"/>
        </w:rPr>
        <w:t>15)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городского поселения федеральными законами и законами Московской области;</w:t>
      </w:r>
    </w:p>
    <w:p w:rsidR="00205BD1" w:rsidRPr="001E0BA3" w:rsidRDefault="00205BD1" w:rsidP="00205BD1">
      <w:pPr>
        <w:widowControl/>
        <w:ind w:firstLine="540"/>
        <w:jc w:val="both"/>
        <w:rPr>
          <w:sz w:val="24"/>
          <w:szCs w:val="24"/>
        </w:rPr>
      </w:pPr>
      <w:r w:rsidRPr="001E0BA3">
        <w:rPr>
          <w:sz w:val="24"/>
          <w:szCs w:val="24"/>
        </w:rPr>
        <w:t>6. Полномочия Главы городского поселения</w:t>
      </w:r>
      <w:r w:rsidRPr="001E0BA3">
        <w:rPr>
          <w:color w:val="FF0000"/>
          <w:sz w:val="24"/>
          <w:szCs w:val="24"/>
        </w:rPr>
        <w:t xml:space="preserve"> </w:t>
      </w:r>
      <w:r w:rsidRPr="001E0BA3">
        <w:rPr>
          <w:sz w:val="24"/>
          <w:szCs w:val="24"/>
        </w:rPr>
        <w:t>прекращаются досрочно в случае:</w:t>
      </w:r>
    </w:p>
    <w:p w:rsidR="00205BD1" w:rsidRPr="001E0BA3" w:rsidRDefault="00205BD1" w:rsidP="00205BD1">
      <w:pPr>
        <w:pStyle w:val="ConsPlusNormal"/>
        <w:ind w:firstLine="540"/>
        <w:jc w:val="both"/>
        <w:rPr>
          <w:sz w:val="24"/>
          <w:szCs w:val="24"/>
        </w:rPr>
      </w:pPr>
      <w:r w:rsidRPr="001E0BA3">
        <w:rPr>
          <w:sz w:val="24"/>
          <w:szCs w:val="24"/>
        </w:rPr>
        <w:t>1) смерти;</w:t>
      </w:r>
    </w:p>
    <w:p w:rsidR="00205BD1" w:rsidRPr="001E0BA3" w:rsidRDefault="00205BD1" w:rsidP="00205BD1">
      <w:pPr>
        <w:pStyle w:val="ConsPlusNormal"/>
        <w:ind w:firstLine="540"/>
        <w:jc w:val="both"/>
        <w:rPr>
          <w:sz w:val="24"/>
          <w:szCs w:val="24"/>
        </w:rPr>
      </w:pPr>
      <w:r w:rsidRPr="001E0BA3">
        <w:rPr>
          <w:sz w:val="24"/>
          <w:szCs w:val="24"/>
        </w:rPr>
        <w:t>2) отставки по собственному желанию;</w:t>
      </w:r>
    </w:p>
    <w:p w:rsidR="00205BD1" w:rsidRPr="001E0BA3" w:rsidRDefault="00205BD1" w:rsidP="00205BD1">
      <w:pPr>
        <w:pStyle w:val="ConsPlusNormal"/>
        <w:jc w:val="both"/>
        <w:rPr>
          <w:sz w:val="24"/>
          <w:szCs w:val="24"/>
        </w:rPr>
      </w:pPr>
      <w:r w:rsidRPr="001E0BA3">
        <w:rPr>
          <w:sz w:val="24"/>
          <w:szCs w:val="24"/>
        </w:rPr>
        <w:t xml:space="preserve">         3) удаления в отставку в соответствии со </w:t>
      </w:r>
      <w:hyperlink r:id="rId11" w:history="1">
        <w:r w:rsidRPr="001E0BA3">
          <w:rPr>
            <w:sz w:val="24"/>
            <w:szCs w:val="24"/>
          </w:rPr>
          <w:t>статьей 74.1</w:t>
        </w:r>
      </w:hyperlink>
      <w:r w:rsidRPr="001E0BA3">
        <w:rPr>
          <w:sz w:val="24"/>
          <w:szCs w:val="24"/>
        </w:rPr>
        <w:t xml:space="preserve"> Федерального закона "Об общих принципах организации местного самоуправления в Российской Федерации";</w:t>
      </w:r>
    </w:p>
    <w:p w:rsidR="00205BD1" w:rsidRPr="001E0BA3" w:rsidRDefault="00205BD1" w:rsidP="00205BD1">
      <w:pPr>
        <w:pStyle w:val="ConsPlusNormal"/>
        <w:jc w:val="both"/>
        <w:rPr>
          <w:sz w:val="24"/>
          <w:szCs w:val="24"/>
        </w:rPr>
      </w:pPr>
      <w:r w:rsidRPr="001E0BA3">
        <w:rPr>
          <w:sz w:val="24"/>
          <w:szCs w:val="24"/>
        </w:rPr>
        <w:t xml:space="preserve">         4) отрешения от должности в соответствии со </w:t>
      </w:r>
      <w:hyperlink r:id="rId12" w:history="1">
        <w:r w:rsidRPr="001E0BA3">
          <w:rPr>
            <w:sz w:val="24"/>
            <w:szCs w:val="24"/>
          </w:rPr>
          <w:t>статьей 74</w:t>
        </w:r>
      </w:hyperlink>
      <w:r w:rsidRPr="001E0BA3">
        <w:rPr>
          <w:sz w:val="24"/>
          <w:szCs w:val="24"/>
        </w:rPr>
        <w:t xml:space="preserve"> Федерального закона "Об общих принципах организации местного самоуправления в Российской Федерации";</w:t>
      </w:r>
    </w:p>
    <w:p w:rsidR="00205BD1" w:rsidRPr="001E0BA3" w:rsidRDefault="00205BD1" w:rsidP="00205BD1">
      <w:pPr>
        <w:pStyle w:val="ConsPlusNormal"/>
        <w:ind w:firstLine="540"/>
        <w:jc w:val="both"/>
        <w:rPr>
          <w:sz w:val="24"/>
          <w:szCs w:val="24"/>
        </w:rPr>
      </w:pPr>
      <w:r w:rsidRPr="001E0BA3">
        <w:rPr>
          <w:sz w:val="24"/>
          <w:szCs w:val="24"/>
        </w:rPr>
        <w:t>5) признания судом недееспособным или ограниченно дееспособным;</w:t>
      </w:r>
    </w:p>
    <w:p w:rsidR="00205BD1" w:rsidRPr="001E0BA3" w:rsidRDefault="00205BD1" w:rsidP="00205BD1">
      <w:pPr>
        <w:pStyle w:val="ConsPlusNormal"/>
        <w:ind w:firstLine="540"/>
        <w:jc w:val="both"/>
        <w:rPr>
          <w:sz w:val="24"/>
          <w:szCs w:val="24"/>
        </w:rPr>
      </w:pPr>
      <w:r w:rsidRPr="001E0BA3">
        <w:rPr>
          <w:sz w:val="24"/>
          <w:szCs w:val="24"/>
        </w:rPr>
        <w:t>6) признания судом безвестно отсутствующим или объявления умершим;</w:t>
      </w:r>
    </w:p>
    <w:p w:rsidR="00205BD1" w:rsidRPr="001E0BA3" w:rsidRDefault="00205BD1" w:rsidP="00205BD1">
      <w:pPr>
        <w:pStyle w:val="ConsPlusNormal"/>
        <w:ind w:firstLine="540"/>
        <w:jc w:val="both"/>
        <w:rPr>
          <w:sz w:val="24"/>
          <w:szCs w:val="24"/>
        </w:rPr>
      </w:pPr>
      <w:r w:rsidRPr="001E0BA3">
        <w:rPr>
          <w:sz w:val="24"/>
          <w:szCs w:val="24"/>
        </w:rPr>
        <w:t>7) вступления в отношении его в законную силу обвинительного приговора суда;</w:t>
      </w:r>
    </w:p>
    <w:p w:rsidR="00205BD1" w:rsidRPr="001E0BA3" w:rsidRDefault="00205BD1" w:rsidP="00205BD1">
      <w:pPr>
        <w:pStyle w:val="ConsPlusNormal"/>
        <w:ind w:firstLine="540"/>
        <w:jc w:val="both"/>
        <w:rPr>
          <w:sz w:val="24"/>
          <w:szCs w:val="24"/>
        </w:rPr>
      </w:pPr>
      <w:r w:rsidRPr="001E0BA3">
        <w:rPr>
          <w:sz w:val="24"/>
          <w:szCs w:val="24"/>
        </w:rPr>
        <w:t>8) выезда за пределы Российской Федерации на постоянное место жительства;</w:t>
      </w:r>
    </w:p>
    <w:p w:rsidR="00205BD1" w:rsidRPr="001E0BA3" w:rsidRDefault="00205BD1" w:rsidP="00205BD1">
      <w:pPr>
        <w:pStyle w:val="ConsPlusNormal"/>
        <w:ind w:firstLine="540"/>
        <w:jc w:val="both"/>
        <w:rPr>
          <w:sz w:val="24"/>
          <w:szCs w:val="24"/>
        </w:rPr>
      </w:pPr>
      <w:proofErr w:type="gramStart"/>
      <w:r w:rsidRPr="001E0BA3">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E0BA3">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5BD1" w:rsidRPr="001E0BA3" w:rsidRDefault="00205BD1" w:rsidP="00205BD1">
      <w:pPr>
        <w:pStyle w:val="ConsPlusNormal"/>
        <w:ind w:firstLine="540"/>
        <w:jc w:val="both"/>
        <w:rPr>
          <w:sz w:val="24"/>
          <w:szCs w:val="24"/>
        </w:rPr>
      </w:pPr>
      <w:r w:rsidRPr="001E0BA3">
        <w:rPr>
          <w:sz w:val="24"/>
          <w:szCs w:val="24"/>
        </w:rPr>
        <w:t>10) отзыва избирателями;</w:t>
      </w:r>
    </w:p>
    <w:p w:rsidR="00205BD1" w:rsidRPr="001E0BA3" w:rsidRDefault="00205BD1" w:rsidP="00205BD1">
      <w:pPr>
        <w:pStyle w:val="ConsPlusNormal"/>
        <w:ind w:firstLine="540"/>
        <w:jc w:val="both"/>
        <w:rPr>
          <w:sz w:val="24"/>
          <w:szCs w:val="24"/>
        </w:rPr>
      </w:pPr>
      <w:r w:rsidRPr="001E0BA3">
        <w:rPr>
          <w:sz w:val="24"/>
          <w:szCs w:val="24"/>
        </w:rPr>
        <w:lastRenderedPageBreak/>
        <w:t>11) установленной в судебном порядке стойкой неспособности по состоянию здоровья осуществлять полномочия главы городского поселения;</w:t>
      </w:r>
    </w:p>
    <w:p w:rsidR="00205BD1" w:rsidRPr="001E0BA3" w:rsidRDefault="00205BD1" w:rsidP="00205BD1">
      <w:pPr>
        <w:pStyle w:val="ConsPlusNormal"/>
        <w:jc w:val="both"/>
        <w:rPr>
          <w:sz w:val="24"/>
          <w:szCs w:val="24"/>
        </w:rPr>
      </w:pPr>
      <w:r w:rsidRPr="001E0BA3">
        <w:rPr>
          <w:sz w:val="24"/>
          <w:szCs w:val="24"/>
        </w:rPr>
        <w:t xml:space="preserve">         12)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городского поселения;</w:t>
      </w:r>
    </w:p>
    <w:p w:rsidR="00205BD1" w:rsidRPr="001E0BA3" w:rsidRDefault="00205BD1" w:rsidP="00205BD1">
      <w:pPr>
        <w:pStyle w:val="ConsPlusNormal"/>
        <w:ind w:firstLine="540"/>
        <w:jc w:val="both"/>
        <w:rPr>
          <w:sz w:val="24"/>
          <w:szCs w:val="24"/>
        </w:rPr>
      </w:pPr>
      <w:r w:rsidRPr="001E0BA3">
        <w:rPr>
          <w:sz w:val="24"/>
          <w:szCs w:val="24"/>
        </w:rPr>
        <w:t>13) утраты поселением статуса муниципального образования в связи с его объединением с городским округом;</w:t>
      </w:r>
    </w:p>
    <w:p w:rsidR="00205BD1" w:rsidRPr="001E0BA3" w:rsidRDefault="00205BD1" w:rsidP="00205BD1">
      <w:pPr>
        <w:pStyle w:val="ConsPlusNormal"/>
        <w:ind w:firstLine="540"/>
        <w:jc w:val="both"/>
        <w:rPr>
          <w:sz w:val="24"/>
          <w:szCs w:val="24"/>
        </w:rPr>
      </w:pPr>
      <w:r w:rsidRPr="001E0BA3">
        <w:rPr>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городского поселения или объединения поселения с городским округом.</w:t>
      </w:r>
    </w:p>
    <w:p w:rsidR="003C25F4" w:rsidRPr="0006145D" w:rsidRDefault="00205BD1" w:rsidP="00205BD1">
      <w:pPr>
        <w:widowControl/>
        <w:ind w:firstLine="540"/>
        <w:jc w:val="both"/>
        <w:rPr>
          <w:sz w:val="24"/>
          <w:szCs w:val="24"/>
        </w:rPr>
      </w:pPr>
      <w:r w:rsidRPr="0006145D">
        <w:rPr>
          <w:sz w:val="24"/>
          <w:szCs w:val="24"/>
        </w:rPr>
        <w:t>7. В случае досрочного прекращения полномочий главы городского поселения Совет депутатов городского поселения  обязан в течение 30 дней избрать из своего состава нового главу городского поселения</w:t>
      </w:r>
      <w:r w:rsidR="003C25F4" w:rsidRPr="0006145D">
        <w:rPr>
          <w:sz w:val="24"/>
          <w:szCs w:val="24"/>
        </w:rPr>
        <w:t>.</w:t>
      </w:r>
    </w:p>
    <w:p w:rsidR="00205BD1" w:rsidRPr="001E0BA3" w:rsidRDefault="00205BD1" w:rsidP="00205BD1">
      <w:pPr>
        <w:widowControl/>
        <w:ind w:firstLine="540"/>
        <w:jc w:val="both"/>
        <w:rPr>
          <w:sz w:val="24"/>
          <w:szCs w:val="24"/>
        </w:rPr>
      </w:pPr>
      <w:r w:rsidRPr="001E0BA3">
        <w:rPr>
          <w:sz w:val="24"/>
          <w:szCs w:val="24"/>
        </w:rPr>
        <w:t>8. В случае временного отсутствия главы городского поселения  на период отпуска, болезни, командировки функции по руководству Советом депутатов городского поселения осуществляет заместитель председателя Совета депутатов городского поселения, избираемый в соответствии с Регламентом Совета депутатов городского поселения.</w:t>
      </w:r>
    </w:p>
    <w:p w:rsidR="00205BD1" w:rsidRPr="001E0BA3" w:rsidRDefault="00205BD1" w:rsidP="00205BD1">
      <w:pPr>
        <w:widowControl/>
        <w:ind w:firstLine="540"/>
        <w:jc w:val="both"/>
        <w:rPr>
          <w:sz w:val="24"/>
          <w:szCs w:val="24"/>
        </w:rPr>
      </w:pPr>
      <w:r w:rsidRPr="001E0BA3">
        <w:rPr>
          <w:sz w:val="24"/>
          <w:szCs w:val="24"/>
        </w:rPr>
        <w:t>В иных случаях временного отсутствия главы городского поселения временное исполнение обязанностей главы городского поселения - председателя Совета депутатов  возлагается Советом депутатов городского поселения  на заместителя председателя Совета депутатов городского поселения, а в случае его отсутствия - на депутата Совета депутатов городского поселения.</w:t>
      </w:r>
    </w:p>
    <w:p w:rsidR="00205BD1" w:rsidRPr="001E0BA3" w:rsidRDefault="00205BD1" w:rsidP="00205BD1">
      <w:pPr>
        <w:widowControl/>
        <w:ind w:firstLine="540"/>
        <w:jc w:val="both"/>
        <w:rPr>
          <w:sz w:val="24"/>
          <w:szCs w:val="24"/>
        </w:rPr>
      </w:pPr>
      <w:r w:rsidRPr="001E0BA3">
        <w:rPr>
          <w:sz w:val="24"/>
          <w:szCs w:val="24"/>
        </w:rPr>
        <w:t xml:space="preserve">9. Глава городского поселения </w:t>
      </w:r>
      <w:proofErr w:type="gramStart"/>
      <w:r w:rsidRPr="001E0BA3">
        <w:rPr>
          <w:sz w:val="24"/>
          <w:szCs w:val="24"/>
        </w:rPr>
        <w:t>подконтролен</w:t>
      </w:r>
      <w:proofErr w:type="gramEnd"/>
      <w:r w:rsidRPr="001E0BA3">
        <w:rPr>
          <w:sz w:val="24"/>
          <w:szCs w:val="24"/>
        </w:rPr>
        <w:t xml:space="preserve"> и подотчетен населению и Совету депутатов городского поселения.</w:t>
      </w:r>
    </w:p>
    <w:p w:rsidR="00205BD1" w:rsidRPr="001E0BA3" w:rsidRDefault="00205BD1" w:rsidP="00205BD1">
      <w:pPr>
        <w:widowControl/>
        <w:ind w:firstLine="540"/>
        <w:jc w:val="both"/>
        <w:rPr>
          <w:sz w:val="24"/>
          <w:szCs w:val="24"/>
        </w:rPr>
      </w:pPr>
      <w:r w:rsidRPr="001E0BA3">
        <w:rPr>
          <w:sz w:val="24"/>
          <w:szCs w:val="24"/>
        </w:rPr>
        <w:t xml:space="preserve">10. Глава городского поселения должен соблюдать ограничения и запреты и исполнять обязанности, которые установлены Федеральным </w:t>
      </w:r>
      <w:hyperlink r:id="rId13" w:history="1">
        <w:r w:rsidRPr="001E0BA3">
          <w:rPr>
            <w:sz w:val="24"/>
            <w:szCs w:val="24"/>
          </w:rPr>
          <w:t>законом</w:t>
        </w:r>
      </w:hyperlink>
      <w:r w:rsidRPr="001E0BA3">
        <w:rPr>
          <w:sz w:val="24"/>
          <w:szCs w:val="24"/>
        </w:rPr>
        <w:t xml:space="preserve"> от 25 декабря 2008 года N 273-ФЗ "О противодействии коррупции" и другими федеральными законами.</w:t>
      </w:r>
    </w:p>
    <w:p w:rsidR="00205BD1" w:rsidRPr="001E0BA3" w:rsidRDefault="00205BD1" w:rsidP="00205BD1">
      <w:pPr>
        <w:pStyle w:val="ConsPlusNormal"/>
        <w:ind w:firstLine="540"/>
        <w:jc w:val="both"/>
        <w:rPr>
          <w:sz w:val="24"/>
          <w:szCs w:val="24"/>
        </w:rPr>
      </w:pPr>
      <w:r w:rsidRPr="001E0BA3">
        <w:rPr>
          <w:sz w:val="24"/>
          <w:szCs w:val="24"/>
        </w:rPr>
        <w:t>11. Глава городского поселения представляет Совету депутатов городского поселения ежегодные отчеты о результатах своей деятельности</w:t>
      </w:r>
      <w:proofErr w:type="gramStart"/>
      <w:r w:rsidRPr="001E0BA3">
        <w:rPr>
          <w:sz w:val="24"/>
          <w:szCs w:val="24"/>
        </w:rPr>
        <w:t>.»</w:t>
      </w:r>
      <w:proofErr w:type="gramEnd"/>
    </w:p>
    <w:p w:rsidR="00205BD1" w:rsidRPr="001E0BA3" w:rsidRDefault="00205BD1" w:rsidP="00205BD1">
      <w:pPr>
        <w:widowControl/>
        <w:ind w:firstLine="540"/>
        <w:jc w:val="both"/>
        <w:rPr>
          <w:sz w:val="24"/>
          <w:szCs w:val="24"/>
        </w:rPr>
      </w:pPr>
    </w:p>
    <w:p w:rsidR="00205BD1" w:rsidRPr="001E0BA3" w:rsidRDefault="00205BD1" w:rsidP="00205BD1">
      <w:pPr>
        <w:widowControl/>
        <w:numPr>
          <w:ilvl w:val="0"/>
          <w:numId w:val="12"/>
        </w:numPr>
        <w:ind w:left="900"/>
        <w:jc w:val="both"/>
        <w:rPr>
          <w:sz w:val="24"/>
          <w:szCs w:val="24"/>
        </w:rPr>
      </w:pPr>
      <w:r w:rsidRPr="001E0BA3">
        <w:rPr>
          <w:sz w:val="24"/>
          <w:szCs w:val="24"/>
        </w:rPr>
        <w:t xml:space="preserve">внести  изменения  в </w:t>
      </w:r>
      <w:hyperlink r:id="rId14" w:history="1">
        <w:r w:rsidRPr="001E0BA3">
          <w:rPr>
            <w:bCs/>
            <w:sz w:val="24"/>
            <w:szCs w:val="24"/>
          </w:rPr>
          <w:t xml:space="preserve"> статью 40</w:t>
        </w:r>
      </w:hyperlink>
      <w:r w:rsidRPr="001E0BA3">
        <w:rPr>
          <w:bCs/>
          <w:sz w:val="24"/>
          <w:szCs w:val="24"/>
        </w:rPr>
        <w:t xml:space="preserve"> Устава изложив ее в следующей  редакции:</w:t>
      </w:r>
    </w:p>
    <w:p w:rsidR="00205BD1" w:rsidRPr="001E0BA3" w:rsidRDefault="00205BD1" w:rsidP="00205BD1">
      <w:pPr>
        <w:ind w:firstLine="540"/>
        <w:jc w:val="both"/>
        <w:outlineLvl w:val="1"/>
        <w:rPr>
          <w:sz w:val="24"/>
          <w:szCs w:val="24"/>
        </w:rPr>
      </w:pPr>
    </w:p>
    <w:p w:rsidR="00205BD1" w:rsidRPr="001E0BA3" w:rsidRDefault="00205BD1" w:rsidP="00205BD1">
      <w:pPr>
        <w:ind w:firstLine="540"/>
        <w:jc w:val="both"/>
        <w:outlineLvl w:val="1"/>
        <w:rPr>
          <w:b/>
          <w:sz w:val="24"/>
          <w:szCs w:val="24"/>
        </w:rPr>
      </w:pPr>
      <w:r w:rsidRPr="001E0BA3">
        <w:rPr>
          <w:sz w:val="24"/>
          <w:szCs w:val="24"/>
        </w:rPr>
        <w:t>"</w:t>
      </w:r>
      <w:r w:rsidRPr="001E0BA3">
        <w:rPr>
          <w:b/>
          <w:sz w:val="24"/>
          <w:szCs w:val="24"/>
        </w:rPr>
        <w:t xml:space="preserve"> Статья  40. Вступление в силу муниципальных правовых актов</w:t>
      </w:r>
    </w:p>
    <w:p w:rsidR="00205BD1" w:rsidRPr="001E0BA3" w:rsidRDefault="00205BD1" w:rsidP="00205BD1">
      <w:pPr>
        <w:ind w:firstLine="540"/>
        <w:jc w:val="both"/>
        <w:outlineLvl w:val="1"/>
        <w:rPr>
          <w:b/>
          <w:sz w:val="24"/>
          <w:szCs w:val="24"/>
        </w:rPr>
      </w:pPr>
    </w:p>
    <w:p w:rsidR="00205BD1" w:rsidRPr="001E0BA3" w:rsidRDefault="00205BD1" w:rsidP="00205BD1">
      <w:pPr>
        <w:ind w:firstLine="540"/>
        <w:jc w:val="both"/>
        <w:outlineLvl w:val="1"/>
        <w:rPr>
          <w:sz w:val="24"/>
          <w:szCs w:val="24"/>
        </w:rPr>
      </w:pPr>
      <w:r w:rsidRPr="001E0BA3">
        <w:rPr>
          <w:sz w:val="24"/>
          <w:szCs w:val="24"/>
        </w:rPr>
        <w:t>1. Муниципальные правовые акты городского поселения, затрагивающие права и свободы граждан, вступают в силу после официального опубликования (обнародования).</w:t>
      </w:r>
    </w:p>
    <w:p w:rsidR="00205BD1" w:rsidRPr="001E0BA3" w:rsidRDefault="00205BD1" w:rsidP="00205BD1">
      <w:pPr>
        <w:ind w:firstLine="540"/>
        <w:jc w:val="both"/>
        <w:outlineLvl w:val="1"/>
        <w:rPr>
          <w:sz w:val="24"/>
          <w:szCs w:val="24"/>
        </w:rPr>
      </w:pPr>
      <w:r w:rsidRPr="001E0BA3">
        <w:rPr>
          <w:sz w:val="24"/>
          <w:szCs w:val="24"/>
        </w:rPr>
        <w:t xml:space="preserve">2. Муниципальные нормативные правовые акты о налогах и сборах вступают в силу в соответствии с Налоговым </w:t>
      </w:r>
      <w:hyperlink r:id="rId15" w:history="1">
        <w:r w:rsidRPr="001E0BA3">
          <w:rPr>
            <w:sz w:val="24"/>
            <w:szCs w:val="24"/>
          </w:rPr>
          <w:t>кодексом</w:t>
        </w:r>
      </w:hyperlink>
      <w:r w:rsidRPr="001E0BA3">
        <w:rPr>
          <w:sz w:val="24"/>
          <w:szCs w:val="24"/>
        </w:rPr>
        <w:t xml:space="preserve"> Российской Федерации.</w:t>
      </w:r>
    </w:p>
    <w:p w:rsidR="00205BD1" w:rsidRPr="001E0BA3" w:rsidRDefault="00205BD1" w:rsidP="00205BD1">
      <w:pPr>
        <w:ind w:firstLine="540"/>
        <w:jc w:val="both"/>
        <w:rPr>
          <w:rFonts w:eastAsia="Calibri"/>
          <w:sz w:val="24"/>
          <w:szCs w:val="24"/>
          <w:lang w:eastAsia="en-US"/>
        </w:rPr>
      </w:pPr>
      <w:r w:rsidRPr="001E0BA3">
        <w:rPr>
          <w:rFonts w:eastAsia="Calibri"/>
          <w:sz w:val="24"/>
          <w:szCs w:val="24"/>
          <w:lang w:eastAsia="en-US"/>
        </w:rPr>
        <w:t xml:space="preserve">3. Устав городского поселения Воскресенск, муниципальный правовой акт о внесении изменений и дополнений в Устав городского поселения Воскресенск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1E0BA3">
        <w:rPr>
          <w:sz w:val="24"/>
          <w:szCs w:val="24"/>
        </w:rPr>
        <w:t>в Официальном печатном органе городского поселения Воскресенской, указанном в п.4 настоящей статьи</w:t>
      </w:r>
      <w:r w:rsidRPr="001E0BA3">
        <w:rPr>
          <w:rFonts w:eastAsia="Calibri"/>
          <w:sz w:val="24"/>
          <w:szCs w:val="24"/>
          <w:lang w:eastAsia="en-US"/>
        </w:rPr>
        <w:t xml:space="preserve">. </w:t>
      </w:r>
    </w:p>
    <w:p w:rsidR="00205BD1" w:rsidRPr="001E0BA3" w:rsidRDefault="00205BD1" w:rsidP="00205BD1">
      <w:pPr>
        <w:ind w:firstLine="540"/>
        <w:jc w:val="both"/>
        <w:rPr>
          <w:rFonts w:eastAsia="Calibri"/>
          <w:sz w:val="24"/>
          <w:szCs w:val="24"/>
          <w:lang w:eastAsia="en-US"/>
        </w:rPr>
      </w:pPr>
      <w:proofErr w:type="gramStart"/>
      <w:r w:rsidRPr="001E0BA3">
        <w:rPr>
          <w:rFonts w:eastAsia="Calibri"/>
          <w:sz w:val="24"/>
          <w:szCs w:val="24"/>
          <w:lang w:eastAsia="en-US"/>
        </w:rPr>
        <w:t>Изменения и дополнения, внесенные в Устав городского поселения Воскресенск и изменяющие структуру органов местного самоуправления, полномочия органов местного самоуправления городского поселения Воскресенск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городского поселения Воскресенск, принявшего муниципальный правовой акт о внесении в устав указанных изменений и дополнений.</w:t>
      </w:r>
      <w:proofErr w:type="gramEnd"/>
    </w:p>
    <w:p w:rsidR="00205BD1" w:rsidRPr="001E0BA3" w:rsidRDefault="00205BD1" w:rsidP="00205BD1">
      <w:pPr>
        <w:ind w:firstLine="540"/>
        <w:jc w:val="both"/>
        <w:outlineLvl w:val="1"/>
        <w:rPr>
          <w:sz w:val="24"/>
          <w:szCs w:val="24"/>
        </w:rPr>
      </w:pPr>
      <w:proofErr w:type="gramStart"/>
      <w:r w:rsidRPr="001E0BA3">
        <w:rPr>
          <w:sz w:val="24"/>
          <w:szCs w:val="24"/>
        </w:rPr>
        <w:t xml:space="preserve">Опубликование (обнародование) зарегистрированного устава городского поселения, муниципального правового акта о внесении изменений и дополнений в </w:t>
      </w:r>
      <w:r w:rsidRPr="001E0BA3">
        <w:rPr>
          <w:sz w:val="24"/>
          <w:szCs w:val="24"/>
        </w:rPr>
        <w:lastRenderedPageBreak/>
        <w:t>устав городского поселения   Воскресенск   производится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 Официальном печатном органе городского поселения Воскресенской, указанном в п.4 настоящей статьи.</w:t>
      </w:r>
      <w:proofErr w:type="gramEnd"/>
    </w:p>
    <w:p w:rsidR="00205BD1" w:rsidRPr="003C25F4" w:rsidRDefault="00205BD1" w:rsidP="00205BD1">
      <w:pPr>
        <w:jc w:val="both"/>
        <w:rPr>
          <w:sz w:val="24"/>
          <w:szCs w:val="24"/>
        </w:rPr>
      </w:pPr>
      <w:r w:rsidRPr="001E0BA3">
        <w:rPr>
          <w:sz w:val="24"/>
          <w:szCs w:val="24"/>
        </w:rPr>
        <w:t xml:space="preserve">         4. Официальным печатным органом городского поселения является печатное средство массовой информации, признанное таковым решением Совета депутатов городского поселения, а официальным средством массовой информации - сетевым изданием является «Официальный сайт  Городского поселения Воскресенск» </w:t>
      </w:r>
      <w:r w:rsidRPr="003C25F4">
        <w:rPr>
          <w:sz w:val="24"/>
          <w:szCs w:val="24"/>
        </w:rPr>
        <w:t>(</w:t>
      </w:r>
      <w:hyperlink r:id="rId16" w:history="1">
        <w:r w:rsidRPr="003C25F4">
          <w:rPr>
            <w:rStyle w:val="aa"/>
            <w:color w:val="auto"/>
            <w:sz w:val="24"/>
            <w:szCs w:val="24"/>
            <w:lang w:val="en-US"/>
          </w:rPr>
          <w:t>www</w:t>
        </w:r>
        <w:r w:rsidRPr="003C25F4">
          <w:rPr>
            <w:rStyle w:val="aa"/>
            <w:color w:val="auto"/>
            <w:sz w:val="24"/>
            <w:szCs w:val="24"/>
          </w:rPr>
          <w:t>.</w:t>
        </w:r>
        <w:proofErr w:type="spellStart"/>
        <w:r w:rsidRPr="003C25F4">
          <w:rPr>
            <w:rStyle w:val="aa"/>
            <w:color w:val="auto"/>
            <w:sz w:val="24"/>
            <w:szCs w:val="24"/>
            <w:lang w:val="en-US"/>
          </w:rPr>
          <w:t>vosgoradmin</w:t>
        </w:r>
        <w:proofErr w:type="spellEnd"/>
        <w:r w:rsidRPr="003C25F4">
          <w:rPr>
            <w:rStyle w:val="aa"/>
            <w:color w:val="auto"/>
            <w:sz w:val="24"/>
            <w:szCs w:val="24"/>
          </w:rPr>
          <w:t>.</w:t>
        </w:r>
        <w:proofErr w:type="spellStart"/>
        <w:r w:rsidRPr="003C25F4">
          <w:rPr>
            <w:rStyle w:val="aa"/>
            <w:color w:val="auto"/>
            <w:sz w:val="24"/>
            <w:szCs w:val="24"/>
            <w:lang w:val="en-US"/>
          </w:rPr>
          <w:t>ru</w:t>
        </w:r>
        <w:proofErr w:type="spellEnd"/>
      </w:hyperlink>
      <w:r w:rsidRPr="003C25F4">
        <w:rPr>
          <w:sz w:val="24"/>
          <w:szCs w:val="24"/>
        </w:rPr>
        <w:t>).</w:t>
      </w:r>
    </w:p>
    <w:p w:rsidR="003F7C91" w:rsidRPr="003C25F4" w:rsidRDefault="00205BD1" w:rsidP="00205BD1">
      <w:pPr>
        <w:ind w:firstLine="540"/>
        <w:jc w:val="both"/>
        <w:outlineLvl w:val="2"/>
        <w:rPr>
          <w:sz w:val="24"/>
          <w:szCs w:val="24"/>
        </w:rPr>
      </w:pPr>
      <w:r w:rsidRPr="003C25F4">
        <w:rPr>
          <w:sz w:val="24"/>
          <w:szCs w:val="24"/>
        </w:rPr>
        <w:t xml:space="preserve"> 5.  «Официальный сайт Городского поселения Воскресенск» </w:t>
      </w:r>
    </w:p>
    <w:p w:rsidR="003F7C91" w:rsidRPr="003C25F4" w:rsidRDefault="00205BD1" w:rsidP="00205BD1">
      <w:pPr>
        <w:ind w:firstLine="540"/>
        <w:jc w:val="both"/>
        <w:outlineLvl w:val="2"/>
        <w:rPr>
          <w:sz w:val="24"/>
          <w:szCs w:val="24"/>
        </w:rPr>
      </w:pPr>
      <w:r w:rsidRPr="003C25F4">
        <w:rPr>
          <w:sz w:val="24"/>
          <w:szCs w:val="24"/>
        </w:rPr>
        <w:t xml:space="preserve">( </w:t>
      </w:r>
      <w:hyperlink r:id="rId17" w:history="1">
        <w:r w:rsidRPr="003C25F4">
          <w:rPr>
            <w:rStyle w:val="aa"/>
            <w:color w:val="auto"/>
            <w:sz w:val="24"/>
            <w:szCs w:val="24"/>
            <w:lang w:val="en-US"/>
          </w:rPr>
          <w:t>www</w:t>
        </w:r>
        <w:r w:rsidRPr="003C25F4">
          <w:rPr>
            <w:rStyle w:val="aa"/>
            <w:color w:val="auto"/>
            <w:sz w:val="24"/>
            <w:szCs w:val="24"/>
          </w:rPr>
          <w:t>.</w:t>
        </w:r>
        <w:proofErr w:type="spellStart"/>
        <w:r w:rsidRPr="003C25F4">
          <w:rPr>
            <w:rStyle w:val="aa"/>
            <w:color w:val="auto"/>
            <w:sz w:val="24"/>
            <w:szCs w:val="24"/>
            <w:lang w:val="en-US"/>
          </w:rPr>
          <w:t>vosgoradmin</w:t>
        </w:r>
        <w:proofErr w:type="spellEnd"/>
        <w:r w:rsidRPr="003C25F4">
          <w:rPr>
            <w:rStyle w:val="aa"/>
            <w:color w:val="auto"/>
            <w:sz w:val="24"/>
            <w:szCs w:val="24"/>
          </w:rPr>
          <w:t>.</w:t>
        </w:r>
        <w:proofErr w:type="spellStart"/>
        <w:r w:rsidRPr="003C25F4">
          <w:rPr>
            <w:rStyle w:val="aa"/>
            <w:color w:val="auto"/>
            <w:sz w:val="24"/>
            <w:szCs w:val="24"/>
            <w:lang w:val="en-US"/>
          </w:rPr>
          <w:t>ru</w:t>
        </w:r>
        <w:proofErr w:type="spellEnd"/>
      </w:hyperlink>
      <w:r w:rsidRPr="003C25F4">
        <w:rPr>
          <w:sz w:val="24"/>
          <w:szCs w:val="24"/>
        </w:rPr>
        <w:t xml:space="preserve">) – сайт в информационно-телекоммуникационной сети </w:t>
      </w:r>
    </w:p>
    <w:p w:rsidR="003F7C91" w:rsidRPr="003C25F4" w:rsidRDefault="00205BD1" w:rsidP="00205BD1">
      <w:pPr>
        <w:ind w:firstLine="540"/>
        <w:jc w:val="both"/>
        <w:outlineLvl w:val="2"/>
        <w:rPr>
          <w:sz w:val="24"/>
          <w:szCs w:val="24"/>
        </w:rPr>
      </w:pPr>
      <w:r w:rsidRPr="003C25F4">
        <w:rPr>
          <w:sz w:val="24"/>
          <w:szCs w:val="24"/>
        </w:rPr>
        <w:t xml:space="preserve">« Интернет», предназначенный для издания  официальных сообщений и материалов, нормативных и иных актов органов местного самоуправления городского поселения Воскресенск  и не требует обязательной регистрации в качестве сетевого издания </w:t>
      </w:r>
      <w:proofErr w:type="gramStart"/>
      <w:r w:rsidRPr="003C25F4">
        <w:rPr>
          <w:sz w:val="24"/>
          <w:szCs w:val="24"/>
        </w:rPr>
        <w:t xml:space="preserve">( </w:t>
      </w:r>
      <w:proofErr w:type="gramEnd"/>
      <w:r w:rsidRPr="003C25F4">
        <w:rPr>
          <w:sz w:val="24"/>
          <w:szCs w:val="24"/>
        </w:rPr>
        <w:t xml:space="preserve">средства массовой информации) в соответствии с Закон РФ от 27.12.1991 </w:t>
      </w:r>
    </w:p>
    <w:p w:rsidR="00205BD1" w:rsidRPr="003C25F4" w:rsidRDefault="00205BD1" w:rsidP="00205BD1">
      <w:pPr>
        <w:ind w:firstLine="540"/>
        <w:jc w:val="both"/>
        <w:outlineLvl w:val="2"/>
        <w:rPr>
          <w:sz w:val="24"/>
          <w:szCs w:val="24"/>
        </w:rPr>
      </w:pPr>
      <w:r w:rsidRPr="003C25F4">
        <w:rPr>
          <w:sz w:val="24"/>
          <w:szCs w:val="24"/>
        </w:rPr>
        <w:t>N 2124-1 "О средствах массовой информации".</w:t>
      </w:r>
    </w:p>
    <w:p w:rsidR="003F7C91" w:rsidRPr="003C25F4" w:rsidRDefault="00205BD1" w:rsidP="00205BD1">
      <w:pPr>
        <w:ind w:firstLine="540"/>
        <w:jc w:val="both"/>
        <w:outlineLvl w:val="2"/>
        <w:rPr>
          <w:sz w:val="24"/>
          <w:szCs w:val="24"/>
        </w:rPr>
      </w:pPr>
      <w:r w:rsidRPr="003C25F4">
        <w:rPr>
          <w:sz w:val="24"/>
          <w:szCs w:val="24"/>
        </w:rPr>
        <w:t xml:space="preserve">Муниципальные нормативные правовые акты и муниципальные правовые акты, подлежащие опубликованию (обнародованию)  размещаются (опубликовываются) </w:t>
      </w:r>
      <w:proofErr w:type="gramStart"/>
      <w:r w:rsidRPr="003C25F4">
        <w:rPr>
          <w:sz w:val="24"/>
          <w:szCs w:val="24"/>
        </w:rPr>
        <w:t>на</w:t>
      </w:r>
      <w:proofErr w:type="gramEnd"/>
      <w:r w:rsidRPr="003C25F4">
        <w:rPr>
          <w:sz w:val="24"/>
          <w:szCs w:val="24"/>
        </w:rPr>
        <w:t xml:space="preserve"> </w:t>
      </w:r>
    </w:p>
    <w:p w:rsidR="003F7C91" w:rsidRPr="003C25F4" w:rsidRDefault="00205BD1" w:rsidP="00205BD1">
      <w:pPr>
        <w:ind w:firstLine="540"/>
        <w:jc w:val="both"/>
        <w:outlineLvl w:val="2"/>
        <w:rPr>
          <w:sz w:val="24"/>
          <w:szCs w:val="24"/>
        </w:rPr>
      </w:pPr>
      <w:r w:rsidRPr="003C25F4">
        <w:rPr>
          <w:sz w:val="24"/>
          <w:szCs w:val="24"/>
        </w:rPr>
        <w:t xml:space="preserve">« Официальном    </w:t>
      </w:r>
      <w:proofErr w:type="gramStart"/>
      <w:r w:rsidRPr="003C25F4">
        <w:rPr>
          <w:sz w:val="24"/>
          <w:szCs w:val="24"/>
        </w:rPr>
        <w:t>сайте</w:t>
      </w:r>
      <w:proofErr w:type="gramEnd"/>
      <w:r w:rsidRPr="003C25F4">
        <w:rPr>
          <w:sz w:val="24"/>
          <w:szCs w:val="24"/>
        </w:rPr>
        <w:t xml:space="preserve">   Городского поселения Воскресенск» </w:t>
      </w:r>
    </w:p>
    <w:p w:rsidR="00205BD1" w:rsidRPr="003C25F4" w:rsidRDefault="00205BD1" w:rsidP="00205BD1">
      <w:pPr>
        <w:ind w:firstLine="540"/>
        <w:jc w:val="both"/>
        <w:outlineLvl w:val="2"/>
        <w:rPr>
          <w:sz w:val="24"/>
          <w:szCs w:val="24"/>
        </w:rPr>
      </w:pPr>
      <w:r w:rsidRPr="003C25F4">
        <w:rPr>
          <w:sz w:val="24"/>
          <w:szCs w:val="24"/>
        </w:rPr>
        <w:t xml:space="preserve">( </w:t>
      </w:r>
      <w:hyperlink r:id="rId18" w:history="1">
        <w:r w:rsidRPr="003C25F4">
          <w:rPr>
            <w:rStyle w:val="aa"/>
            <w:color w:val="auto"/>
            <w:sz w:val="24"/>
            <w:szCs w:val="24"/>
            <w:lang w:val="en-US"/>
          </w:rPr>
          <w:t>www</w:t>
        </w:r>
        <w:r w:rsidRPr="003C25F4">
          <w:rPr>
            <w:rStyle w:val="aa"/>
            <w:color w:val="auto"/>
            <w:sz w:val="24"/>
            <w:szCs w:val="24"/>
          </w:rPr>
          <w:t>.</w:t>
        </w:r>
        <w:proofErr w:type="spellStart"/>
        <w:r w:rsidRPr="003C25F4">
          <w:rPr>
            <w:rStyle w:val="aa"/>
            <w:color w:val="auto"/>
            <w:sz w:val="24"/>
            <w:szCs w:val="24"/>
            <w:lang w:val="en-US"/>
          </w:rPr>
          <w:t>vosgoradmin</w:t>
        </w:r>
        <w:proofErr w:type="spellEnd"/>
        <w:r w:rsidRPr="003C25F4">
          <w:rPr>
            <w:rStyle w:val="aa"/>
            <w:color w:val="auto"/>
            <w:sz w:val="24"/>
            <w:szCs w:val="24"/>
          </w:rPr>
          <w:t>.</w:t>
        </w:r>
        <w:proofErr w:type="spellStart"/>
        <w:r w:rsidRPr="003C25F4">
          <w:rPr>
            <w:rStyle w:val="aa"/>
            <w:color w:val="auto"/>
            <w:sz w:val="24"/>
            <w:szCs w:val="24"/>
            <w:lang w:val="en-US"/>
          </w:rPr>
          <w:t>ru</w:t>
        </w:r>
        <w:proofErr w:type="spellEnd"/>
      </w:hyperlink>
      <w:r w:rsidRPr="003C25F4">
        <w:rPr>
          <w:sz w:val="24"/>
          <w:szCs w:val="24"/>
        </w:rPr>
        <w:t>).</w:t>
      </w:r>
    </w:p>
    <w:p w:rsidR="000E2B1E" w:rsidRPr="003C25F4" w:rsidRDefault="00205BD1" w:rsidP="00205BD1">
      <w:pPr>
        <w:ind w:firstLine="540"/>
        <w:jc w:val="both"/>
        <w:outlineLvl w:val="2"/>
        <w:rPr>
          <w:sz w:val="24"/>
          <w:szCs w:val="24"/>
        </w:rPr>
      </w:pPr>
      <w:r w:rsidRPr="003C25F4">
        <w:rPr>
          <w:sz w:val="24"/>
          <w:szCs w:val="24"/>
        </w:rPr>
        <w:t xml:space="preserve">6. Днем официального опубликования муниципальных нормативных правовых актов и муниципальных правовых актов органов местного самоуправления городского поселения Воскресенск  считается день первой публикации его полного текста в Официальном печатном органе городского поселения Воскресенск, указанном в п.4 настоящей статьи или размещения (опубликования) на «Официальном сайте Городского поселения Воскресенск» </w:t>
      </w:r>
    </w:p>
    <w:p w:rsidR="00205BD1" w:rsidRPr="003C25F4" w:rsidRDefault="00205BD1" w:rsidP="00205BD1">
      <w:pPr>
        <w:ind w:firstLine="540"/>
        <w:jc w:val="both"/>
        <w:outlineLvl w:val="2"/>
        <w:rPr>
          <w:sz w:val="24"/>
          <w:szCs w:val="24"/>
        </w:rPr>
      </w:pPr>
      <w:r w:rsidRPr="003C25F4">
        <w:rPr>
          <w:sz w:val="24"/>
          <w:szCs w:val="24"/>
        </w:rPr>
        <w:t xml:space="preserve">( </w:t>
      </w:r>
      <w:hyperlink r:id="rId19" w:history="1">
        <w:r w:rsidRPr="003C25F4">
          <w:rPr>
            <w:rStyle w:val="aa"/>
            <w:color w:val="auto"/>
            <w:sz w:val="24"/>
            <w:szCs w:val="24"/>
            <w:lang w:val="en-US"/>
          </w:rPr>
          <w:t>www</w:t>
        </w:r>
        <w:r w:rsidRPr="003C25F4">
          <w:rPr>
            <w:rStyle w:val="aa"/>
            <w:color w:val="auto"/>
            <w:sz w:val="24"/>
            <w:szCs w:val="24"/>
          </w:rPr>
          <w:t>.</w:t>
        </w:r>
        <w:proofErr w:type="spellStart"/>
        <w:r w:rsidRPr="003C25F4">
          <w:rPr>
            <w:rStyle w:val="aa"/>
            <w:color w:val="auto"/>
            <w:sz w:val="24"/>
            <w:szCs w:val="24"/>
            <w:lang w:val="en-US"/>
          </w:rPr>
          <w:t>vosgoradmin</w:t>
        </w:r>
        <w:proofErr w:type="spellEnd"/>
        <w:r w:rsidRPr="003C25F4">
          <w:rPr>
            <w:rStyle w:val="aa"/>
            <w:color w:val="auto"/>
            <w:sz w:val="24"/>
            <w:szCs w:val="24"/>
          </w:rPr>
          <w:t>.</w:t>
        </w:r>
        <w:proofErr w:type="spellStart"/>
        <w:r w:rsidRPr="003C25F4">
          <w:rPr>
            <w:rStyle w:val="aa"/>
            <w:color w:val="auto"/>
            <w:sz w:val="24"/>
            <w:szCs w:val="24"/>
            <w:lang w:val="en-US"/>
          </w:rPr>
          <w:t>ru</w:t>
        </w:r>
        <w:proofErr w:type="spellEnd"/>
      </w:hyperlink>
      <w:r w:rsidRPr="003C25F4">
        <w:rPr>
          <w:sz w:val="24"/>
          <w:szCs w:val="24"/>
        </w:rPr>
        <w:t>).</w:t>
      </w:r>
    </w:p>
    <w:p w:rsidR="00205BD1" w:rsidRPr="001E0BA3" w:rsidRDefault="00205BD1" w:rsidP="00205BD1">
      <w:pPr>
        <w:pStyle w:val="ConsPlusNormal"/>
        <w:ind w:firstLine="540"/>
        <w:jc w:val="both"/>
        <w:rPr>
          <w:sz w:val="24"/>
          <w:szCs w:val="24"/>
        </w:rPr>
      </w:pPr>
      <w:r w:rsidRPr="001E0BA3">
        <w:rPr>
          <w:sz w:val="24"/>
          <w:szCs w:val="24"/>
        </w:rPr>
        <w:t>Если текст муниципального нормативного правового акта и муниципального правового акта публикуется частями, то днем официального опубликования является день публикации последней его части.</w:t>
      </w:r>
    </w:p>
    <w:p w:rsidR="00205BD1" w:rsidRPr="001E0BA3" w:rsidRDefault="00205BD1" w:rsidP="00205BD1">
      <w:pPr>
        <w:ind w:firstLine="540"/>
        <w:jc w:val="both"/>
        <w:rPr>
          <w:rFonts w:eastAsia="Calibri"/>
          <w:bCs/>
          <w:sz w:val="24"/>
          <w:szCs w:val="24"/>
          <w:lang w:eastAsia="en-US"/>
        </w:rPr>
      </w:pPr>
      <w:r w:rsidRPr="001E0BA3">
        <w:rPr>
          <w:sz w:val="24"/>
          <w:szCs w:val="24"/>
        </w:rPr>
        <w:t xml:space="preserve">7. </w:t>
      </w:r>
      <w:r w:rsidRPr="001E0BA3">
        <w:rPr>
          <w:rFonts w:eastAsia="Calibri"/>
          <w:bCs/>
          <w:sz w:val="24"/>
          <w:szCs w:val="24"/>
          <w:lang w:eastAsia="en-US"/>
        </w:rPr>
        <w:t>Опубликование (обнародование) муниципальных правовых актов городского поселения Воскресенск производится в течение 14 дней со дня их принятия (издания), если иное не предусмотрено самим актом либо федеральным и региональным законодательством, при  этом</w:t>
      </w:r>
    </w:p>
    <w:p w:rsidR="00205BD1" w:rsidRPr="001E0BA3" w:rsidRDefault="00205BD1" w:rsidP="00205BD1">
      <w:pPr>
        <w:jc w:val="both"/>
        <w:outlineLvl w:val="2"/>
        <w:rPr>
          <w:sz w:val="24"/>
          <w:szCs w:val="24"/>
        </w:rPr>
      </w:pPr>
      <w:r w:rsidRPr="001E0BA3">
        <w:rPr>
          <w:sz w:val="24"/>
          <w:szCs w:val="24"/>
        </w:rPr>
        <w:t xml:space="preserve">должна быть обеспечена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20" w:history="1">
        <w:r w:rsidRPr="001E0BA3">
          <w:rPr>
            <w:sz w:val="24"/>
            <w:szCs w:val="24"/>
          </w:rPr>
          <w:t>законом</w:t>
        </w:r>
      </w:hyperlink>
      <w:r w:rsidRPr="001E0BA3">
        <w:rPr>
          <w:sz w:val="24"/>
          <w:szCs w:val="24"/>
        </w:rPr>
        <w:t>.</w:t>
      </w:r>
    </w:p>
    <w:p w:rsidR="00205BD1" w:rsidRDefault="00205BD1" w:rsidP="00205BD1">
      <w:pPr>
        <w:ind w:firstLine="540"/>
        <w:jc w:val="both"/>
        <w:outlineLvl w:val="1"/>
        <w:rPr>
          <w:sz w:val="22"/>
          <w:szCs w:val="22"/>
        </w:rPr>
      </w:pPr>
    </w:p>
    <w:p w:rsidR="00205BD1" w:rsidRDefault="00205BD1" w:rsidP="00205BD1">
      <w:pPr>
        <w:ind w:firstLine="540"/>
        <w:jc w:val="both"/>
        <w:outlineLvl w:val="1"/>
        <w:rPr>
          <w:sz w:val="22"/>
          <w:szCs w:val="22"/>
        </w:rPr>
      </w:pPr>
    </w:p>
    <w:p w:rsidR="00205BD1" w:rsidRDefault="00205BD1" w:rsidP="00205BD1">
      <w:pPr>
        <w:ind w:firstLine="540"/>
        <w:jc w:val="both"/>
        <w:outlineLvl w:val="1"/>
        <w:rPr>
          <w:sz w:val="22"/>
          <w:szCs w:val="22"/>
        </w:rPr>
      </w:pPr>
    </w:p>
    <w:p w:rsidR="00205BD1" w:rsidRDefault="00205BD1" w:rsidP="00205BD1">
      <w:pPr>
        <w:ind w:firstLine="540"/>
        <w:jc w:val="both"/>
        <w:outlineLvl w:val="1"/>
        <w:rPr>
          <w:sz w:val="22"/>
          <w:szCs w:val="22"/>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790A6D" w:rsidRDefault="00790A6D" w:rsidP="00790A6D">
      <w:pPr>
        <w:pStyle w:val="a5"/>
        <w:spacing w:after="0"/>
        <w:jc w:val="both"/>
        <w:rPr>
          <w:sz w:val="24"/>
          <w:szCs w:val="24"/>
        </w:rPr>
      </w:pPr>
    </w:p>
    <w:p w:rsidR="00D76D39" w:rsidRDefault="00D76D39"/>
    <w:sectPr w:rsidR="00D76D39" w:rsidSect="00A15200">
      <w:pgSz w:w="11906" w:h="16838"/>
      <w:pgMar w:top="426"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A47B5"/>
    <w:multiLevelType w:val="hybridMultilevel"/>
    <w:tmpl w:val="3FA4D67E"/>
    <w:lvl w:ilvl="0" w:tplc="DFDA6FDE">
      <w:start w:val="18"/>
      <w:numFmt w:val="decimal"/>
      <w:lvlText w:val="%1."/>
      <w:lvlJc w:val="left"/>
      <w:pPr>
        <w:tabs>
          <w:tab w:val="num" w:pos="900"/>
        </w:tabs>
        <w:ind w:left="90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CB4A54"/>
    <w:multiLevelType w:val="hybridMultilevel"/>
    <w:tmpl w:val="8E40D474"/>
    <w:lvl w:ilvl="0" w:tplc="F79E325A">
      <w:start w:val="6"/>
      <w:numFmt w:val="decimal"/>
      <w:lvlText w:val="%1."/>
      <w:lvlJc w:val="left"/>
      <w:pPr>
        <w:tabs>
          <w:tab w:val="num" w:pos="720"/>
        </w:tabs>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507C46"/>
    <w:multiLevelType w:val="hybridMultilevel"/>
    <w:tmpl w:val="9E2A58DC"/>
    <w:lvl w:ilvl="0" w:tplc="4BB023CC">
      <w:start w:val="11"/>
      <w:numFmt w:val="decimal"/>
      <w:lvlText w:val="%1."/>
      <w:lvlJc w:val="left"/>
      <w:pPr>
        <w:tabs>
          <w:tab w:val="num" w:pos="900"/>
        </w:tabs>
        <w:ind w:left="90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8814A9"/>
    <w:multiLevelType w:val="hybridMultilevel"/>
    <w:tmpl w:val="B67A1DF4"/>
    <w:lvl w:ilvl="0" w:tplc="80861984">
      <w:start w:val="13"/>
      <w:numFmt w:val="decimal"/>
      <w:lvlText w:val="%1."/>
      <w:lvlJc w:val="left"/>
      <w:pPr>
        <w:tabs>
          <w:tab w:val="num" w:pos="780"/>
        </w:tabs>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A4610A"/>
    <w:multiLevelType w:val="hybridMultilevel"/>
    <w:tmpl w:val="282225DE"/>
    <w:lvl w:ilvl="0" w:tplc="6980C270">
      <w:start w:val="17"/>
      <w:numFmt w:val="decimal"/>
      <w:lvlText w:val="%1."/>
      <w:lvlJc w:val="left"/>
      <w:pPr>
        <w:tabs>
          <w:tab w:val="num" w:pos="900"/>
        </w:tabs>
        <w:ind w:left="90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376605"/>
    <w:multiLevelType w:val="hybridMultilevel"/>
    <w:tmpl w:val="0F127486"/>
    <w:lvl w:ilvl="0" w:tplc="D7A21178">
      <w:start w:val="27"/>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6">
    <w:nsid w:val="3B2A00E9"/>
    <w:multiLevelType w:val="hybridMultilevel"/>
    <w:tmpl w:val="532C204E"/>
    <w:lvl w:ilvl="0" w:tplc="00F40E90">
      <w:start w:val="8"/>
      <w:numFmt w:val="decimal"/>
      <w:lvlText w:val="%1."/>
      <w:lvlJc w:val="left"/>
      <w:pPr>
        <w:tabs>
          <w:tab w:val="num" w:pos="900"/>
        </w:tabs>
        <w:ind w:left="900" w:hanging="42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47B622C"/>
    <w:multiLevelType w:val="hybridMultilevel"/>
    <w:tmpl w:val="E6F83B8A"/>
    <w:lvl w:ilvl="0" w:tplc="076C1982">
      <w:start w:val="17"/>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FF11A70"/>
    <w:multiLevelType w:val="hybridMultilevel"/>
    <w:tmpl w:val="C684515E"/>
    <w:lvl w:ilvl="0" w:tplc="CCEC15A4">
      <w:start w:val="16"/>
      <w:numFmt w:val="decimal"/>
      <w:lvlText w:val="%1."/>
      <w:lvlJc w:val="left"/>
      <w:pPr>
        <w:tabs>
          <w:tab w:val="num" w:pos="780"/>
        </w:tabs>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235250A"/>
    <w:multiLevelType w:val="hybridMultilevel"/>
    <w:tmpl w:val="0EFC603A"/>
    <w:lvl w:ilvl="0" w:tplc="ADB81012">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94D61D3"/>
    <w:multiLevelType w:val="hybridMultilevel"/>
    <w:tmpl w:val="500C4BEA"/>
    <w:lvl w:ilvl="0" w:tplc="63ECADAA">
      <w:start w:val="24"/>
      <w:numFmt w:val="decimal"/>
      <w:lvlText w:val="%1."/>
      <w:lvlJc w:val="left"/>
      <w:pPr>
        <w:tabs>
          <w:tab w:val="num" w:pos="780"/>
        </w:tabs>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821A81"/>
    <w:multiLevelType w:val="hybridMultilevel"/>
    <w:tmpl w:val="FA589DB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E5A1A1D"/>
    <w:multiLevelType w:val="hybridMultilevel"/>
    <w:tmpl w:val="D9A64820"/>
    <w:lvl w:ilvl="0" w:tplc="6A8CF952">
      <w:start w:val="4"/>
      <w:numFmt w:val="decimal"/>
      <w:lvlText w:val="%1."/>
      <w:lvlJc w:val="left"/>
      <w:pPr>
        <w:tabs>
          <w:tab w:val="num" w:pos="840"/>
        </w:tabs>
        <w:ind w:left="840" w:hanging="360"/>
      </w:pPr>
      <w:rPr>
        <w:rFonts w:hint="default"/>
        <w:b/>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num w:numId="1">
    <w:abstractNumId w:val="11"/>
  </w:num>
  <w:num w:numId="2">
    <w:abstractNumId w:val="12"/>
  </w:num>
  <w:num w:numId="3">
    <w:abstractNumId w:val="6"/>
  </w:num>
  <w:num w:numId="4">
    <w:abstractNumId w:val="2"/>
  </w:num>
  <w:num w:numId="5">
    <w:abstractNumId w:val="4"/>
  </w:num>
  <w:num w:numId="6">
    <w:abstractNumId w:val="0"/>
  </w:num>
  <w:num w:numId="7">
    <w:abstractNumId w:val="1"/>
  </w:num>
  <w:num w:numId="8">
    <w:abstractNumId w:val="3"/>
  </w:num>
  <w:num w:numId="9">
    <w:abstractNumId w:val="8"/>
  </w:num>
  <w:num w:numId="10">
    <w:abstractNumId w:val="10"/>
  </w:num>
  <w:num w:numId="11">
    <w:abstractNumId w:val="5"/>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90A6D"/>
    <w:rsid w:val="0000663C"/>
    <w:rsid w:val="00044E44"/>
    <w:rsid w:val="0006145D"/>
    <w:rsid w:val="00067582"/>
    <w:rsid w:val="00080D81"/>
    <w:rsid w:val="00094F8B"/>
    <w:rsid w:val="000B2DC5"/>
    <w:rsid w:val="000D0FE6"/>
    <w:rsid w:val="000E2B1E"/>
    <w:rsid w:val="000E4DB6"/>
    <w:rsid w:val="000E56B4"/>
    <w:rsid w:val="00155C18"/>
    <w:rsid w:val="00163F5D"/>
    <w:rsid w:val="00180B9D"/>
    <w:rsid w:val="0019366F"/>
    <w:rsid w:val="001A75B8"/>
    <w:rsid w:val="001C3A8B"/>
    <w:rsid w:val="001E0BA3"/>
    <w:rsid w:val="001F5849"/>
    <w:rsid w:val="00205BD1"/>
    <w:rsid w:val="0023527C"/>
    <w:rsid w:val="00237151"/>
    <w:rsid w:val="00273C2B"/>
    <w:rsid w:val="002D3145"/>
    <w:rsid w:val="003016AB"/>
    <w:rsid w:val="00324426"/>
    <w:rsid w:val="00334680"/>
    <w:rsid w:val="003448D7"/>
    <w:rsid w:val="00347D4C"/>
    <w:rsid w:val="00357991"/>
    <w:rsid w:val="00374E2F"/>
    <w:rsid w:val="00375C22"/>
    <w:rsid w:val="003A4A0D"/>
    <w:rsid w:val="003B4DCE"/>
    <w:rsid w:val="003C25F4"/>
    <w:rsid w:val="003D24B4"/>
    <w:rsid w:val="003F130E"/>
    <w:rsid w:val="003F7C91"/>
    <w:rsid w:val="00446533"/>
    <w:rsid w:val="00480057"/>
    <w:rsid w:val="004B0CAB"/>
    <w:rsid w:val="004D6F4F"/>
    <w:rsid w:val="00511FFC"/>
    <w:rsid w:val="0051424C"/>
    <w:rsid w:val="00516930"/>
    <w:rsid w:val="005716B0"/>
    <w:rsid w:val="00575BFA"/>
    <w:rsid w:val="005C090D"/>
    <w:rsid w:val="005D3CFE"/>
    <w:rsid w:val="005F477D"/>
    <w:rsid w:val="00607769"/>
    <w:rsid w:val="006258E0"/>
    <w:rsid w:val="006603D8"/>
    <w:rsid w:val="00700097"/>
    <w:rsid w:val="007617C6"/>
    <w:rsid w:val="00772ABF"/>
    <w:rsid w:val="00773CB0"/>
    <w:rsid w:val="00785763"/>
    <w:rsid w:val="00790A6D"/>
    <w:rsid w:val="007B1DF3"/>
    <w:rsid w:val="007F70AF"/>
    <w:rsid w:val="00846973"/>
    <w:rsid w:val="008858AF"/>
    <w:rsid w:val="008D6FE8"/>
    <w:rsid w:val="008E372F"/>
    <w:rsid w:val="008F2BE6"/>
    <w:rsid w:val="009A1E7D"/>
    <w:rsid w:val="00A1118E"/>
    <w:rsid w:val="00A15200"/>
    <w:rsid w:val="00A72DDC"/>
    <w:rsid w:val="00A809E1"/>
    <w:rsid w:val="00AA1440"/>
    <w:rsid w:val="00AA16CE"/>
    <w:rsid w:val="00AB0FB7"/>
    <w:rsid w:val="00AC2502"/>
    <w:rsid w:val="00AE2F06"/>
    <w:rsid w:val="00AE3462"/>
    <w:rsid w:val="00AF2545"/>
    <w:rsid w:val="00B125D6"/>
    <w:rsid w:val="00B51E5E"/>
    <w:rsid w:val="00B610E7"/>
    <w:rsid w:val="00B66FEC"/>
    <w:rsid w:val="00BD0002"/>
    <w:rsid w:val="00BD0C4E"/>
    <w:rsid w:val="00C32BBC"/>
    <w:rsid w:val="00CA1BD8"/>
    <w:rsid w:val="00CA614F"/>
    <w:rsid w:val="00CC1B6B"/>
    <w:rsid w:val="00D106B9"/>
    <w:rsid w:val="00D34025"/>
    <w:rsid w:val="00D40735"/>
    <w:rsid w:val="00D76D39"/>
    <w:rsid w:val="00DB1AC1"/>
    <w:rsid w:val="00DC739C"/>
    <w:rsid w:val="00DD579B"/>
    <w:rsid w:val="00DF7538"/>
    <w:rsid w:val="00E45FE5"/>
    <w:rsid w:val="00E532F7"/>
    <w:rsid w:val="00E55C79"/>
    <w:rsid w:val="00EC3CE7"/>
    <w:rsid w:val="00EF12FE"/>
    <w:rsid w:val="00F33117"/>
    <w:rsid w:val="00F66E04"/>
    <w:rsid w:val="00F757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0A6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90A6D"/>
    <w:pPr>
      <w:widowControl/>
      <w:autoSpaceDE/>
      <w:autoSpaceDN/>
      <w:adjustRightInd/>
      <w:jc w:val="center"/>
    </w:pPr>
    <w:rPr>
      <w:rFonts w:ascii="Times New Roman" w:hAnsi="Times New Roman" w:cs="Times New Roman"/>
      <w:b/>
      <w:sz w:val="28"/>
    </w:rPr>
  </w:style>
  <w:style w:type="character" w:customStyle="1" w:styleId="a4">
    <w:name w:val="Название Знак"/>
    <w:basedOn w:val="a0"/>
    <w:link w:val="a3"/>
    <w:rsid w:val="00790A6D"/>
    <w:rPr>
      <w:rFonts w:ascii="Times New Roman" w:eastAsia="Times New Roman" w:hAnsi="Times New Roman" w:cs="Times New Roman"/>
      <w:b/>
      <w:sz w:val="28"/>
      <w:szCs w:val="20"/>
      <w:lang w:eastAsia="ru-RU"/>
    </w:rPr>
  </w:style>
  <w:style w:type="paragraph" w:styleId="a5">
    <w:name w:val="Body Text"/>
    <w:basedOn w:val="a"/>
    <w:link w:val="a6"/>
    <w:rsid w:val="00790A6D"/>
    <w:pPr>
      <w:widowControl/>
      <w:autoSpaceDE/>
      <w:autoSpaceDN/>
      <w:adjustRightInd/>
      <w:spacing w:after="120"/>
    </w:pPr>
    <w:rPr>
      <w:rFonts w:ascii="Times New Roman" w:hAnsi="Times New Roman" w:cs="Times New Roman"/>
    </w:rPr>
  </w:style>
  <w:style w:type="character" w:customStyle="1" w:styleId="a6">
    <w:name w:val="Основной текст Знак"/>
    <w:basedOn w:val="a0"/>
    <w:link w:val="a5"/>
    <w:rsid w:val="00790A6D"/>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790A6D"/>
    <w:rPr>
      <w:rFonts w:ascii="Tahoma" w:hAnsi="Tahoma" w:cs="Tahoma"/>
      <w:sz w:val="16"/>
      <w:szCs w:val="16"/>
    </w:rPr>
  </w:style>
  <w:style w:type="character" w:customStyle="1" w:styleId="a8">
    <w:name w:val="Текст выноски Знак"/>
    <w:basedOn w:val="a0"/>
    <w:link w:val="a7"/>
    <w:uiPriority w:val="99"/>
    <w:semiHidden/>
    <w:rsid w:val="00790A6D"/>
    <w:rPr>
      <w:rFonts w:ascii="Tahoma" w:eastAsia="Times New Roman" w:hAnsi="Tahoma" w:cs="Tahoma"/>
      <w:sz w:val="16"/>
      <w:szCs w:val="16"/>
      <w:lang w:eastAsia="ru-RU"/>
    </w:rPr>
  </w:style>
  <w:style w:type="paragraph" w:customStyle="1" w:styleId="ConsPlusNormal">
    <w:name w:val="ConsPlusNormal"/>
    <w:rsid w:val="00790A6D"/>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790A6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footnote reference"/>
    <w:basedOn w:val="a0"/>
    <w:semiHidden/>
    <w:rsid w:val="00790A6D"/>
    <w:rPr>
      <w:vertAlign w:val="superscript"/>
    </w:rPr>
  </w:style>
  <w:style w:type="character" w:styleId="aa">
    <w:name w:val="Hyperlink"/>
    <w:basedOn w:val="a0"/>
    <w:rsid w:val="00790A6D"/>
    <w:rPr>
      <w:color w:val="0000FF"/>
      <w:u w:val="single"/>
    </w:rPr>
  </w:style>
  <w:style w:type="paragraph" w:styleId="ab">
    <w:name w:val="List Paragraph"/>
    <w:basedOn w:val="a"/>
    <w:uiPriority w:val="34"/>
    <w:qFormat/>
    <w:rsid w:val="003A4A0D"/>
    <w:pPr>
      <w:ind w:left="720"/>
      <w:contextualSpacing/>
    </w:pPr>
  </w:style>
  <w:style w:type="paragraph" w:customStyle="1" w:styleId="ac">
    <w:name w:val="Заголовок статьи"/>
    <w:basedOn w:val="a"/>
    <w:next w:val="a"/>
    <w:uiPriority w:val="99"/>
    <w:rsid w:val="00DB1AC1"/>
    <w:pPr>
      <w:widowControl/>
      <w:ind w:left="1612" w:hanging="892"/>
      <w:jc w:val="both"/>
    </w:pPr>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4369902EE804989040CAC6F1DF22BFD8C73A475E3BFB49FA7E78D452L4F4N" TargetMode="External"/><Relationship Id="rId13" Type="http://schemas.openxmlformats.org/officeDocument/2006/relationships/hyperlink" Target="consultantplus://offline/ref=9638152B78F19141CA21DACD4207C9F907E93231255413E9F745E81FFCG4H6G" TargetMode="External"/><Relationship Id="rId18" Type="http://schemas.openxmlformats.org/officeDocument/2006/relationships/hyperlink" Target="http://www.vosgoradmin.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264369902EE804989040CAC6F1DF22BFD8C53F4C5733FB49FA7E78D452440A38C51E85AE9F2A8289LBF9N" TargetMode="External"/><Relationship Id="rId12" Type="http://schemas.openxmlformats.org/officeDocument/2006/relationships/hyperlink" Target="consultantplus://offline/ref=BF1ACDAA21D3F53DF49A337AEF42E61C05FB5F38CE31EB937FFA5B9C1BDF1A119311B216E7EBE543GBy0H" TargetMode="External"/><Relationship Id="rId17" Type="http://schemas.openxmlformats.org/officeDocument/2006/relationships/hyperlink" Target="http://www.vosgoradmin.ru" TargetMode="External"/><Relationship Id="rId2" Type="http://schemas.openxmlformats.org/officeDocument/2006/relationships/numbering" Target="numbering.xml"/><Relationship Id="rId16" Type="http://schemas.openxmlformats.org/officeDocument/2006/relationships/hyperlink" Target="http://www.vosgoradmin.ru" TargetMode="External"/><Relationship Id="rId20" Type="http://schemas.openxmlformats.org/officeDocument/2006/relationships/hyperlink" Target="consultantplus://offline/main?base=LAW;n=93980;fld=134"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BF1ACDAA21D3F53DF49A337AEF42E61C05FB5F38CE31EB937FFA5B9C1BDF1A119311B216E7EAE34CGBy7H" TargetMode="External"/><Relationship Id="rId5" Type="http://schemas.openxmlformats.org/officeDocument/2006/relationships/webSettings" Target="webSettings.xml"/><Relationship Id="rId15" Type="http://schemas.openxmlformats.org/officeDocument/2006/relationships/hyperlink" Target="consultantplus://offline/main?base=LAW;n=108642;fld=134;dst=100041" TargetMode="External"/><Relationship Id="rId10" Type="http://schemas.openxmlformats.org/officeDocument/2006/relationships/hyperlink" Target="consultantplus://offline/ref=9638152B78F19141CA21DBC35707C9F903E43C3629574EE3FF1CE41DGFHBG" TargetMode="External"/><Relationship Id="rId19" Type="http://schemas.openxmlformats.org/officeDocument/2006/relationships/hyperlink" Target="http://www.vosgoradmin.ru" TargetMode="External"/><Relationship Id="rId4" Type="http://schemas.openxmlformats.org/officeDocument/2006/relationships/settings" Target="settings.xml"/><Relationship Id="rId9" Type="http://schemas.openxmlformats.org/officeDocument/2006/relationships/hyperlink" Target="consultantplus://offline/ref=B07E0E33E27DFB306410FDC08C956B0636E1CDD114390A8CDF3A22AC365199C3BE16CF573AO0E8S" TargetMode="External"/><Relationship Id="rId14" Type="http://schemas.openxmlformats.org/officeDocument/2006/relationships/hyperlink" Target="consultantplus://offline/ref=B07E0E33E27DFB306410FDC08C956B0636E1CDD114390A8CDF3A22AC365199C3BE16CF573AO0E8S"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87F64-0A8D-405D-8BC7-1B863CCB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1538</TotalTime>
  <Pages>5</Pages>
  <Words>2383</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КемпиЮВ</dc:creator>
  <cp:lastModifiedBy>КемпиЮВ</cp:lastModifiedBy>
  <cp:revision>45</cp:revision>
  <cp:lastPrinted>2016-02-12T11:44:00Z</cp:lastPrinted>
  <dcterms:created xsi:type="dcterms:W3CDTF">2014-07-28T14:48:00Z</dcterms:created>
  <dcterms:modified xsi:type="dcterms:W3CDTF">2016-03-01T14:27:00Z</dcterms:modified>
</cp:coreProperties>
</file>