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99" w:rsidRDefault="00583F99" w:rsidP="00583F99"/>
    <w:p w:rsidR="00583F99" w:rsidRDefault="00583F99" w:rsidP="00583F99">
      <w:pPr>
        <w:jc w:val="center"/>
        <w:rPr>
          <w:b/>
          <w:sz w:val="24"/>
        </w:rPr>
      </w:pPr>
      <w:r w:rsidRPr="00855B28">
        <w:rPr>
          <w:b/>
          <w:noProof/>
          <w:szCs w:val="28"/>
          <w:lang w:eastAsia="ru-RU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F99" w:rsidRPr="00B913EF" w:rsidRDefault="00583F99" w:rsidP="00583F99">
      <w:pPr>
        <w:jc w:val="center"/>
      </w:pPr>
    </w:p>
    <w:p w:rsidR="00583F99" w:rsidRDefault="00583F99" w:rsidP="00583F9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583F99" w:rsidRPr="00633161" w:rsidRDefault="00583F99" w:rsidP="00583F9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583F99" w:rsidRDefault="00583F99" w:rsidP="00583F9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583F99" w:rsidRDefault="00583F99" w:rsidP="00583F99">
      <w:pPr>
        <w:pStyle w:val="1"/>
      </w:pPr>
      <w:r>
        <w:t>Московской области</w:t>
      </w:r>
    </w:p>
    <w:p w:rsidR="00583F99" w:rsidRDefault="00583F99" w:rsidP="00583F99">
      <w:pPr>
        <w:pStyle w:val="ac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17145" r="1778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9FAF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583F99" w:rsidRPr="003A4E6A" w:rsidRDefault="00583F99" w:rsidP="00583F99">
      <w:pPr>
        <w:pStyle w:val="ac"/>
        <w:rPr>
          <w:spacing w:val="40"/>
          <w:sz w:val="36"/>
        </w:rPr>
      </w:pPr>
      <w:r w:rsidRPr="003A4E6A">
        <w:rPr>
          <w:spacing w:val="40"/>
          <w:sz w:val="36"/>
        </w:rPr>
        <w:t>РАСПОРЯЖЕНИЕ</w:t>
      </w:r>
    </w:p>
    <w:p w:rsidR="00583F99" w:rsidRDefault="00583F99" w:rsidP="00583F99">
      <w:pPr>
        <w:pStyle w:val="ac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от_________________________№_________</w:t>
      </w:r>
    </w:p>
    <w:p w:rsidR="000E7D25" w:rsidRPr="005E5417" w:rsidRDefault="000E7D25" w:rsidP="005E5417">
      <w:pPr>
        <w:widowControl w:val="0"/>
        <w:shd w:val="clear" w:color="auto" w:fill="FFFFFF"/>
        <w:spacing w:line="240" w:lineRule="auto"/>
        <w:jc w:val="center"/>
        <w:rPr>
          <w:rFonts w:ascii="Bookman Old Style" w:eastAsia="Times New Roman" w:hAnsi="Bookman Old Style" w:cs="Arial Unicode MS"/>
          <w:bCs/>
          <w:sz w:val="24"/>
          <w:szCs w:val="24"/>
          <w:lang w:eastAsia="ru-RU" w:bidi="ru-RU"/>
        </w:rPr>
      </w:pPr>
    </w:p>
    <w:p w:rsidR="0027696C" w:rsidRDefault="003A0CB5" w:rsidP="00B26050">
      <w:pPr>
        <w:widowControl w:val="0"/>
        <w:shd w:val="clear" w:color="auto" w:fill="FFFFFF"/>
        <w:spacing w:line="240" w:lineRule="auto"/>
        <w:rPr>
          <w:sz w:val="24"/>
          <w:szCs w:val="24"/>
          <w:lang w:eastAsia="ru-RU"/>
        </w:rPr>
      </w:pPr>
      <w:r w:rsidRPr="00B26050">
        <w:rPr>
          <w:rFonts w:eastAsia="Times New Roman"/>
          <w:bCs/>
          <w:sz w:val="24"/>
          <w:szCs w:val="24"/>
          <w:lang w:eastAsia="ru-RU" w:bidi="ru-RU"/>
        </w:rPr>
        <w:t>О</w:t>
      </w:r>
      <w:r w:rsidR="0027696C" w:rsidRPr="0027696C">
        <w:rPr>
          <w:sz w:val="24"/>
          <w:szCs w:val="24"/>
          <w:lang w:eastAsia="ru-RU"/>
        </w:rPr>
        <w:t xml:space="preserve"> </w:t>
      </w:r>
      <w:r w:rsidR="0027696C" w:rsidRPr="00583F99">
        <w:rPr>
          <w:sz w:val="24"/>
          <w:szCs w:val="24"/>
          <w:lang w:eastAsia="ru-RU"/>
        </w:rPr>
        <w:t>создани</w:t>
      </w:r>
      <w:r w:rsidR="0027696C">
        <w:rPr>
          <w:sz w:val="24"/>
          <w:szCs w:val="24"/>
          <w:lang w:eastAsia="ru-RU"/>
        </w:rPr>
        <w:t xml:space="preserve">и </w:t>
      </w:r>
      <w:r w:rsidR="0027696C" w:rsidRPr="00583F99">
        <w:rPr>
          <w:sz w:val="24"/>
          <w:szCs w:val="24"/>
          <w:lang w:eastAsia="ru-RU"/>
        </w:rPr>
        <w:t>и организации системы внутреннего</w:t>
      </w:r>
    </w:p>
    <w:p w:rsidR="0027696C" w:rsidRDefault="0027696C" w:rsidP="00B26050">
      <w:pPr>
        <w:widowControl w:val="0"/>
        <w:shd w:val="clear" w:color="auto" w:fill="FFFFFF"/>
        <w:spacing w:line="240" w:lineRule="auto"/>
        <w:rPr>
          <w:sz w:val="24"/>
          <w:szCs w:val="24"/>
          <w:lang w:eastAsia="ru-RU"/>
        </w:rPr>
      </w:pPr>
      <w:r w:rsidRPr="00583F99">
        <w:rPr>
          <w:sz w:val="24"/>
          <w:szCs w:val="24"/>
          <w:lang w:eastAsia="ru-RU"/>
        </w:rPr>
        <w:t>обеспечения соответствия</w:t>
      </w:r>
      <w:r>
        <w:rPr>
          <w:sz w:val="24"/>
          <w:szCs w:val="24"/>
          <w:lang w:eastAsia="ru-RU"/>
        </w:rPr>
        <w:t xml:space="preserve"> </w:t>
      </w:r>
      <w:r w:rsidRPr="00583F99">
        <w:rPr>
          <w:sz w:val="24"/>
          <w:szCs w:val="24"/>
          <w:lang w:eastAsia="ru-RU"/>
        </w:rPr>
        <w:t xml:space="preserve">требованиям </w:t>
      </w:r>
    </w:p>
    <w:p w:rsidR="0027696C" w:rsidRDefault="0027696C" w:rsidP="00B26050">
      <w:pPr>
        <w:widowControl w:val="0"/>
        <w:shd w:val="clear" w:color="auto" w:fill="FFFFFF"/>
        <w:spacing w:line="240" w:lineRule="auto"/>
        <w:rPr>
          <w:rFonts w:eastAsia="Times New Roman"/>
          <w:bCs/>
          <w:sz w:val="24"/>
          <w:szCs w:val="24"/>
          <w:lang w:eastAsia="ru-RU" w:bidi="ru-RU"/>
        </w:rPr>
      </w:pPr>
      <w:r w:rsidRPr="00583F99">
        <w:rPr>
          <w:sz w:val="24"/>
          <w:szCs w:val="24"/>
          <w:lang w:eastAsia="ru-RU"/>
        </w:rPr>
        <w:t>антимонопольного законодательства</w:t>
      </w:r>
      <w:r w:rsidRPr="00B26050">
        <w:rPr>
          <w:rFonts w:eastAsia="Times New Roman"/>
          <w:bCs/>
          <w:sz w:val="24"/>
          <w:szCs w:val="24"/>
          <w:lang w:eastAsia="ru-RU" w:bidi="ru-RU"/>
        </w:rPr>
        <w:t xml:space="preserve"> </w:t>
      </w:r>
    </w:p>
    <w:p w:rsidR="0027696C" w:rsidRDefault="0027696C" w:rsidP="0027696C">
      <w:pPr>
        <w:widowControl w:val="0"/>
        <w:shd w:val="clear" w:color="auto" w:fill="FFFFFF"/>
        <w:spacing w:line="240" w:lineRule="auto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 w:bidi="ru-RU"/>
        </w:rPr>
        <w:t>(</w:t>
      </w:r>
      <w:r w:rsidR="003A0CB5" w:rsidRPr="00B26050">
        <w:rPr>
          <w:rFonts w:eastAsia="Times New Roman"/>
          <w:bCs/>
          <w:sz w:val="24"/>
          <w:szCs w:val="24"/>
          <w:lang w:eastAsia="ru-RU" w:bidi="ru-RU"/>
        </w:rPr>
        <w:t>антимонопольн</w:t>
      </w:r>
      <w:r>
        <w:rPr>
          <w:rFonts w:eastAsia="Times New Roman"/>
          <w:bCs/>
          <w:sz w:val="24"/>
          <w:szCs w:val="24"/>
          <w:lang w:eastAsia="ru-RU" w:bidi="ru-RU"/>
        </w:rPr>
        <w:t>ый</w:t>
      </w:r>
      <w:r w:rsidR="003A0CB5" w:rsidRPr="00B26050">
        <w:rPr>
          <w:rFonts w:eastAsia="Times New Roman"/>
          <w:bCs/>
          <w:sz w:val="24"/>
          <w:szCs w:val="24"/>
          <w:lang w:eastAsia="ru-RU" w:bidi="ru-RU"/>
        </w:rPr>
        <w:t xml:space="preserve"> комплаенс</w:t>
      </w:r>
      <w:r>
        <w:rPr>
          <w:rFonts w:eastAsia="Times New Roman"/>
          <w:bCs/>
          <w:sz w:val="24"/>
          <w:szCs w:val="24"/>
          <w:lang w:eastAsia="ru-RU" w:bidi="ru-RU"/>
        </w:rPr>
        <w:t>)</w:t>
      </w:r>
      <w:r w:rsidR="003A0CB5" w:rsidRPr="00B26050">
        <w:rPr>
          <w:rFonts w:eastAsia="Times New Roman"/>
          <w:bCs/>
          <w:sz w:val="24"/>
          <w:szCs w:val="24"/>
          <w:lang w:eastAsia="ru-RU" w:bidi="ru-RU"/>
        </w:rPr>
        <w:t xml:space="preserve"> </w:t>
      </w:r>
      <w:r w:rsidRPr="00B26050">
        <w:rPr>
          <w:sz w:val="24"/>
          <w:szCs w:val="24"/>
        </w:rPr>
        <w:t>в</w:t>
      </w:r>
    </w:p>
    <w:p w:rsidR="0027696C" w:rsidRDefault="0027696C" w:rsidP="0027696C">
      <w:pPr>
        <w:widowControl w:val="0"/>
        <w:shd w:val="clear" w:color="auto" w:fill="FFFFFF"/>
        <w:spacing w:line="240" w:lineRule="auto"/>
        <w:rPr>
          <w:rFonts w:eastAsia="Times New Roman"/>
          <w:bCs/>
          <w:sz w:val="24"/>
          <w:szCs w:val="24"/>
          <w:lang w:eastAsia="ru-RU" w:bidi="ru-RU"/>
        </w:rPr>
      </w:pPr>
      <w:r w:rsidRPr="00B26050">
        <w:rPr>
          <w:rFonts w:eastAsia="Times New Roman"/>
          <w:bCs/>
          <w:sz w:val="24"/>
          <w:szCs w:val="24"/>
          <w:lang w:eastAsia="ru-RU" w:bidi="ru-RU"/>
        </w:rPr>
        <w:t>Администрации городского поселения Воскресенск</w:t>
      </w:r>
    </w:p>
    <w:p w:rsidR="00B26050" w:rsidRDefault="00B26050" w:rsidP="0027696C">
      <w:pPr>
        <w:widowControl w:val="0"/>
        <w:shd w:val="clear" w:color="auto" w:fill="FFFFFF"/>
        <w:spacing w:line="240" w:lineRule="auto"/>
        <w:rPr>
          <w:rFonts w:eastAsia="Times New Roman"/>
          <w:bCs/>
          <w:sz w:val="24"/>
          <w:szCs w:val="24"/>
          <w:lang w:eastAsia="ru-RU" w:bidi="ru-RU"/>
        </w:rPr>
      </w:pPr>
    </w:p>
    <w:p w:rsidR="0027696C" w:rsidRPr="00B26050" w:rsidRDefault="0027696C" w:rsidP="00B26050">
      <w:pPr>
        <w:widowControl w:val="0"/>
        <w:shd w:val="clear" w:color="auto" w:fill="FFFFFF"/>
        <w:spacing w:line="240" w:lineRule="auto"/>
        <w:rPr>
          <w:rFonts w:eastAsia="Times New Roman"/>
          <w:bCs/>
          <w:sz w:val="24"/>
          <w:szCs w:val="24"/>
          <w:lang w:eastAsia="ru-RU" w:bidi="ru-RU"/>
        </w:rPr>
      </w:pPr>
    </w:p>
    <w:p w:rsidR="003A0CB5" w:rsidRPr="005E5417" w:rsidRDefault="003A0CB5" w:rsidP="005E5417">
      <w:pPr>
        <w:widowControl w:val="0"/>
        <w:shd w:val="clear" w:color="auto" w:fill="FFFFFF"/>
        <w:spacing w:line="240" w:lineRule="auto"/>
        <w:rPr>
          <w:rFonts w:ascii="Bookman Old Style" w:eastAsia="Times New Roman" w:hAnsi="Bookman Old Style" w:cs="Arial Unicode MS"/>
          <w:bCs/>
          <w:i/>
          <w:sz w:val="24"/>
          <w:szCs w:val="24"/>
          <w:lang w:eastAsia="ru-RU" w:bidi="ru-RU"/>
        </w:rPr>
      </w:pPr>
    </w:p>
    <w:p w:rsidR="00D3604B" w:rsidRPr="00583F99" w:rsidRDefault="00F0203B" w:rsidP="00F0203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976AB3">
        <w:rPr>
          <w:sz w:val="24"/>
          <w:szCs w:val="24"/>
        </w:rPr>
        <w:t xml:space="preserve">           </w:t>
      </w:r>
      <w:r w:rsidR="000E7D25" w:rsidRPr="00976AB3">
        <w:rPr>
          <w:sz w:val="24"/>
          <w:szCs w:val="24"/>
        </w:rPr>
        <w:t xml:space="preserve">В целях </w:t>
      </w:r>
      <w:r w:rsidRPr="00976AB3">
        <w:rPr>
          <w:sz w:val="24"/>
          <w:szCs w:val="24"/>
        </w:rPr>
        <w:t xml:space="preserve">реализации </w:t>
      </w:r>
      <w:hyperlink r:id="rId8" w:history="1">
        <w:r w:rsidRPr="00976AB3">
          <w:rPr>
            <w:sz w:val="24"/>
            <w:szCs w:val="24"/>
            <w:lang w:eastAsia="ru-RU"/>
          </w:rPr>
          <w:t>Национального плана</w:t>
        </w:r>
      </w:hyperlink>
      <w:r w:rsidRPr="00976AB3">
        <w:rPr>
          <w:sz w:val="24"/>
          <w:szCs w:val="24"/>
          <w:lang w:eastAsia="ru-RU"/>
        </w:rPr>
        <w:t xml:space="preserve"> развития конкуренции в Российской Фе</w:t>
      </w:r>
      <w:r>
        <w:rPr>
          <w:sz w:val="24"/>
          <w:szCs w:val="24"/>
          <w:lang w:eastAsia="ru-RU"/>
        </w:rPr>
        <w:t xml:space="preserve">дерации на 2018 - 2020 годы, утвержденного </w:t>
      </w:r>
      <w:r w:rsidR="000E7D25" w:rsidRPr="00583F99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="000E7D25" w:rsidRPr="00583F99">
        <w:rPr>
          <w:sz w:val="24"/>
          <w:szCs w:val="24"/>
        </w:rPr>
        <w:t xml:space="preserve"> Президента Российс</w:t>
      </w:r>
      <w:r w:rsidR="005E5417" w:rsidRPr="00583F99">
        <w:rPr>
          <w:sz w:val="24"/>
          <w:szCs w:val="24"/>
        </w:rPr>
        <w:t>кой Федерации от 21.12.2017г. №</w:t>
      </w:r>
      <w:r w:rsidR="00583F99" w:rsidRPr="00583F99">
        <w:rPr>
          <w:sz w:val="24"/>
          <w:szCs w:val="24"/>
        </w:rPr>
        <w:t xml:space="preserve"> </w:t>
      </w:r>
      <w:r w:rsidR="000E7D25" w:rsidRPr="00583F99">
        <w:rPr>
          <w:sz w:val="24"/>
          <w:szCs w:val="24"/>
        </w:rPr>
        <w:t xml:space="preserve">618 </w:t>
      </w:r>
      <w:r w:rsidR="005E5417" w:rsidRPr="00583F99">
        <w:rPr>
          <w:sz w:val="24"/>
          <w:szCs w:val="24"/>
        </w:rPr>
        <w:t>«</w:t>
      </w:r>
      <w:r w:rsidR="000E7D25" w:rsidRPr="00583F99">
        <w:rPr>
          <w:sz w:val="24"/>
          <w:szCs w:val="24"/>
        </w:rPr>
        <w:t>Об основных направлениях государственной политики по развитию конкуренции</w:t>
      </w:r>
      <w:r w:rsidR="005E5417" w:rsidRPr="00583F99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0E7D25" w:rsidRPr="00583F99">
        <w:rPr>
          <w:sz w:val="24"/>
          <w:szCs w:val="24"/>
        </w:rPr>
        <w:t xml:space="preserve"> </w:t>
      </w:r>
      <w:r w:rsidR="00D3604B" w:rsidRPr="00583F99">
        <w:rPr>
          <w:sz w:val="24"/>
          <w:szCs w:val="24"/>
        </w:rPr>
        <w:t>р</w:t>
      </w:r>
      <w:r w:rsidR="00D3604B" w:rsidRPr="00583F99">
        <w:rPr>
          <w:sz w:val="24"/>
          <w:szCs w:val="24"/>
          <w:lang w:eastAsia="ru-RU"/>
        </w:rPr>
        <w:t>аспоряжени</w:t>
      </w:r>
      <w:r>
        <w:rPr>
          <w:sz w:val="24"/>
          <w:szCs w:val="24"/>
          <w:lang w:eastAsia="ru-RU"/>
        </w:rPr>
        <w:t>я</w:t>
      </w:r>
      <w:r w:rsidR="00D3604B" w:rsidRPr="00583F99">
        <w:rPr>
          <w:sz w:val="24"/>
          <w:szCs w:val="24"/>
          <w:lang w:eastAsia="ru-RU"/>
        </w:rPr>
        <w:t xml:space="preserve"> Правительства РФ от 18.10.2018</w:t>
      </w:r>
      <w:r w:rsidR="001E6AFD" w:rsidRPr="00583F99">
        <w:rPr>
          <w:sz w:val="24"/>
          <w:szCs w:val="24"/>
          <w:lang w:eastAsia="ru-RU"/>
        </w:rPr>
        <w:t>г. №</w:t>
      </w:r>
      <w:r w:rsidR="0027696C">
        <w:rPr>
          <w:sz w:val="24"/>
          <w:szCs w:val="24"/>
          <w:lang w:eastAsia="ru-RU"/>
        </w:rPr>
        <w:t xml:space="preserve"> </w:t>
      </w:r>
      <w:r w:rsidR="00D3604B" w:rsidRPr="00583F99">
        <w:rPr>
          <w:sz w:val="24"/>
          <w:szCs w:val="24"/>
          <w:lang w:eastAsia="ru-RU"/>
        </w:rPr>
        <w:t>2258-р</w:t>
      </w:r>
      <w:r w:rsidR="001E6AFD" w:rsidRPr="00583F99">
        <w:rPr>
          <w:sz w:val="24"/>
          <w:szCs w:val="24"/>
          <w:lang w:eastAsia="ru-RU"/>
        </w:rPr>
        <w:t xml:space="preserve"> </w:t>
      </w:r>
      <w:r w:rsidR="005E5417" w:rsidRPr="00583F99">
        <w:rPr>
          <w:sz w:val="24"/>
          <w:szCs w:val="24"/>
          <w:lang w:eastAsia="ru-RU"/>
        </w:rPr>
        <w:t>«</w:t>
      </w:r>
      <w:r w:rsidR="00D3604B" w:rsidRPr="00583F99">
        <w:rPr>
          <w:sz w:val="24"/>
          <w:szCs w:val="24"/>
          <w:lang w:eastAsia="ru-RU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</w:t>
      </w:r>
      <w:r w:rsidR="001E6AFD" w:rsidRPr="00583F99">
        <w:rPr>
          <w:sz w:val="24"/>
          <w:szCs w:val="24"/>
          <w:lang w:eastAsia="ru-RU"/>
        </w:rPr>
        <w:t>тимонопольного законодательства</w:t>
      </w:r>
      <w:r w:rsidR="005E5417" w:rsidRPr="00583F99">
        <w:rPr>
          <w:sz w:val="24"/>
          <w:szCs w:val="24"/>
          <w:lang w:eastAsia="ru-RU"/>
        </w:rPr>
        <w:t>»</w:t>
      </w:r>
      <w:r w:rsidR="002036E6" w:rsidRPr="00583F99">
        <w:rPr>
          <w:sz w:val="24"/>
          <w:szCs w:val="24"/>
          <w:lang w:eastAsia="ru-RU"/>
        </w:rPr>
        <w:t>:</w:t>
      </w:r>
    </w:p>
    <w:p w:rsidR="00583F99" w:rsidRPr="00583F99" w:rsidRDefault="00583F99" w:rsidP="0027696C">
      <w:pPr>
        <w:pStyle w:val="af"/>
        <w:jc w:val="both"/>
        <w:rPr>
          <w:sz w:val="24"/>
          <w:szCs w:val="24"/>
          <w:lang w:eastAsia="ru-RU"/>
        </w:rPr>
      </w:pPr>
      <w:r w:rsidRPr="00583F99">
        <w:rPr>
          <w:bCs/>
          <w:sz w:val="24"/>
          <w:szCs w:val="24"/>
          <w:lang w:eastAsia="ru-RU" w:bidi="ru-RU"/>
        </w:rPr>
        <w:t xml:space="preserve">          1.</w:t>
      </w:r>
      <w:r w:rsidR="003A0CB5" w:rsidRPr="00583F99">
        <w:rPr>
          <w:bCs/>
          <w:sz w:val="24"/>
          <w:szCs w:val="24"/>
          <w:lang w:eastAsia="ru-RU" w:bidi="ru-RU"/>
        </w:rPr>
        <w:t xml:space="preserve"> </w:t>
      </w:r>
      <w:r w:rsidRPr="00583F99">
        <w:rPr>
          <w:sz w:val="24"/>
          <w:szCs w:val="24"/>
          <w:lang w:eastAsia="ru-RU"/>
        </w:rPr>
        <w:t>Создать в Администрации городского поселения Воскресенск систему внутреннего обеспечения соответствия требованиям антимонопольного законодательства (антимонопольный комплаенс);</w:t>
      </w:r>
    </w:p>
    <w:p w:rsidR="004761F3" w:rsidRPr="00583F99" w:rsidRDefault="00583F99" w:rsidP="0027696C">
      <w:pPr>
        <w:pStyle w:val="af"/>
        <w:jc w:val="both"/>
        <w:rPr>
          <w:bCs/>
          <w:sz w:val="24"/>
          <w:szCs w:val="24"/>
          <w:lang w:eastAsia="ru-RU" w:bidi="ru-RU"/>
        </w:rPr>
      </w:pPr>
      <w:r w:rsidRPr="00583F99">
        <w:rPr>
          <w:bCs/>
          <w:sz w:val="24"/>
          <w:szCs w:val="24"/>
          <w:lang w:eastAsia="ru-RU" w:bidi="ru-RU"/>
        </w:rPr>
        <w:t xml:space="preserve">          2. </w:t>
      </w:r>
      <w:r w:rsidR="003A0CB5" w:rsidRPr="00583F99">
        <w:rPr>
          <w:bCs/>
          <w:sz w:val="24"/>
          <w:szCs w:val="24"/>
          <w:lang w:eastAsia="ru-RU" w:bidi="ru-RU"/>
        </w:rPr>
        <w:t>Утвердить Положение об антимонопольном комплаенсе</w:t>
      </w:r>
      <w:r>
        <w:rPr>
          <w:bCs/>
          <w:sz w:val="24"/>
          <w:szCs w:val="24"/>
          <w:lang w:eastAsia="ru-RU" w:bidi="ru-RU"/>
        </w:rPr>
        <w:t xml:space="preserve"> в Администрации городского поселения Воскресенск</w:t>
      </w:r>
      <w:r w:rsidR="003A0CB5" w:rsidRPr="00583F99">
        <w:rPr>
          <w:bCs/>
          <w:sz w:val="24"/>
          <w:szCs w:val="24"/>
          <w:lang w:eastAsia="ru-RU" w:bidi="ru-RU"/>
        </w:rPr>
        <w:t xml:space="preserve"> </w:t>
      </w:r>
      <w:r w:rsidR="005A377E" w:rsidRPr="00583F99">
        <w:rPr>
          <w:bCs/>
          <w:sz w:val="24"/>
          <w:szCs w:val="24"/>
          <w:lang w:eastAsia="ru-RU" w:bidi="ru-RU"/>
        </w:rPr>
        <w:t>(приложение)</w:t>
      </w:r>
      <w:r>
        <w:rPr>
          <w:bCs/>
          <w:sz w:val="24"/>
          <w:szCs w:val="24"/>
          <w:lang w:eastAsia="ru-RU" w:bidi="ru-RU"/>
        </w:rPr>
        <w:t>;</w:t>
      </w:r>
    </w:p>
    <w:p w:rsidR="00583F99" w:rsidRPr="00583F99" w:rsidRDefault="00B26050" w:rsidP="0027696C">
      <w:pPr>
        <w:widowControl w:val="0"/>
        <w:shd w:val="clear" w:color="auto" w:fill="FFFFFF"/>
        <w:spacing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 w:bidi="ru-RU"/>
        </w:rPr>
      </w:pPr>
      <w:r>
        <w:rPr>
          <w:rFonts w:eastAsia="Times New Roman"/>
          <w:bCs/>
          <w:sz w:val="24"/>
          <w:szCs w:val="24"/>
          <w:lang w:eastAsia="ru-RU" w:bidi="ru-RU"/>
        </w:rPr>
        <w:t xml:space="preserve"> </w:t>
      </w:r>
      <w:r w:rsidR="004761F3" w:rsidRPr="00583F99">
        <w:rPr>
          <w:rFonts w:eastAsia="Times New Roman"/>
          <w:bCs/>
          <w:sz w:val="24"/>
          <w:szCs w:val="24"/>
          <w:lang w:eastAsia="ru-RU" w:bidi="ru-RU"/>
        </w:rPr>
        <w:t xml:space="preserve">3. </w:t>
      </w:r>
      <w:r w:rsidR="00583F99" w:rsidRPr="00583F99">
        <w:rPr>
          <w:rFonts w:eastAsia="Times New Roman"/>
          <w:bCs/>
          <w:sz w:val="24"/>
          <w:szCs w:val="24"/>
          <w:lang w:eastAsia="ru-RU" w:bidi="ru-RU"/>
        </w:rPr>
        <w:t xml:space="preserve">Создать Комиссию </w:t>
      </w:r>
      <w:r w:rsidR="00583F99" w:rsidRPr="00583F99">
        <w:rPr>
          <w:sz w:val="24"/>
          <w:szCs w:val="24"/>
          <w:lang w:eastAsia="ru-RU"/>
        </w:rPr>
        <w:t>по оценке эффективности организации и функционирования антимонопольного комплаенса</w:t>
      </w:r>
      <w:r w:rsidR="00070626">
        <w:rPr>
          <w:sz w:val="24"/>
          <w:szCs w:val="24"/>
          <w:lang w:eastAsia="ru-RU"/>
        </w:rPr>
        <w:t xml:space="preserve"> и утвердить ее состав согласно Приложения</w:t>
      </w:r>
      <w:r w:rsidR="00976AB3">
        <w:rPr>
          <w:sz w:val="24"/>
          <w:szCs w:val="24"/>
          <w:lang w:eastAsia="ru-RU"/>
        </w:rPr>
        <w:t xml:space="preserve"> 1 к </w:t>
      </w:r>
      <w:r w:rsidR="00976AB3" w:rsidRPr="00583F99">
        <w:rPr>
          <w:bCs/>
          <w:sz w:val="24"/>
          <w:szCs w:val="24"/>
          <w:lang w:eastAsia="ru-RU" w:bidi="ru-RU"/>
        </w:rPr>
        <w:t>Положени</w:t>
      </w:r>
      <w:r w:rsidR="00976AB3">
        <w:rPr>
          <w:bCs/>
          <w:sz w:val="24"/>
          <w:szCs w:val="24"/>
          <w:lang w:eastAsia="ru-RU" w:bidi="ru-RU"/>
        </w:rPr>
        <w:t>ю</w:t>
      </w:r>
      <w:r w:rsidR="00976AB3" w:rsidRPr="00583F99">
        <w:rPr>
          <w:bCs/>
          <w:sz w:val="24"/>
          <w:szCs w:val="24"/>
          <w:lang w:eastAsia="ru-RU" w:bidi="ru-RU"/>
        </w:rPr>
        <w:t xml:space="preserve"> об антимонопольном комплаенсе</w:t>
      </w:r>
      <w:r w:rsidR="00976AB3">
        <w:rPr>
          <w:bCs/>
          <w:sz w:val="24"/>
          <w:szCs w:val="24"/>
          <w:lang w:eastAsia="ru-RU" w:bidi="ru-RU"/>
        </w:rPr>
        <w:t xml:space="preserve"> в Администрации городского поселения Воскресенск</w:t>
      </w:r>
      <w:r w:rsidR="00583F99">
        <w:rPr>
          <w:sz w:val="24"/>
          <w:szCs w:val="24"/>
          <w:lang w:eastAsia="ru-RU"/>
        </w:rPr>
        <w:t>;</w:t>
      </w:r>
    </w:p>
    <w:p w:rsidR="0027696C" w:rsidRDefault="00B26050" w:rsidP="0027696C">
      <w:pPr>
        <w:pStyle w:val="ac"/>
        <w:tabs>
          <w:tab w:val="left" w:pos="2790"/>
        </w:tabs>
        <w:jc w:val="both"/>
        <w:rPr>
          <w:b w:val="0"/>
          <w:sz w:val="24"/>
        </w:rPr>
      </w:pPr>
      <w:r>
        <w:rPr>
          <w:bCs/>
          <w:sz w:val="24"/>
          <w:szCs w:val="24"/>
          <w:lang w:bidi="ru-RU"/>
        </w:rPr>
        <w:t xml:space="preserve"> </w:t>
      </w:r>
      <w:r w:rsidR="0027696C">
        <w:rPr>
          <w:b w:val="0"/>
          <w:sz w:val="24"/>
        </w:rPr>
        <w:t xml:space="preserve">        4. Заместителю начальника управления по социальной политике - начальнику     организационного отдела администрации городского поселения Воскресенск Москалевой Е.Е. </w:t>
      </w:r>
      <w:r w:rsidR="00904073">
        <w:rPr>
          <w:b w:val="0"/>
          <w:sz w:val="24"/>
        </w:rPr>
        <w:t>разместить</w:t>
      </w:r>
      <w:r w:rsidR="0027696C">
        <w:rPr>
          <w:b w:val="0"/>
          <w:sz w:val="24"/>
        </w:rPr>
        <w:t xml:space="preserve"> настоящее распоряжение на официальном сайте Городского поселения Воскресенск (</w:t>
      </w:r>
      <w:hyperlink r:id="rId9" w:history="1">
        <w:r w:rsidR="0027696C" w:rsidRPr="003F4255">
          <w:rPr>
            <w:rStyle w:val="af0"/>
            <w:b w:val="0"/>
            <w:sz w:val="24"/>
            <w:lang w:val="en-US"/>
          </w:rPr>
          <w:t>www</w:t>
        </w:r>
        <w:r w:rsidR="0027696C" w:rsidRPr="003F4255">
          <w:rPr>
            <w:rStyle w:val="af0"/>
            <w:b w:val="0"/>
            <w:sz w:val="24"/>
          </w:rPr>
          <w:t>.</w:t>
        </w:r>
        <w:r w:rsidR="0027696C" w:rsidRPr="003F4255">
          <w:rPr>
            <w:rStyle w:val="af0"/>
            <w:b w:val="0"/>
            <w:sz w:val="24"/>
            <w:lang w:val="en-US"/>
          </w:rPr>
          <w:t>vosgoradmin</w:t>
        </w:r>
        <w:r w:rsidR="0027696C" w:rsidRPr="003F4255">
          <w:rPr>
            <w:rStyle w:val="af0"/>
            <w:b w:val="0"/>
            <w:sz w:val="24"/>
          </w:rPr>
          <w:t>.</w:t>
        </w:r>
        <w:r w:rsidR="0027696C" w:rsidRPr="003F4255">
          <w:rPr>
            <w:rStyle w:val="af0"/>
            <w:b w:val="0"/>
            <w:sz w:val="24"/>
            <w:lang w:val="en-US"/>
          </w:rPr>
          <w:t>ru</w:t>
        </w:r>
      </w:hyperlink>
      <w:r w:rsidR="0027696C" w:rsidRPr="0064309B">
        <w:rPr>
          <w:b w:val="0"/>
          <w:sz w:val="24"/>
        </w:rPr>
        <w:t>)</w:t>
      </w:r>
      <w:r w:rsidR="0027696C">
        <w:rPr>
          <w:b w:val="0"/>
          <w:sz w:val="24"/>
        </w:rPr>
        <w:t xml:space="preserve">. </w:t>
      </w:r>
    </w:p>
    <w:p w:rsidR="003A0CB5" w:rsidRPr="00583F99" w:rsidRDefault="00B26050" w:rsidP="0027696C">
      <w:pPr>
        <w:widowControl w:val="0"/>
        <w:shd w:val="clear" w:color="auto" w:fill="FFFFFF"/>
        <w:spacing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 w:bidi="ru-RU"/>
        </w:rPr>
      </w:pPr>
      <w:r>
        <w:rPr>
          <w:rFonts w:eastAsia="Times New Roman"/>
          <w:bCs/>
          <w:sz w:val="24"/>
          <w:szCs w:val="24"/>
          <w:lang w:eastAsia="ru-RU" w:bidi="ru-RU"/>
        </w:rPr>
        <w:t>5</w:t>
      </w:r>
      <w:r w:rsidR="003A0CB5" w:rsidRPr="00583F99">
        <w:rPr>
          <w:rFonts w:eastAsia="Times New Roman"/>
          <w:bCs/>
          <w:sz w:val="24"/>
          <w:szCs w:val="24"/>
          <w:lang w:eastAsia="ru-RU" w:bidi="ru-RU"/>
        </w:rPr>
        <w:t xml:space="preserve">. Контроль за исполнением настоящего </w:t>
      </w:r>
      <w:r w:rsidR="004761F3" w:rsidRPr="00583F99">
        <w:rPr>
          <w:rFonts w:eastAsia="Times New Roman"/>
          <w:bCs/>
          <w:sz w:val="24"/>
          <w:szCs w:val="24"/>
          <w:lang w:eastAsia="ru-RU" w:bidi="ru-RU"/>
        </w:rPr>
        <w:t>распоряжения</w:t>
      </w:r>
      <w:r w:rsidR="003A0CB5" w:rsidRPr="00583F99">
        <w:rPr>
          <w:rFonts w:eastAsia="Times New Roman"/>
          <w:bCs/>
          <w:sz w:val="24"/>
          <w:szCs w:val="24"/>
          <w:lang w:eastAsia="ru-RU" w:bidi="ru-RU"/>
        </w:rPr>
        <w:t xml:space="preserve"> оставляю за собой. </w:t>
      </w:r>
    </w:p>
    <w:p w:rsidR="005E5417" w:rsidRPr="00583F99" w:rsidRDefault="005E5417" w:rsidP="00564068">
      <w:pPr>
        <w:spacing w:line="240" w:lineRule="auto"/>
        <w:ind w:right="-1"/>
        <w:jc w:val="center"/>
        <w:rPr>
          <w:sz w:val="24"/>
        </w:rPr>
      </w:pPr>
    </w:p>
    <w:p w:rsidR="005E5417" w:rsidRPr="000B5332" w:rsidRDefault="005E5417" w:rsidP="00564068">
      <w:pPr>
        <w:spacing w:line="240" w:lineRule="auto"/>
        <w:ind w:right="-1"/>
        <w:jc w:val="center"/>
        <w:rPr>
          <w:rFonts w:ascii="Bookman Old Style" w:hAnsi="Bookman Old Style"/>
          <w:sz w:val="24"/>
        </w:rPr>
      </w:pPr>
    </w:p>
    <w:p w:rsidR="005E5417" w:rsidRPr="000B5332" w:rsidRDefault="005E5417" w:rsidP="00564068">
      <w:pPr>
        <w:spacing w:line="240" w:lineRule="auto"/>
        <w:ind w:right="-1"/>
        <w:jc w:val="center"/>
        <w:rPr>
          <w:rFonts w:ascii="Bookman Old Style" w:hAnsi="Bookman Old Style"/>
          <w:sz w:val="24"/>
        </w:rPr>
      </w:pPr>
    </w:p>
    <w:p w:rsidR="005E5417" w:rsidRPr="005C3B66" w:rsidRDefault="00904073" w:rsidP="00904073">
      <w:pPr>
        <w:spacing w:line="240" w:lineRule="auto"/>
        <w:ind w:right="-1"/>
        <w:rPr>
          <w:rFonts w:ascii="Bookman Old Style" w:hAnsi="Bookman Old Style"/>
          <w:sz w:val="24"/>
          <w:szCs w:val="24"/>
        </w:rPr>
      </w:pPr>
      <w:r>
        <w:rPr>
          <w:sz w:val="24"/>
        </w:rPr>
        <w:t>Первый заместитель</w:t>
      </w:r>
      <w:r w:rsidR="0027696C" w:rsidRPr="0027696C">
        <w:rPr>
          <w:sz w:val="24"/>
        </w:rPr>
        <w:t xml:space="preserve"> руководителя администрации           </w:t>
      </w:r>
      <w:r>
        <w:rPr>
          <w:sz w:val="24"/>
        </w:rPr>
        <w:t xml:space="preserve">                            М.Г. К</w:t>
      </w:r>
      <w:bookmarkStart w:id="0" w:name="_GoBack"/>
      <w:bookmarkEnd w:id="0"/>
      <w:r>
        <w:rPr>
          <w:sz w:val="24"/>
        </w:rPr>
        <w:t xml:space="preserve">ривоногов   </w:t>
      </w:r>
    </w:p>
    <w:p w:rsidR="005E5417" w:rsidRPr="005C3B66" w:rsidRDefault="005E5417" w:rsidP="00564068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5E5417" w:rsidRPr="005C3B66" w:rsidRDefault="005E5417" w:rsidP="00564068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5E5417" w:rsidRDefault="005E5417" w:rsidP="00564068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5E5417" w:rsidRPr="00B26050" w:rsidRDefault="00B26050" w:rsidP="00390380">
      <w:pPr>
        <w:spacing w:line="240" w:lineRule="auto"/>
        <w:ind w:left="5670"/>
        <w:jc w:val="center"/>
        <w:rPr>
          <w:sz w:val="24"/>
          <w:szCs w:val="24"/>
        </w:rPr>
      </w:pPr>
      <w:r w:rsidRPr="00B26050">
        <w:rPr>
          <w:sz w:val="24"/>
          <w:szCs w:val="24"/>
        </w:rPr>
        <w:lastRenderedPageBreak/>
        <w:t>УТВЕРЖДЕНО</w:t>
      </w:r>
    </w:p>
    <w:p w:rsidR="005E5417" w:rsidRPr="00B26050" w:rsidRDefault="005E5417" w:rsidP="00564068">
      <w:pPr>
        <w:spacing w:line="240" w:lineRule="auto"/>
        <w:ind w:left="5670" w:firstLine="4"/>
        <w:jc w:val="center"/>
        <w:rPr>
          <w:sz w:val="24"/>
          <w:szCs w:val="24"/>
        </w:rPr>
      </w:pPr>
      <w:r w:rsidRPr="00B26050">
        <w:rPr>
          <w:sz w:val="24"/>
          <w:szCs w:val="24"/>
        </w:rPr>
        <w:t xml:space="preserve"> распоряжени</w:t>
      </w:r>
      <w:r w:rsidR="00B26050" w:rsidRPr="00B26050">
        <w:rPr>
          <w:sz w:val="24"/>
          <w:szCs w:val="24"/>
        </w:rPr>
        <w:t>ем</w:t>
      </w:r>
    </w:p>
    <w:p w:rsidR="005E5417" w:rsidRPr="00B26050" w:rsidRDefault="005E5417" w:rsidP="00564068">
      <w:pPr>
        <w:spacing w:line="240" w:lineRule="auto"/>
        <w:ind w:left="5670"/>
        <w:jc w:val="center"/>
        <w:rPr>
          <w:sz w:val="24"/>
          <w:szCs w:val="24"/>
        </w:rPr>
      </w:pPr>
      <w:r w:rsidRPr="00B26050">
        <w:rPr>
          <w:sz w:val="24"/>
          <w:szCs w:val="24"/>
        </w:rPr>
        <w:t xml:space="preserve">Администрации </w:t>
      </w:r>
      <w:r w:rsidR="00B26050" w:rsidRPr="00B26050">
        <w:rPr>
          <w:sz w:val="24"/>
          <w:szCs w:val="24"/>
        </w:rPr>
        <w:t>городского</w:t>
      </w:r>
    </w:p>
    <w:p w:rsidR="005E5417" w:rsidRPr="00B26050" w:rsidRDefault="00B26050" w:rsidP="00564068">
      <w:pPr>
        <w:spacing w:line="240" w:lineRule="auto"/>
        <w:ind w:left="5670"/>
        <w:jc w:val="center"/>
        <w:rPr>
          <w:sz w:val="24"/>
          <w:szCs w:val="24"/>
        </w:rPr>
      </w:pPr>
      <w:r w:rsidRPr="00B26050">
        <w:rPr>
          <w:sz w:val="24"/>
          <w:szCs w:val="24"/>
        </w:rPr>
        <w:t>поселения Воскресенск</w:t>
      </w:r>
    </w:p>
    <w:p w:rsidR="005E5417" w:rsidRPr="00B26050" w:rsidRDefault="005E5417" w:rsidP="00564068">
      <w:pPr>
        <w:spacing w:line="240" w:lineRule="auto"/>
        <w:ind w:left="5670"/>
        <w:jc w:val="center"/>
        <w:rPr>
          <w:sz w:val="24"/>
          <w:szCs w:val="24"/>
        </w:rPr>
      </w:pPr>
      <w:r w:rsidRPr="00B26050">
        <w:rPr>
          <w:sz w:val="24"/>
          <w:szCs w:val="24"/>
        </w:rPr>
        <w:t>№</w:t>
      </w:r>
      <w:r w:rsidR="00070626">
        <w:rPr>
          <w:sz w:val="24"/>
          <w:szCs w:val="24"/>
        </w:rPr>
        <w:t>_____</w:t>
      </w:r>
      <w:r w:rsidRPr="00B26050">
        <w:rPr>
          <w:sz w:val="24"/>
          <w:szCs w:val="24"/>
        </w:rPr>
        <w:t xml:space="preserve"> от </w:t>
      </w:r>
      <w:r w:rsidR="00070626">
        <w:rPr>
          <w:sz w:val="24"/>
          <w:szCs w:val="24"/>
        </w:rPr>
        <w:t>__________</w:t>
      </w:r>
      <w:r w:rsidRPr="00B26050">
        <w:rPr>
          <w:sz w:val="24"/>
          <w:szCs w:val="24"/>
        </w:rPr>
        <w:t xml:space="preserve"> г.</w:t>
      </w:r>
    </w:p>
    <w:p w:rsidR="005E5417" w:rsidRPr="005E5417" w:rsidRDefault="005E5417" w:rsidP="005E541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A0CB5" w:rsidRPr="00B26050" w:rsidRDefault="003A0CB5" w:rsidP="005E5417">
      <w:pPr>
        <w:spacing w:line="240" w:lineRule="auto"/>
        <w:jc w:val="center"/>
        <w:rPr>
          <w:b/>
          <w:sz w:val="24"/>
          <w:szCs w:val="24"/>
        </w:rPr>
      </w:pPr>
      <w:r w:rsidRPr="00B26050">
        <w:rPr>
          <w:b/>
          <w:sz w:val="24"/>
          <w:szCs w:val="24"/>
        </w:rPr>
        <w:t>Положение</w:t>
      </w:r>
    </w:p>
    <w:p w:rsidR="005E5417" w:rsidRPr="00B26050" w:rsidRDefault="003A0CB5" w:rsidP="005E5417">
      <w:pPr>
        <w:spacing w:line="240" w:lineRule="auto"/>
        <w:jc w:val="center"/>
        <w:rPr>
          <w:b/>
          <w:sz w:val="24"/>
          <w:szCs w:val="24"/>
        </w:rPr>
      </w:pPr>
      <w:r w:rsidRPr="00B26050">
        <w:rPr>
          <w:b/>
          <w:sz w:val="24"/>
          <w:szCs w:val="24"/>
        </w:rPr>
        <w:t xml:space="preserve">об антимонопольном комплаенсе в </w:t>
      </w:r>
    </w:p>
    <w:p w:rsidR="00B26050" w:rsidRPr="00B26050" w:rsidRDefault="00F801AF" w:rsidP="005E5417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 w:bidi="ru-RU"/>
        </w:rPr>
      </w:pPr>
      <w:r w:rsidRPr="00B26050">
        <w:rPr>
          <w:rFonts w:eastAsia="Times New Roman"/>
          <w:b/>
          <w:bCs/>
          <w:sz w:val="24"/>
          <w:szCs w:val="24"/>
          <w:lang w:eastAsia="ru-RU" w:bidi="ru-RU"/>
        </w:rPr>
        <w:t xml:space="preserve">Администрации </w:t>
      </w:r>
      <w:r w:rsidR="00B26050" w:rsidRPr="00B26050">
        <w:rPr>
          <w:rFonts w:eastAsia="Times New Roman"/>
          <w:b/>
          <w:bCs/>
          <w:sz w:val="24"/>
          <w:szCs w:val="24"/>
          <w:lang w:eastAsia="ru-RU" w:bidi="ru-RU"/>
        </w:rPr>
        <w:t>городского поселения Воскресенск</w:t>
      </w:r>
    </w:p>
    <w:p w:rsidR="00B26050" w:rsidRPr="00B26050" w:rsidRDefault="00B26050" w:rsidP="005E5417">
      <w:pPr>
        <w:spacing w:line="240" w:lineRule="auto"/>
        <w:jc w:val="center"/>
        <w:rPr>
          <w:b/>
          <w:sz w:val="24"/>
          <w:szCs w:val="24"/>
        </w:rPr>
      </w:pPr>
    </w:p>
    <w:p w:rsidR="00724902" w:rsidRPr="00B26050" w:rsidRDefault="00EE2EF5" w:rsidP="005E5417">
      <w:pPr>
        <w:spacing w:line="240" w:lineRule="auto"/>
        <w:jc w:val="center"/>
        <w:rPr>
          <w:b/>
          <w:sz w:val="24"/>
          <w:szCs w:val="24"/>
        </w:rPr>
      </w:pPr>
      <w:r w:rsidRPr="00B26050">
        <w:rPr>
          <w:b/>
          <w:sz w:val="24"/>
          <w:szCs w:val="24"/>
        </w:rPr>
        <w:t>1. Общие положения</w:t>
      </w:r>
    </w:p>
    <w:p w:rsidR="00EE2EF5" w:rsidRPr="00B26050" w:rsidRDefault="00EE2EF5" w:rsidP="005E541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EE2EF5" w:rsidRPr="00B26050" w:rsidRDefault="00C7339A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1.</w:t>
      </w:r>
      <w:r w:rsidR="004515CB">
        <w:rPr>
          <w:sz w:val="24"/>
          <w:szCs w:val="24"/>
          <w:lang w:eastAsia="ru-RU"/>
        </w:rPr>
        <w:t>1</w:t>
      </w:r>
      <w:r w:rsidRPr="00B26050">
        <w:rPr>
          <w:sz w:val="24"/>
          <w:szCs w:val="24"/>
          <w:lang w:eastAsia="ru-RU"/>
        </w:rPr>
        <w:t xml:space="preserve"> Для целей настоящего Положения используются следующие термины:</w:t>
      </w:r>
    </w:p>
    <w:p w:rsidR="007332D6" w:rsidRPr="007332D6" w:rsidRDefault="007332D6" w:rsidP="007332D6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="00C7339A" w:rsidRPr="00B26050">
        <w:rPr>
          <w:sz w:val="24"/>
          <w:szCs w:val="24"/>
          <w:lang w:eastAsia="ru-RU"/>
        </w:rPr>
        <w:t xml:space="preserve">антимонопольный комплаенс - </w:t>
      </w:r>
      <w:r>
        <w:rPr>
          <w:szCs w:val="28"/>
          <w:lang w:eastAsia="ru-RU"/>
        </w:rPr>
        <w:t xml:space="preserve"> </w:t>
      </w:r>
      <w:r w:rsidRPr="007332D6">
        <w:rPr>
          <w:sz w:val="24"/>
          <w:szCs w:val="24"/>
          <w:lang w:eastAsia="ru-RU"/>
        </w:rPr>
        <w:t>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EE2EF5" w:rsidRPr="00B26050" w:rsidRDefault="00EE2EF5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а</w:t>
      </w:r>
      <w:r w:rsidR="00C7339A" w:rsidRPr="00B26050">
        <w:rPr>
          <w:sz w:val="24"/>
          <w:szCs w:val="24"/>
          <w:lang w:eastAsia="ru-RU"/>
        </w:rPr>
        <w:t>нтимонопольное законодательство</w:t>
      </w:r>
      <w:r w:rsidRPr="00B26050">
        <w:rPr>
          <w:sz w:val="24"/>
          <w:szCs w:val="24"/>
          <w:lang w:eastAsia="ru-RU"/>
        </w:rPr>
        <w:t xml:space="preserve"> - законодательство, основывающееся на </w:t>
      </w:r>
      <w:hyperlink r:id="rId10" w:history="1">
        <w:r w:rsidRPr="00B26050">
          <w:rPr>
            <w:sz w:val="24"/>
            <w:szCs w:val="24"/>
            <w:lang w:eastAsia="ru-RU"/>
          </w:rPr>
          <w:t>Конституции</w:t>
        </w:r>
      </w:hyperlink>
      <w:r w:rsidRPr="00B26050">
        <w:rPr>
          <w:sz w:val="24"/>
          <w:szCs w:val="24"/>
          <w:lang w:eastAsia="ru-RU"/>
        </w:rPr>
        <w:t xml:space="preserve"> Российской Федерации, Гражданском </w:t>
      </w:r>
      <w:hyperlink r:id="rId11" w:history="1">
        <w:r w:rsidRPr="00B26050">
          <w:rPr>
            <w:sz w:val="24"/>
            <w:szCs w:val="24"/>
            <w:lang w:eastAsia="ru-RU"/>
          </w:rPr>
          <w:t>кодексе</w:t>
        </w:r>
      </w:hyperlink>
      <w:r w:rsidRPr="00B26050">
        <w:rPr>
          <w:sz w:val="24"/>
          <w:szCs w:val="24"/>
          <w:lang w:eastAsia="ru-RU"/>
        </w:rPr>
        <w:t xml:space="preserve"> Российской Федерации и состоящее из Федерального </w:t>
      </w:r>
      <w:hyperlink r:id="rId12" w:history="1">
        <w:r w:rsidRPr="00B26050">
          <w:rPr>
            <w:sz w:val="24"/>
            <w:szCs w:val="24"/>
            <w:lang w:eastAsia="ru-RU"/>
          </w:rPr>
          <w:t>закона</w:t>
        </w:r>
      </w:hyperlink>
      <w:r w:rsidRPr="00B26050">
        <w:rPr>
          <w:sz w:val="24"/>
          <w:szCs w:val="24"/>
          <w:lang w:eastAsia="ru-RU"/>
        </w:rPr>
        <w:t xml:space="preserve"> </w:t>
      </w:r>
      <w:r w:rsidR="005E5417" w:rsidRPr="00B26050">
        <w:rPr>
          <w:sz w:val="24"/>
          <w:szCs w:val="24"/>
          <w:lang w:eastAsia="ru-RU"/>
        </w:rPr>
        <w:t>«</w:t>
      </w:r>
      <w:r w:rsidRPr="00B26050">
        <w:rPr>
          <w:sz w:val="24"/>
          <w:szCs w:val="24"/>
          <w:lang w:eastAsia="ru-RU"/>
        </w:rPr>
        <w:t>О защите конкуренции</w:t>
      </w:r>
      <w:r w:rsidR="005E5417" w:rsidRPr="00B26050">
        <w:rPr>
          <w:sz w:val="24"/>
          <w:szCs w:val="24"/>
          <w:lang w:eastAsia="ru-RU"/>
        </w:rPr>
        <w:t>»</w:t>
      </w:r>
      <w:r w:rsidRPr="00B26050">
        <w:rPr>
          <w:sz w:val="24"/>
          <w:szCs w:val="24"/>
          <w:lang w:eastAsia="ru-RU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C7339A" w:rsidRPr="00B26050" w:rsidRDefault="00EE2EF5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антимоно</w:t>
      </w:r>
      <w:r w:rsidR="00C7339A" w:rsidRPr="00B26050">
        <w:rPr>
          <w:sz w:val="24"/>
          <w:szCs w:val="24"/>
          <w:lang w:eastAsia="ru-RU"/>
        </w:rPr>
        <w:t>польный орган</w:t>
      </w:r>
      <w:r w:rsidRPr="00B26050">
        <w:rPr>
          <w:sz w:val="24"/>
          <w:szCs w:val="24"/>
          <w:lang w:eastAsia="ru-RU"/>
        </w:rPr>
        <w:t xml:space="preserve"> - федеральный антимонопольный орган и его территориальные органы;</w:t>
      </w:r>
    </w:p>
    <w:p w:rsidR="00EE2EF5" w:rsidRPr="00B26050" w:rsidRDefault="00EE2EF5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доклад об антимонопольном комплаенсе - документ, содержащий информацию об организации в </w:t>
      </w:r>
      <w:r w:rsidR="00C7339A" w:rsidRPr="00B26050">
        <w:rPr>
          <w:sz w:val="24"/>
          <w:szCs w:val="24"/>
          <w:lang w:eastAsia="ru-RU"/>
        </w:rPr>
        <w:t xml:space="preserve">Администрации </w:t>
      </w:r>
      <w:r w:rsidR="001E7D58" w:rsidRPr="001E7D58">
        <w:rPr>
          <w:rFonts w:eastAsia="Times New Roman"/>
          <w:bCs/>
          <w:sz w:val="24"/>
          <w:szCs w:val="24"/>
          <w:lang w:eastAsia="ru-RU" w:bidi="ru-RU"/>
        </w:rPr>
        <w:t>городского поселения Воскресенск</w:t>
      </w:r>
      <w:r w:rsidR="001E7D58" w:rsidRPr="00B26050">
        <w:rPr>
          <w:sz w:val="24"/>
          <w:szCs w:val="24"/>
          <w:lang w:eastAsia="ru-RU"/>
        </w:rPr>
        <w:t xml:space="preserve"> </w:t>
      </w:r>
      <w:r w:rsidR="001E7D58">
        <w:rPr>
          <w:sz w:val="24"/>
          <w:szCs w:val="24"/>
          <w:lang w:eastAsia="ru-RU"/>
        </w:rPr>
        <w:t xml:space="preserve">( далее- Администрация) </w:t>
      </w:r>
      <w:r w:rsidRPr="00B26050">
        <w:rPr>
          <w:sz w:val="24"/>
          <w:szCs w:val="24"/>
          <w:lang w:eastAsia="ru-RU"/>
        </w:rPr>
        <w:t>антимонопольного комплаенса и о его функционировании;</w:t>
      </w:r>
    </w:p>
    <w:p w:rsidR="00EE2EF5" w:rsidRPr="00B26050" w:rsidRDefault="00EE2EF5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коллегиальный орган - совещательный орган, осуществляющий оценку эффективности функционирования антимонопольного комплаенса;</w:t>
      </w:r>
    </w:p>
    <w:p w:rsidR="00EE2EF5" w:rsidRPr="00B26050" w:rsidRDefault="00EE2EF5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нарушение антимонопольного законодательства - недопущение, ограничение, устранение конкуренции;</w:t>
      </w:r>
    </w:p>
    <w:p w:rsidR="00EE2EF5" w:rsidRPr="00B26050" w:rsidRDefault="00EE2EF5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</w:t>
      </w:r>
      <w:r w:rsidR="00D26100" w:rsidRPr="00B26050">
        <w:rPr>
          <w:sz w:val="24"/>
          <w:szCs w:val="24"/>
          <w:lang w:eastAsia="ru-RU"/>
        </w:rPr>
        <w:t>ния или недопущения конкуренции.</w:t>
      </w:r>
    </w:p>
    <w:p w:rsidR="00724902" w:rsidRPr="00B26050" w:rsidRDefault="00724902" w:rsidP="005E5417">
      <w:pPr>
        <w:spacing w:line="240" w:lineRule="auto"/>
        <w:ind w:firstLine="709"/>
        <w:rPr>
          <w:sz w:val="24"/>
          <w:szCs w:val="24"/>
        </w:rPr>
      </w:pPr>
    </w:p>
    <w:p w:rsidR="00724902" w:rsidRPr="00B26050" w:rsidRDefault="00510536" w:rsidP="001E7D58">
      <w:pPr>
        <w:spacing w:line="240" w:lineRule="auto"/>
        <w:jc w:val="center"/>
        <w:rPr>
          <w:b/>
          <w:sz w:val="24"/>
          <w:szCs w:val="24"/>
        </w:rPr>
      </w:pPr>
      <w:r w:rsidRPr="00B26050">
        <w:rPr>
          <w:b/>
          <w:sz w:val="24"/>
          <w:szCs w:val="24"/>
        </w:rPr>
        <w:t>2</w:t>
      </w:r>
      <w:r w:rsidR="00724902" w:rsidRPr="00B26050">
        <w:rPr>
          <w:b/>
          <w:sz w:val="24"/>
          <w:szCs w:val="24"/>
        </w:rPr>
        <w:t>.</w:t>
      </w:r>
      <w:r w:rsidRPr="00B26050">
        <w:rPr>
          <w:b/>
          <w:sz w:val="24"/>
          <w:szCs w:val="24"/>
        </w:rPr>
        <w:t xml:space="preserve"> </w:t>
      </w:r>
      <w:r w:rsidR="00724902" w:rsidRPr="00B26050">
        <w:rPr>
          <w:b/>
          <w:sz w:val="24"/>
          <w:szCs w:val="24"/>
        </w:rPr>
        <w:t>Цели, задачи и принципы антимонопольного комплаенса</w:t>
      </w:r>
      <w:r w:rsidR="001D2566" w:rsidRPr="00B26050">
        <w:rPr>
          <w:b/>
          <w:sz w:val="24"/>
          <w:szCs w:val="24"/>
        </w:rPr>
        <w:t xml:space="preserve"> </w:t>
      </w:r>
    </w:p>
    <w:p w:rsidR="00724902" w:rsidRPr="00B26050" w:rsidRDefault="00724902" w:rsidP="005E5417">
      <w:pPr>
        <w:spacing w:line="240" w:lineRule="auto"/>
        <w:jc w:val="center"/>
        <w:rPr>
          <w:sz w:val="24"/>
          <w:szCs w:val="24"/>
        </w:rPr>
      </w:pPr>
    </w:p>
    <w:p w:rsidR="001E6AFD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071BE7">
        <w:rPr>
          <w:sz w:val="24"/>
          <w:szCs w:val="24"/>
          <w:lang w:eastAsia="ru-RU"/>
        </w:rPr>
        <w:t>1</w:t>
      </w:r>
      <w:r w:rsidR="001E6AFD" w:rsidRPr="00B26050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1E6AFD" w:rsidRPr="00B26050">
        <w:rPr>
          <w:sz w:val="24"/>
          <w:szCs w:val="24"/>
          <w:lang w:eastAsia="ru-RU"/>
        </w:rPr>
        <w:t>Цели антимонопольного комплаенса:</w:t>
      </w:r>
    </w:p>
    <w:p w:rsidR="001E6AFD" w:rsidRPr="00B26050" w:rsidRDefault="001E6AFD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а) обеспечение соответствия деятельности </w:t>
      </w:r>
      <w:r w:rsidR="00080F87" w:rsidRPr="00B26050">
        <w:rPr>
          <w:sz w:val="24"/>
          <w:szCs w:val="24"/>
          <w:lang w:eastAsia="ru-RU"/>
        </w:rPr>
        <w:t xml:space="preserve">Администрации </w:t>
      </w:r>
      <w:r w:rsidRPr="00B26050">
        <w:rPr>
          <w:sz w:val="24"/>
          <w:szCs w:val="24"/>
          <w:lang w:eastAsia="ru-RU"/>
        </w:rPr>
        <w:t>требованиям антимонопольного законодательства;</w:t>
      </w:r>
    </w:p>
    <w:p w:rsidR="001E6AFD" w:rsidRPr="00B26050" w:rsidRDefault="001E6AFD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б) профилактика нарушения требований антимонопольного законодательства в деятельности </w:t>
      </w:r>
      <w:r w:rsidR="00080F87" w:rsidRPr="00B26050">
        <w:rPr>
          <w:sz w:val="24"/>
          <w:szCs w:val="24"/>
          <w:lang w:eastAsia="ru-RU"/>
        </w:rPr>
        <w:t>Администрации</w:t>
      </w:r>
      <w:r w:rsidRPr="00B26050">
        <w:rPr>
          <w:sz w:val="24"/>
          <w:szCs w:val="24"/>
          <w:lang w:eastAsia="ru-RU"/>
        </w:rPr>
        <w:t>.</w:t>
      </w:r>
    </w:p>
    <w:p w:rsidR="001E6AFD" w:rsidRPr="00B26050" w:rsidRDefault="00071BE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1E6AFD" w:rsidRPr="00B26050">
        <w:rPr>
          <w:sz w:val="24"/>
          <w:szCs w:val="24"/>
          <w:lang w:eastAsia="ru-RU"/>
        </w:rPr>
        <w:t>.</w:t>
      </w:r>
      <w:r w:rsidR="004515CB">
        <w:rPr>
          <w:sz w:val="24"/>
          <w:szCs w:val="24"/>
          <w:lang w:eastAsia="ru-RU"/>
        </w:rPr>
        <w:t>2</w:t>
      </w:r>
      <w:r w:rsidR="001E6AFD" w:rsidRPr="00B26050">
        <w:rPr>
          <w:sz w:val="24"/>
          <w:szCs w:val="24"/>
          <w:lang w:eastAsia="ru-RU"/>
        </w:rPr>
        <w:t xml:space="preserve"> Задачи антимонопольного комплаенса:</w:t>
      </w:r>
    </w:p>
    <w:p w:rsidR="001E6AFD" w:rsidRPr="00B26050" w:rsidRDefault="001E6AFD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а) выявление рисков нарушения антимонопольного законодательства;</w:t>
      </w:r>
    </w:p>
    <w:p w:rsidR="001E6AFD" w:rsidRPr="00B26050" w:rsidRDefault="001E6AFD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б) управление рисками нарушения антимонопольного законодательства;</w:t>
      </w:r>
    </w:p>
    <w:p w:rsidR="001E6AFD" w:rsidRPr="00B26050" w:rsidRDefault="001E6AFD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в) контроль за соответствием деятельности </w:t>
      </w:r>
      <w:r w:rsidR="00080F87" w:rsidRPr="00B26050">
        <w:rPr>
          <w:sz w:val="24"/>
          <w:szCs w:val="24"/>
          <w:lang w:eastAsia="ru-RU"/>
        </w:rPr>
        <w:t xml:space="preserve">Администрации </w:t>
      </w:r>
      <w:r w:rsidRPr="00B26050">
        <w:rPr>
          <w:sz w:val="24"/>
          <w:szCs w:val="24"/>
          <w:lang w:eastAsia="ru-RU"/>
        </w:rPr>
        <w:t>требованиям антимонопольного законодательства;</w:t>
      </w:r>
    </w:p>
    <w:p w:rsidR="001E6AFD" w:rsidRPr="00B26050" w:rsidRDefault="001E6AFD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г) оценка эффективности функционирования в </w:t>
      </w:r>
      <w:r w:rsidR="00080F87" w:rsidRPr="00B26050">
        <w:rPr>
          <w:sz w:val="24"/>
          <w:szCs w:val="24"/>
          <w:lang w:eastAsia="ru-RU"/>
        </w:rPr>
        <w:t xml:space="preserve">Администрации </w:t>
      </w:r>
      <w:r w:rsidRPr="00B26050">
        <w:rPr>
          <w:sz w:val="24"/>
          <w:szCs w:val="24"/>
          <w:lang w:eastAsia="ru-RU"/>
        </w:rPr>
        <w:t>антимонопольного комплаенса.</w:t>
      </w:r>
    </w:p>
    <w:p w:rsidR="001E6AFD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071BE7">
        <w:rPr>
          <w:sz w:val="24"/>
          <w:szCs w:val="24"/>
          <w:lang w:eastAsia="ru-RU"/>
        </w:rPr>
        <w:t>3</w:t>
      </w:r>
      <w:r w:rsidR="001E6AFD" w:rsidRPr="00B26050">
        <w:rPr>
          <w:sz w:val="24"/>
          <w:szCs w:val="24"/>
          <w:lang w:eastAsia="ru-RU"/>
        </w:rPr>
        <w:t xml:space="preserve">. При организации антимонопольного комплаенса </w:t>
      </w:r>
      <w:r w:rsidR="005F707B" w:rsidRPr="00B26050">
        <w:rPr>
          <w:sz w:val="24"/>
          <w:szCs w:val="24"/>
          <w:lang w:eastAsia="ru-RU"/>
        </w:rPr>
        <w:t>Администрация руководст</w:t>
      </w:r>
      <w:r w:rsidR="001E6AFD" w:rsidRPr="00B26050">
        <w:rPr>
          <w:sz w:val="24"/>
          <w:szCs w:val="24"/>
          <w:lang w:eastAsia="ru-RU"/>
        </w:rPr>
        <w:t>в</w:t>
      </w:r>
      <w:r w:rsidR="005F707B" w:rsidRPr="00B26050">
        <w:rPr>
          <w:sz w:val="24"/>
          <w:szCs w:val="24"/>
          <w:lang w:eastAsia="ru-RU"/>
        </w:rPr>
        <w:t>уется</w:t>
      </w:r>
      <w:r w:rsidR="001E6AFD" w:rsidRPr="00B26050">
        <w:rPr>
          <w:sz w:val="24"/>
          <w:szCs w:val="24"/>
          <w:lang w:eastAsia="ru-RU"/>
        </w:rPr>
        <w:t xml:space="preserve"> следующими принципами:</w:t>
      </w:r>
    </w:p>
    <w:p w:rsidR="001E6AFD" w:rsidRPr="00B26050" w:rsidRDefault="001E6AFD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lastRenderedPageBreak/>
        <w:t xml:space="preserve">а) заинтересованность руководства </w:t>
      </w:r>
      <w:r w:rsidR="005F707B" w:rsidRPr="00B26050">
        <w:rPr>
          <w:sz w:val="24"/>
          <w:szCs w:val="24"/>
          <w:lang w:eastAsia="ru-RU"/>
        </w:rPr>
        <w:t xml:space="preserve">Администрации </w:t>
      </w:r>
      <w:r w:rsidRPr="00B26050">
        <w:rPr>
          <w:sz w:val="24"/>
          <w:szCs w:val="24"/>
          <w:lang w:eastAsia="ru-RU"/>
        </w:rPr>
        <w:t>и в эффективности функционирования антимонопольного комплаенса;</w:t>
      </w:r>
    </w:p>
    <w:p w:rsidR="001E6AFD" w:rsidRPr="00B26050" w:rsidRDefault="001E6AFD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б) регулярность оценки рисков нарушения антимонопольного законодательства;</w:t>
      </w:r>
    </w:p>
    <w:p w:rsidR="001E6AFD" w:rsidRPr="00B26050" w:rsidRDefault="001E6AFD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в) обеспечение информационной открытости функционирования в </w:t>
      </w:r>
      <w:r w:rsidR="005F707B" w:rsidRPr="00B26050">
        <w:rPr>
          <w:sz w:val="24"/>
          <w:szCs w:val="24"/>
          <w:lang w:eastAsia="ru-RU"/>
        </w:rPr>
        <w:t xml:space="preserve">Администрации </w:t>
      </w:r>
      <w:r w:rsidRPr="00B26050">
        <w:rPr>
          <w:sz w:val="24"/>
          <w:szCs w:val="24"/>
          <w:lang w:eastAsia="ru-RU"/>
        </w:rPr>
        <w:t>антимонопольного комплаенса;</w:t>
      </w:r>
    </w:p>
    <w:p w:rsidR="001E6AFD" w:rsidRPr="00B26050" w:rsidRDefault="001E6AFD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г) непрерывность функционирования антимонопольного комплаенса в </w:t>
      </w:r>
      <w:r w:rsidR="005F707B" w:rsidRPr="00B26050">
        <w:rPr>
          <w:sz w:val="24"/>
          <w:szCs w:val="24"/>
          <w:lang w:eastAsia="ru-RU"/>
        </w:rPr>
        <w:t>Администрации</w:t>
      </w:r>
      <w:r w:rsidRPr="00B26050">
        <w:rPr>
          <w:sz w:val="24"/>
          <w:szCs w:val="24"/>
          <w:lang w:eastAsia="ru-RU"/>
        </w:rPr>
        <w:t>;</w:t>
      </w:r>
    </w:p>
    <w:p w:rsidR="001E6AFD" w:rsidRPr="00B26050" w:rsidRDefault="001E6AFD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д) совершенствование антимонопольного комплаенса.</w:t>
      </w:r>
    </w:p>
    <w:p w:rsidR="005F707B" w:rsidRPr="00B26050" w:rsidRDefault="005F707B" w:rsidP="005E5417">
      <w:pPr>
        <w:spacing w:line="240" w:lineRule="auto"/>
        <w:jc w:val="both"/>
        <w:rPr>
          <w:sz w:val="24"/>
          <w:szCs w:val="24"/>
        </w:rPr>
      </w:pPr>
    </w:p>
    <w:p w:rsidR="005E5417" w:rsidRPr="00B26050" w:rsidRDefault="005E5417" w:rsidP="005E5417">
      <w:pPr>
        <w:spacing w:line="240" w:lineRule="auto"/>
        <w:jc w:val="center"/>
        <w:rPr>
          <w:b/>
          <w:sz w:val="24"/>
          <w:szCs w:val="24"/>
        </w:rPr>
      </w:pPr>
      <w:r w:rsidRPr="00B26050">
        <w:rPr>
          <w:b/>
          <w:sz w:val="24"/>
          <w:szCs w:val="24"/>
        </w:rPr>
        <w:t>3</w:t>
      </w:r>
      <w:r w:rsidR="00A7460B" w:rsidRPr="00B26050">
        <w:rPr>
          <w:b/>
          <w:sz w:val="24"/>
          <w:szCs w:val="24"/>
        </w:rPr>
        <w:t xml:space="preserve">. </w:t>
      </w:r>
      <w:r w:rsidR="00080F87" w:rsidRPr="00B26050">
        <w:rPr>
          <w:b/>
          <w:sz w:val="24"/>
          <w:szCs w:val="24"/>
        </w:rPr>
        <w:t>Структурные подразделения</w:t>
      </w:r>
      <w:r w:rsidR="00510536" w:rsidRPr="00B26050">
        <w:rPr>
          <w:b/>
          <w:sz w:val="24"/>
          <w:szCs w:val="24"/>
        </w:rPr>
        <w:t xml:space="preserve"> и должностные лица</w:t>
      </w:r>
      <w:r w:rsidR="00846CB0" w:rsidRPr="00B26050">
        <w:rPr>
          <w:b/>
          <w:sz w:val="24"/>
          <w:szCs w:val="24"/>
        </w:rPr>
        <w:t xml:space="preserve"> ответственные</w:t>
      </w:r>
      <w:r w:rsidR="003A0CB5" w:rsidRPr="00B26050">
        <w:rPr>
          <w:b/>
          <w:sz w:val="24"/>
          <w:szCs w:val="24"/>
        </w:rPr>
        <w:t xml:space="preserve"> за </w:t>
      </w:r>
    </w:p>
    <w:p w:rsidR="003A0CB5" w:rsidRPr="00B26050" w:rsidRDefault="003A0CB5" w:rsidP="005E5417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 w:bidi="ru-RU"/>
        </w:rPr>
      </w:pPr>
      <w:r w:rsidRPr="00B26050">
        <w:rPr>
          <w:b/>
          <w:sz w:val="24"/>
          <w:szCs w:val="24"/>
        </w:rPr>
        <w:t>организацию и функционирование антимоно</w:t>
      </w:r>
      <w:r w:rsidR="009D6428" w:rsidRPr="00B26050">
        <w:rPr>
          <w:b/>
          <w:sz w:val="24"/>
          <w:szCs w:val="24"/>
        </w:rPr>
        <w:t xml:space="preserve">польного комплаенса </w:t>
      </w:r>
    </w:p>
    <w:p w:rsidR="00080F87" w:rsidRPr="00B26050" w:rsidRDefault="00080F87" w:rsidP="005E5417">
      <w:pPr>
        <w:spacing w:line="240" w:lineRule="auto"/>
        <w:ind w:left="567"/>
        <w:jc w:val="center"/>
        <w:rPr>
          <w:b/>
          <w:sz w:val="24"/>
          <w:szCs w:val="24"/>
        </w:rPr>
      </w:pPr>
    </w:p>
    <w:p w:rsidR="00080F87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="00071BE7">
        <w:rPr>
          <w:sz w:val="24"/>
          <w:szCs w:val="24"/>
          <w:lang w:eastAsia="ru-RU"/>
        </w:rPr>
        <w:t>1</w:t>
      </w:r>
      <w:r w:rsidR="00080F87" w:rsidRPr="00B26050">
        <w:rPr>
          <w:sz w:val="24"/>
          <w:szCs w:val="24"/>
          <w:lang w:eastAsia="ru-RU"/>
        </w:rPr>
        <w:t xml:space="preserve">. Общий контроль за организацией и функционированием в Администрации антимонопольного комплаенса осуществляется </w:t>
      </w:r>
      <w:r w:rsidR="001E7D58">
        <w:rPr>
          <w:sz w:val="24"/>
          <w:szCs w:val="24"/>
          <w:lang w:eastAsia="ru-RU"/>
        </w:rPr>
        <w:t>руководителем</w:t>
      </w:r>
      <w:r w:rsidR="00080F87" w:rsidRPr="00B26050">
        <w:rPr>
          <w:sz w:val="24"/>
          <w:szCs w:val="24"/>
          <w:lang w:eastAsia="ru-RU"/>
        </w:rPr>
        <w:t xml:space="preserve"> Администрации, который:</w:t>
      </w:r>
    </w:p>
    <w:p w:rsidR="00080F87" w:rsidRPr="00B26050" w:rsidRDefault="00080F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а) вводит в действие акт об антимонопольном комплаенсе, вносит в него изменения, а также принимает внутренние документы Администрации, регламентирующие функционирование антимонопольного комплаенса;</w:t>
      </w:r>
    </w:p>
    <w:p w:rsidR="00080F87" w:rsidRPr="00B26050" w:rsidRDefault="00080F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б) применяет предусмотренные законодательством Российской Федерации меры ответственности за несоблюдение муниципальными служащими акта об антимонопольном комплаенсе;</w:t>
      </w:r>
    </w:p>
    <w:p w:rsidR="00080F87" w:rsidRPr="00B26050" w:rsidRDefault="00080F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080F87" w:rsidRPr="00B26050" w:rsidRDefault="00080F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г) осуществляет контроль за устранением выявленных недостатков антимонопольного комплаенса.</w:t>
      </w:r>
    </w:p>
    <w:p w:rsidR="00D26100" w:rsidRPr="00B26050" w:rsidRDefault="004515CB" w:rsidP="005E5417">
      <w:pPr>
        <w:spacing w:line="24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3.</w:t>
      </w:r>
      <w:r w:rsidR="00071BE7">
        <w:rPr>
          <w:sz w:val="24"/>
          <w:szCs w:val="24"/>
          <w:lang w:eastAsia="ru-RU"/>
        </w:rPr>
        <w:t>2</w:t>
      </w:r>
      <w:r w:rsidR="00D26100" w:rsidRPr="00B26050">
        <w:rPr>
          <w:sz w:val="24"/>
          <w:szCs w:val="24"/>
          <w:lang w:eastAsia="ru-RU"/>
        </w:rPr>
        <w:t xml:space="preserve">. Структурными подразделениями и должностными лицами </w:t>
      </w:r>
      <w:r w:rsidR="00D26100" w:rsidRPr="00B26050">
        <w:rPr>
          <w:sz w:val="24"/>
          <w:szCs w:val="24"/>
        </w:rPr>
        <w:t>ответственными за внутреннее обеспечение соответствия требованиям антимонопольного законодательства деятельности Администрации являются:</w:t>
      </w:r>
    </w:p>
    <w:p w:rsidR="00D26100" w:rsidRDefault="00D26100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отдел п</w:t>
      </w:r>
      <w:r w:rsidR="001E7D58">
        <w:rPr>
          <w:sz w:val="24"/>
          <w:szCs w:val="24"/>
          <w:lang w:eastAsia="ru-RU"/>
        </w:rPr>
        <w:t>равового и кадрового обеспечения</w:t>
      </w:r>
      <w:r w:rsidRPr="00B26050">
        <w:rPr>
          <w:sz w:val="24"/>
          <w:szCs w:val="24"/>
          <w:lang w:eastAsia="ru-RU"/>
        </w:rPr>
        <w:t>;</w:t>
      </w:r>
    </w:p>
    <w:p w:rsidR="00976AB3" w:rsidRDefault="00976AB3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о</w:t>
      </w:r>
      <w:r w:rsidRPr="00B26050">
        <w:rPr>
          <w:sz w:val="24"/>
          <w:szCs w:val="24"/>
        </w:rPr>
        <w:t xml:space="preserve">тдел </w:t>
      </w:r>
      <w:r>
        <w:rPr>
          <w:sz w:val="24"/>
          <w:szCs w:val="24"/>
        </w:rPr>
        <w:t xml:space="preserve">муниципальной собственности и жилищных отношений, </w:t>
      </w:r>
    </w:p>
    <w:p w:rsidR="00976AB3" w:rsidRDefault="00976AB3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финансово-экономическое управление,</w:t>
      </w:r>
    </w:p>
    <w:p w:rsidR="00976AB3" w:rsidRPr="00B26050" w:rsidRDefault="00976AB3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управление по социальной политике.</w:t>
      </w:r>
    </w:p>
    <w:p w:rsidR="00080F87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="00071BE7">
        <w:rPr>
          <w:sz w:val="24"/>
          <w:szCs w:val="24"/>
          <w:lang w:eastAsia="ru-RU"/>
        </w:rPr>
        <w:t>3</w:t>
      </w:r>
      <w:r w:rsidR="00080F87" w:rsidRPr="00B26050">
        <w:rPr>
          <w:sz w:val="24"/>
          <w:szCs w:val="24"/>
          <w:lang w:eastAsia="ru-RU"/>
        </w:rPr>
        <w:t xml:space="preserve">. </w:t>
      </w:r>
      <w:r w:rsidR="00177647" w:rsidRPr="00B26050">
        <w:rPr>
          <w:sz w:val="24"/>
          <w:szCs w:val="24"/>
          <w:lang w:eastAsia="ru-RU"/>
        </w:rPr>
        <w:t>О</w:t>
      </w:r>
      <w:r w:rsidR="00D26100" w:rsidRPr="00B26050">
        <w:rPr>
          <w:sz w:val="24"/>
          <w:szCs w:val="24"/>
          <w:lang w:eastAsia="ru-RU"/>
        </w:rPr>
        <w:t xml:space="preserve">тдел </w:t>
      </w:r>
      <w:r w:rsidR="001E7D58" w:rsidRPr="00B26050">
        <w:rPr>
          <w:sz w:val="24"/>
          <w:szCs w:val="24"/>
          <w:lang w:eastAsia="ru-RU"/>
        </w:rPr>
        <w:t>п</w:t>
      </w:r>
      <w:r w:rsidR="001E7D58">
        <w:rPr>
          <w:sz w:val="24"/>
          <w:szCs w:val="24"/>
          <w:lang w:eastAsia="ru-RU"/>
        </w:rPr>
        <w:t>равового и кадрового обеспечения</w:t>
      </w:r>
      <w:r w:rsidR="00080F87" w:rsidRPr="00B26050">
        <w:rPr>
          <w:sz w:val="24"/>
          <w:szCs w:val="24"/>
          <w:lang w:eastAsia="ru-RU"/>
        </w:rPr>
        <w:t>:</w:t>
      </w:r>
    </w:p>
    <w:p w:rsidR="00080F87" w:rsidRPr="00B26050" w:rsidRDefault="00080F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а) подготовк</w:t>
      </w:r>
      <w:r w:rsidR="00177647" w:rsidRPr="00B26050">
        <w:rPr>
          <w:sz w:val="24"/>
          <w:szCs w:val="24"/>
          <w:lang w:eastAsia="ru-RU"/>
        </w:rPr>
        <w:t>у</w:t>
      </w:r>
      <w:r w:rsidRPr="00B26050">
        <w:rPr>
          <w:sz w:val="24"/>
          <w:szCs w:val="24"/>
          <w:lang w:eastAsia="ru-RU"/>
        </w:rPr>
        <w:t xml:space="preserve"> и представление </w:t>
      </w:r>
      <w:r w:rsidR="001E7D58">
        <w:rPr>
          <w:sz w:val="24"/>
          <w:szCs w:val="24"/>
          <w:lang w:eastAsia="ru-RU"/>
        </w:rPr>
        <w:t>руководителю</w:t>
      </w:r>
      <w:r w:rsidRPr="00B26050">
        <w:rPr>
          <w:sz w:val="24"/>
          <w:szCs w:val="24"/>
          <w:lang w:eastAsia="ru-RU"/>
        </w:rPr>
        <w:t xml:space="preserve"> Администрации акта об антимонопольном комплаенсе (внесении изменен</w:t>
      </w:r>
      <w:r w:rsidR="00D26100" w:rsidRPr="00B26050">
        <w:rPr>
          <w:sz w:val="24"/>
          <w:szCs w:val="24"/>
          <w:lang w:eastAsia="ru-RU"/>
        </w:rPr>
        <w:t>ий в антимонопольный комплаенс)</w:t>
      </w:r>
      <w:r w:rsidRPr="00B26050">
        <w:rPr>
          <w:sz w:val="24"/>
          <w:szCs w:val="24"/>
          <w:lang w:eastAsia="ru-RU"/>
        </w:rPr>
        <w:t>;</w:t>
      </w:r>
    </w:p>
    <w:p w:rsidR="00D26100" w:rsidRPr="00B26050" w:rsidRDefault="006A74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б</w:t>
      </w:r>
      <w:r w:rsidR="00D26100" w:rsidRPr="00B26050">
        <w:rPr>
          <w:sz w:val="24"/>
          <w:szCs w:val="24"/>
          <w:lang w:eastAsia="ru-RU"/>
        </w:rPr>
        <w:t>) консультирование муниципальных служащих по вопросам, связанным с соблюдением антимонопольного законодательства и антимонопольным комплаенсом;</w:t>
      </w:r>
    </w:p>
    <w:p w:rsidR="00177647" w:rsidRPr="00B26050" w:rsidRDefault="0017764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в) разработка процедуры внутреннего расследования, связанного с функционированием антимонопольного комплаенса;</w:t>
      </w:r>
    </w:p>
    <w:p w:rsidR="00D26100" w:rsidRDefault="001E7D58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</w:t>
      </w:r>
      <w:r w:rsidR="00D26100" w:rsidRPr="00B26050">
        <w:rPr>
          <w:sz w:val="24"/>
          <w:szCs w:val="24"/>
          <w:lang w:eastAsia="ru-RU"/>
        </w:rPr>
        <w:t>) выявление конфликта интересов в деятельности муниципальных служащих</w:t>
      </w:r>
      <w:r>
        <w:rPr>
          <w:sz w:val="24"/>
          <w:szCs w:val="24"/>
          <w:lang w:eastAsia="ru-RU"/>
        </w:rPr>
        <w:t>,</w:t>
      </w:r>
      <w:r w:rsidR="00D26100" w:rsidRPr="00B26050">
        <w:rPr>
          <w:sz w:val="24"/>
          <w:szCs w:val="24"/>
          <w:lang w:eastAsia="ru-RU"/>
        </w:rPr>
        <w:t xml:space="preserve"> разработка предложений по их исключению;</w:t>
      </w:r>
    </w:p>
    <w:p w:rsidR="00071BE7" w:rsidRPr="00071BE7" w:rsidRDefault="00071BE7" w:rsidP="00071BE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Pr="00071BE7">
        <w:rPr>
          <w:sz w:val="24"/>
          <w:szCs w:val="24"/>
          <w:lang w:eastAsia="ru-RU"/>
        </w:rPr>
        <w:t xml:space="preserve">) представление в </w:t>
      </w:r>
      <w:r>
        <w:rPr>
          <w:sz w:val="24"/>
          <w:szCs w:val="24"/>
          <w:lang w:eastAsia="ru-RU"/>
        </w:rPr>
        <w:t>Комиссию</w:t>
      </w:r>
      <w:r w:rsidRPr="00071BE7">
        <w:rPr>
          <w:sz w:val="24"/>
          <w:szCs w:val="24"/>
          <w:lang w:eastAsia="ru-RU"/>
        </w:rPr>
        <w:t xml:space="preserve"> </w:t>
      </w:r>
      <w:r w:rsidRPr="00583F99">
        <w:rPr>
          <w:sz w:val="24"/>
          <w:szCs w:val="24"/>
          <w:lang w:eastAsia="ru-RU"/>
        </w:rPr>
        <w:t>по оценке эффективности организации и функционирования антимонопольного комплаенса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сводного </w:t>
      </w:r>
      <w:r w:rsidRPr="00071BE7">
        <w:rPr>
          <w:sz w:val="24"/>
          <w:szCs w:val="24"/>
          <w:lang w:eastAsia="ru-RU"/>
        </w:rPr>
        <w:t>доклада об антимонопольном комплаенсе</w:t>
      </w:r>
      <w:r>
        <w:rPr>
          <w:sz w:val="24"/>
          <w:szCs w:val="24"/>
          <w:lang w:eastAsia="ru-RU"/>
        </w:rPr>
        <w:t xml:space="preserve"> для утверждения</w:t>
      </w:r>
      <w:r w:rsidRPr="00071BE7">
        <w:rPr>
          <w:sz w:val="24"/>
          <w:szCs w:val="24"/>
          <w:lang w:eastAsia="ru-RU"/>
        </w:rPr>
        <w:t>.</w:t>
      </w:r>
    </w:p>
    <w:p w:rsidR="00071BE7" w:rsidRPr="00B26050" w:rsidRDefault="00071BE7" w:rsidP="00071BE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</w:t>
      </w:r>
      <w:r w:rsidRPr="00B26050">
        <w:rPr>
          <w:sz w:val="24"/>
          <w:szCs w:val="24"/>
          <w:lang w:eastAsia="ru-RU"/>
        </w:rPr>
        <w:t>) организацию внутренних расследований, связанных с функционированием антимонопольного комплаенса, и участие в них;</w:t>
      </w:r>
    </w:p>
    <w:p w:rsidR="00177647" w:rsidRPr="00B26050" w:rsidRDefault="004515CB" w:rsidP="005E5417">
      <w:pPr>
        <w:spacing w:line="24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3.</w:t>
      </w:r>
      <w:r w:rsidR="00071BE7">
        <w:rPr>
          <w:sz w:val="24"/>
          <w:szCs w:val="24"/>
          <w:lang w:eastAsia="ru-RU"/>
        </w:rPr>
        <w:t>4</w:t>
      </w:r>
      <w:r w:rsidR="006A7487" w:rsidRPr="00B26050">
        <w:rPr>
          <w:sz w:val="24"/>
          <w:szCs w:val="24"/>
          <w:lang w:eastAsia="ru-RU"/>
        </w:rPr>
        <w:t xml:space="preserve">. </w:t>
      </w:r>
      <w:r w:rsidR="001E7D58">
        <w:rPr>
          <w:sz w:val="24"/>
          <w:szCs w:val="24"/>
          <w:lang w:eastAsia="ru-RU"/>
        </w:rPr>
        <w:t>О</w:t>
      </w:r>
      <w:r w:rsidR="001E7D58" w:rsidRPr="00B26050">
        <w:rPr>
          <w:sz w:val="24"/>
          <w:szCs w:val="24"/>
        </w:rPr>
        <w:t xml:space="preserve">тдел </w:t>
      </w:r>
      <w:r w:rsidR="001E7D58">
        <w:rPr>
          <w:sz w:val="24"/>
          <w:szCs w:val="24"/>
        </w:rPr>
        <w:t xml:space="preserve">муниципальной собственности и жилищных отношений, финансово-экономическое управление,управление по социальной политике </w:t>
      </w:r>
      <w:r w:rsidR="00177647" w:rsidRPr="00B26050">
        <w:rPr>
          <w:sz w:val="24"/>
          <w:szCs w:val="24"/>
        </w:rPr>
        <w:t>по направлениям деятельности осуществляют:</w:t>
      </w:r>
    </w:p>
    <w:p w:rsidR="00080F87" w:rsidRPr="00B26050" w:rsidRDefault="006A74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а</w:t>
      </w:r>
      <w:r w:rsidR="00080F87" w:rsidRPr="00B26050">
        <w:rPr>
          <w:sz w:val="24"/>
          <w:szCs w:val="24"/>
          <w:lang w:eastAsia="ru-RU"/>
        </w:rPr>
        <w:t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080F87" w:rsidRPr="00B26050" w:rsidRDefault="006A74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в</w:t>
      </w:r>
      <w:r w:rsidR="00080F87" w:rsidRPr="00B26050">
        <w:rPr>
          <w:sz w:val="24"/>
          <w:szCs w:val="24"/>
          <w:lang w:eastAsia="ru-RU"/>
        </w:rPr>
        <w:t xml:space="preserve">) </w:t>
      </w:r>
      <w:r w:rsidR="00071BE7">
        <w:rPr>
          <w:sz w:val="24"/>
          <w:szCs w:val="24"/>
          <w:lang w:eastAsia="ru-RU"/>
        </w:rPr>
        <w:t>участи в процедуре</w:t>
      </w:r>
      <w:r w:rsidR="00080F87" w:rsidRPr="00B26050">
        <w:rPr>
          <w:sz w:val="24"/>
          <w:szCs w:val="24"/>
          <w:lang w:eastAsia="ru-RU"/>
        </w:rPr>
        <w:t xml:space="preserve"> внутренних расследований, связанных с функционированием антимонопольного комплаенса;</w:t>
      </w:r>
    </w:p>
    <w:p w:rsidR="00080F87" w:rsidRPr="00B26050" w:rsidRDefault="006A74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г</w:t>
      </w:r>
      <w:r w:rsidR="00080F87" w:rsidRPr="00B26050">
        <w:rPr>
          <w:sz w:val="24"/>
          <w:szCs w:val="24"/>
          <w:lang w:eastAsia="ru-RU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080F87" w:rsidRDefault="006A74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lastRenderedPageBreak/>
        <w:t>д</w:t>
      </w:r>
      <w:r w:rsidR="00080F87" w:rsidRPr="00B26050">
        <w:rPr>
          <w:sz w:val="24"/>
          <w:szCs w:val="24"/>
          <w:lang w:eastAsia="ru-RU"/>
        </w:rPr>
        <w:t xml:space="preserve">) информирование </w:t>
      </w:r>
      <w:r w:rsidR="001E7D58">
        <w:rPr>
          <w:sz w:val="24"/>
          <w:szCs w:val="24"/>
          <w:lang w:eastAsia="ru-RU"/>
        </w:rPr>
        <w:t>руководителя</w:t>
      </w:r>
      <w:r w:rsidR="00080F87" w:rsidRPr="00B26050">
        <w:rPr>
          <w:sz w:val="24"/>
          <w:szCs w:val="24"/>
          <w:lang w:eastAsia="ru-RU"/>
        </w:rPr>
        <w:t xml:space="preserve"> </w:t>
      </w:r>
      <w:r w:rsidR="007D12CE" w:rsidRPr="00B26050">
        <w:rPr>
          <w:sz w:val="24"/>
          <w:szCs w:val="24"/>
          <w:lang w:eastAsia="ru-RU"/>
        </w:rPr>
        <w:t xml:space="preserve">Администрации </w:t>
      </w:r>
      <w:r w:rsidR="00080F87" w:rsidRPr="00B26050">
        <w:rPr>
          <w:sz w:val="24"/>
          <w:szCs w:val="24"/>
          <w:lang w:eastAsia="ru-RU"/>
        </w:rPr>
        <w:t>о внутренних документах, которые могут повлечь нарушение антимонопольного законодательства;</w:t>
      </w:r>
    </w:p>
    <w:p w:rsidR="0047335B" w:rsidRPr="00071BE7" w:rsidRDefault="0047335B" w:rsidP="0047335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71BE7">
        <w:rPr>
          <w:sz w:val="24"/>
          <w:szCs w:val="24"/>
          <w:lang w:eastAsia="ru-RU"/>
        </w:rPr>
        <w:t xml:space="preserve">г) представление в Отдел правового и кадрового обеспечения доклада об антимонопольном комплаенсе </w:t>
      </w:r>
      <w:r>
        <w:rPr>
          <w:sz w:val="24"/>
          <w:szCs w:val="24"/>
          <w:lang w:eastAsia="ru-RU"/>
        </w:rPr>
        <w:t xml:space="preserve">по своему направлению </w:t>
      </w:r>
      <w:r w:rsidRPr="00071BE7">
        <w:rPr>
          <w:sz w:val="24"/>
          <w:szCs w:val="24"/>
          <w:lang w:eastAsia="ru-RU"/>
        </w:rPr>
        <w:t>с обоснованием целесообразности (нецелесообразности) внесения изменений в нормативные правовые акты Администрации.</w:t>
      </w:r>
    </w:p>
    <w:p w:rsidR="00080F87" w:rsidRPr="00B26050" w:rsidRDefault="006A74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е</w:t>
      </w:r>
      <w:r w:rsidR="00080F87" w:rsidRPr="00B26050">
        <w:rPr>
          <w:sz w:val="24"/>
          <w:szCs w:val="24"/>
          <w:lang w:eastAsia="ru-RU"/>
        </w:rPr>
        <w:t>) иные функции, связанные с функционированием антимонопольного комплаенса.</w:t>
      </w:r>
    </w:p>
    <w:p w:rsidR="00080F87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="00071BE7">
        <w:rPr>
          <w:sz w:val="24"/>
          <w:szCs w:val="24"/>
          <w:lang w:eastAsia="ru-RU"/>
        </w:rPr>
        <w:t>5</w:t>
      </w:r>
      <w:r w:rsidR="00080F87" w:rsidRPr="00B26050">
        <w:rPr>
          <w:sz w:val="24"/>
          <w:szCs w:val="24"/>
          <w:lang w:eastAsia="ru-RU"/>
        </w:rPr>
        <w:t xml:space="preserve">. Оценку эффективности организации и функционирования в </w:t>
      </w:r>
      <w:r w:rsidR="007D12CE" w:rsidRPr="00B26050">
        <w:rPr>
          <w:sz w:val="24"/>
          <w:szCs w:val="24"/>
          <w:lang w:eastAsia="ru-RU"/>
        </w:rPr>
        <w:t xml:space="preserve">Администрации </w:t>
      </w:r>
      <w:r w:rsidR="00080F87" w:rsidRPr="00B26050">
        <w:rPr>
          <w:sz w:val="24"/>
          <w:szCs w:val="24"/>
          <w:lang w:eastAsia="ru-RU"/>
        </w:rPr>
        <w:t>антимонопольного комплаенса осуществляет коллегиальный орган</w:t>
      </w:r>
      <w:r w:rsidR="00175E8D" w:rsidRPr="00B26050">
        <w:rPr>
          <w:sz w:val="24"/>
          <w:szCs w:val="24"/>
          <w:lang w:eastAsia="ru-RU"/>
        </w:rPr>
        <w:t xml:space="preserve"> - Комиссия по оценке эффективности организации и функционирования антимонопольного комплаенса (далее по тексту - Комиссия).</w:t>
      </w:r>
    </w:p>
    <w:p w:rsidR="00175E8D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="00071BE7">
        <w:rPr>
          <w:sz w:val="24"/>
          <w:szCs w:val="24"/>
          <w:lang w:eastAsia="ru-RU"/>
        </w:rPr>
        <w:t>6</w:t>
      </w:r>
      <w:r w:rsidR="00175E8D" w:rsidRPr="00B26050">
        <w:rPr>
          <w:sz w:val="24"/>
          <w:szCs w:val="24"/>
          <w:lang w:eastAsia="ru-RU"/>
        </w:rPr>
        <w:t xml:space="preserve">. Персональный состав и положение о комиссии утверждается распоряжением </w:t>
      </w:r>
      <w:r w:rsidR="001E7D58">
        <w:rPr>
          <w:sz w:val="24"/>
          <w:szCs w:val="24"/>
          <w:lang w:eastAsia="ru-RU"/>
        </w:rPr>
        <w:t>руководителя</w:t>
      </w:r>
      <w:r w:rsidR="00175E8D" w:rsidRPr="00B26050">
        <w:rPr>
          <w:sz w:val="24"/>
          <w:szCs w:val="24"/>
          <w:lang w:eastAsia="ru-RU"/>
        </w:rPr>
        <w:t xml:space="preserve"> Администрации.</w:t>
      </w:r>
    </w:p>
    <w:p w:rsidR="00080F87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="00071BE7">
        <w:rPr>
          <w:sz w:val="24"/>
          <w:szCs w:val="24"/>
          <w:lang w:eastAsia="ru-RU"/>
        </w:rPr>
        <w:t>7</w:t>
      </w:r>
      <w:r w:rsidR="00080F87" w:rsidRPr="00B26050">
        <w:rPr>
          <w:sz w:val="24"/>
          <w:szCs w:val="24"/>
          <w:lang w:eastAsia="ru-RU"/>
        </w:rPr>
        <w:t xml:space="preserve">. К функциям </w:t>
      </w:r>
      <w:r w:rsidR="00175E8D" w:rsidRPr="00B26050">
        <w:rPr>
          <w:sz w:val="24"/>
          <w:szCs w:val="24"/>
          <w:lang w:eastAsia="ru-RU"/>
        </w:rPr>
        <w:t>Комиссии</w:t>
      </w:r>
      <w:r w:rsidR="00080F87" w:rsidRPr="00B26050">
        <w:rPr>
          <w:sz w:val="24"/>
          <w:szCs w:val="24"/>
          <w:lang w:eastAsia="ru-RU"/>
        </w:rPr>
        <w:t xml:space="preserve"> относится:</w:t>
      </w:r>
    </w:p>
    <w:p w:rsidR="00080F87" w:rsidRPr="00B26050" w:rsidRDefault="00080F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а) рассмотрение и оценка мероприятий в части, касающейся функционирования антимонопольного комплаенса;</w:t>
      </w:r>
    </w:p>
    <w:p w:rsidR="00080F87" w:rsidRPr="00B26050" w:rsidRDefault="00080F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б) рассмотрение и утверждение доклада об антимонопольном комплаенсе.</w:t>
      </w:r>
    </w:p>
    <w:p w:rsidR="003A0CB5" w:rsidRPr="00B26050" w:rsidRDefault="003A0CB5" w:rsidP="005E5417">
      <w:pPr>
        <w:spacing w:line="240" w:lineRule="auto"/>
        <w:jc w:val="center"/>
        <w:rPr>
          <w:sz w:val="24"/>
          <w:szCs w:val="24"/>
        </w:rPr>
      </w:pPr>
    </w:p>
    <w:p w:rsidR="007D12CE" w:rsidRPr="00B26050" w:rsidRDefault="005E5417" w:rsidP="005E5417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B26050">
        <w:rPr>
          <w:b/>
          <w:sz w:val="24"/>
          <w:szCs w:val="24"/>
          <w:lang w:eastAsia="ru-RU"/>
        </w:rPr>
        <w:t>4</w:t>
      </w:r>
      <w:r w:rsidR="007D12CE" w:rsidRPr="00B26050">
        <w:rPr>
          <w:b/>
          <w:sz w:val="24"/>
          <w:szCs w:val="24"/>
          <w:lang w:eastAsia="ru-RU"/>
        </w:rPr>
        <w:t>. Выявление и оценка рисков нарушения антимонопольного законодательства</w:t>
      </w:r>
    </w:p>
    <w:p w:rsidR="007D12CE" w:rsidRPr="00B26050" w:rsidRDefault="007D12CE" w:rsidP="005E5417">
      <w:pPr>
        <w:spacing w:line="240" w:lineRule="auto"/>
        <w:jc w:val="center"/>
        <w:rPr>
          <w:sz w:val="24"/>
          <w:szCs w:val="24"/>
        </w:rPr>
      </w:pP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175E8D" w:rsidRPr="00B26050">
        <w:rPr>
          <w:sz w:val="24"/>
          <w:szCs w:val="24"/>
          <w:lang w:eastAsia="ru-RU"/>
        </w:rPr>
        <w:t>1</w:t>
      </w:r>
      <w:r w:rsidR="007D12CE" w:rsidRPr="00B26050">
        <w:rPr>
          <w:sz w:val="24"/>
          <w:szCs w:val="24"/>
          <w:lang w:eastAsia="ru-RU"/>
        </w:rPr>
        <w:t xml:space="preserve">. В целях выявления рисков нарушения антимонопольного законодательства </w:t>
      </w:r>
      <w:r w:rsidR="00175E8D" w:rsidRPr="00B26050">
        <w:rPr>
          <w:sz w:val="24"/>
          <w:szCs w:val="24"/>
          <w:lang w:eastAsia="ru-RU"/>
        </w:rPr>
        <w:t>структурными подразделениями и должностными лицами, указанными в пункте 6 настоящего Положения</w:t>
      </w:r>
      <w:r w:rsidR="007D12CE" w:rsidRPr="00B26050">
        <w:rPr>
          <w:sz w:val="24"/>
          <w:szCs w:val="24"/>
          <w:lang w:eastAsia="ru-RU"/>
        </w:rPr>
        <w:t xml:space="preserve"> на регулярной основе должны проводиться: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а) анализ выявленных нарушений антимонопольного законодательства в деятельности </w:t>
      </w:r>
      <w:r w:rsidR="00623BB6" w:rsidRPr="00B26050">
        <w:rPr>
          <w:sz w:val="24"/>
          <w:szCs w:val="24"/>
          <w:lang w:eastAsia="ru-RU"/>
        </w:rPr>
        <w:t xml:space="preserve">Администрации </w:t>
      </w:r>
      <w:r w:rsidRPr="00B26050">
        <w:rPr>
          <w:sz w:val="24"/>
          <w:szCs w:val="24"/>
          <w:lang w:eastAsia="ru-RU"/>
        </w:rPr>
        <w:t>за предыдущие 3 года (наличие предостережений, предупреждений, штрафов, жалоб, возбужденных дел);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б) анализ </w:t>
      </w:r>
      <w:r w:rsidR="00623BB6" w:rsidRPr="00B26050">
        <w:rPr>
          <w:sz w:val="24"/>
          <w:szCs w:val="24"/>
          <w:lang w:eastAsia="ru-RU"/>
        </w:rPr>
        <w:t xml:space="preserve">муниципальных </w:t>
      </w:r>
      <w:r w:rsidRPr="00B26050">
        <w:rPr>
          <w:sz w:val="24"/>
          <w:szCs w:val="24"/>
          <w:lang w:eastAsia="ru-RU"/>
        </w:rPr>
        <w:t xml:space="preserve">нормативных правовых актов </w:t>
      </w:r>
      <w:r w:rsidR="00623BB6" w:rsidRPr="00B26050">
        <w:rPr>
          <w:sz w:val="24"/>
          <w:szCs w:val="24"/>
          <w:lang w:eastAsia="ru-RU"/>
        </w:rPr>
        <w:t>Администрации</w:t>
      </w:r>
      <w:r w:rsidRPr="00B26050">
        <w:rPr>
          <w:sz w:val="24"/>
          <w:szCs w:val="24"/>
          <w:lang w:eastAsia="ru-RU"/>
        </w:rPr>
        <w:t>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в) анализ проектов нормативных правовых актов </w:t>
      </w:r>
      <w:r w:rsidR="00623BB6" w:rsidRPr="00B26050">
        <w:rPr>
          <w:sz w:val="24"/>
          <w:szCs w:val="24"/>
          <w:lang w:eastAsia="ru-RU"/>
        </w:rPr>
        <w:t>Администрации</w:t>
      </w:r>
      <w:r w:rsidRPr="00B26050">
        <w:rPr>
          <w:sz w:val="24"/>
          <w:szCs w:val="24"/>
          <w:lang w:eastAsia="ru-RU"/>
        </w:rPr>
        <w:t>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г) мониторинг и анализ практики применения </w:t>
      </w:r>
      <w:r w:rsidR="00623BB6" w:rsidRPr="00B26050">
        <w:rPr>
          <w:sz w:val="24"/>
          <w:szCs w:val="24"/>
          <w:lang w:eastAsia="ru-RU"/>
        </w:rPr>
        <w:t xml:space="preserve">Администрации </w:t>
      </w:r>
      <w:r w:rsidRPr="00B26050">
        <w:rPr>
          <w:sz w:val="24"/>
          <w:szCs w:val="24"/>
          <w:lang w:eastAsia="ru-RU"/>
        </w:rPr>
        <w:t>антимонопольного законодательства;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071BE7">
        <w:rPr>
          <w:sz w:val="24"/>
          <w:szCs w:val="24"/>
          <w:lang w:eastAsia="ru-RU"/>
        </w:rPr>
        <w:t>2</w:t>
      </w:r>
      <w:r w:rsidR="007D12CE" w:rsidRPr="00B26050">
        <w:rPr>
          <w:sz w:val="24"/>
          <w:szCs w:val="24"/>
          <w:lang w:eastAsia="ru-RU"/>
        </w:rPr>
        <w:t xml:space="preserve">. При проведении (не реже одного раза в год) </w:t>
      </w:r>
      <w:r w:rsidR="00175E8D" w:rsidRPr="00B26050">
        <w:rPr>
          <w:sz w:val="24"/>
          <w:szCs w:val="24"/>
          <w:lang w:eastAsia="ru-RU"/>
        </w:rPr>
        <w:t xml:space="preserve">структурными подразделениями и должностными лицами, указанными в пункте </w:t>
      </w:r>
      <w:r w:rsidR="009F1176">
        <w:rPr>
          <w:sz w:val="24"/>
          <w:szCs w:val="24"/>
          <w:lang w:eastAsia="ru-RU"/>
        </w:rPr>
        <w:t>3.4</w:t>
      </w:r>
      <w:r w:rsidR="00175E8D" w:rsidRPr="00B26050">
        <w:rPr>
          <w:sz w:val="24"/>
          <w:szCs w:val="24"/>
          <w:lang w:eastAsia="ru-RU"/>
        </w:rPr>
        <w:t xml:space="preserve"> настоящего Положения, </w:t>
      </w:r>
      <w:r w:rsidR="007D12CE" w:rsidRPr="00B26050">
        <w:rPr>
          <w:sz w:val="24"/>
          <w:szCs w:val="24"/>
          <w:lang w:eastAsia="ru-RU"/>
        </w:rPr>
        <w:t>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</w:t>
      </w:r>
      <w:r w:rsidR="00623BB6" w:rsidRPr="00B26050">
        <w:rPr>
          <w:sz w:val="24"/>
          <w:szCs w:val="24"/>
          <w:lang w:eastAsia="ru-RU"/>
        </w:rPr>
        <w:t>уют</w:t>
      </w:r>
      <w:r w:rsidR="007D12CE" w:rsidRPr="00B26050">
        <w:rPr>
          <w:sz w:val="24"/>
          <w:szCs w:val="24"/>
          <w:lang w:eastAsia="ru-RU"/>
        </w:rPr>
        <w:t>ся следующие мероприятия: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а) </w:t>
      </w:r>
      <w:r w:rsidR="00175E8D" w:rsidRPr="00B26050">
        <w:rPr>
          <w:sz w:val="24"/>
          <w:szCs w:val="24"/>
          <w:lang w:eastAsia="ru-RU"/>
        </w:rPr>
        <w:t>обобщение</w:t>
      </w:r>
      <w:r w:rsidRPr="00B26050">
        <w:rPr>
          <w:sz w:val="24"/>
          <w:szCs w:val="24"/>
          <w:lang w:eastAsia="ru-RU"/>
        </w:rPr>
        <w:t xml:space="preserve"> сведений о наличии нарушений антимонопольного законодательства;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б) составление перечня нарушений антимонопольного законодательства в </w:t>
      </w:r>
      <w:r w:rsidR="00623BB6" w:rsidRPr="00B26050">
        <w:rPr>
          <w:sz w:val="24"/>
          <w:szCs w:val="24"/>
          <w:lang w:eastAsia="ru-RU"/>
        </w:rPr>
        <w:t>Администрации</w:t>
      </w:r>
      <w:r w:rsidRPr="00B26050">
        <w:rPr>
          <w:sz w:val="24"/>
          <w:szCs w:val="24"/>
          <w:lang w:eastAsia="ru-RU"/>
        </w:rPr>
        <w:t xml:space="preserve">, который содержит классифицированные по сферам деятельности </w:t>
      </w:r>
      <w:r w:rsidR="00623BB6" w:rsidRPr="00B26050">
        <w:rPr>
          <w:sz w:val="24"/>
          <w:szCs w:val="24"/>
          <w:lang w:eastAsia="ru-RU"/>
        </w:rPr>
        <w:t>Администрации</w:t>
      </w:r>
      <w:r w:rsidR="00F0203B">
        <w:rPr>
          <w:sz w:val="24"/>
          <w:szCs w:val="24"/>
          <w:lang w:eastAsia="ru-RU"/>
        </w:rPr>
        <w:t>,</w:t>
      </w:r>
      <w:r w:rsidR="00623BB6" w:rsidRPr="00B26050">
        <w:rPr>
          <w:sz w:val="24"/>
          <w:szCs w:val="24"/>
          <w:lang w:eastAsia="ru-RU"/>
        </w:rPr>
        <w:t xml:space="preserve"> </w:t>
      </w:r>
      <w:r w:rsidRPr="00B26050">
        <w:rPr>
          <w:sz w:val="24"/>
          <w:szCs w:val="24"/>
          <w:lang w:eastAsia="ru-RU"/>
        </w:rPr>
        <w:t xml:space="preserve">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</w:t>
      </w:r>
      <w:r w:rsidR="00623BB6" w:rsidRPr="00B26050">
        <w:rPr>
          <w:sz w:val="24"/>
          <w:szCs w:val="24"/>
          <w:lang w:eastAsia="ru-RU"/>
        </w:rPr>
        <w:t xml:space="preserve">Администрации </w:t>
      </w:r>
      <w:r w:rsidRPr="00B26050">
        <w:rPr>
          <w:sz w:val="24"/>
          <w:szCs w:val="24"/>
          <w:lang w:eastAsia="ru-RU"/>
        </w:rPr>
        <w:t>на недопущение повторения нарушения.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071BE7">
        <w:rPr>
          <w:sz w:val="24"/>
          <w:szCs w:val="24"/>
          <w:lang w:eastAsia="ru-RU"/>
        </w:rPr>
        <w:t>3</w:t>
      </w:r>
      <w:r w:rsidR="007D12CE" w:rsidRPr="00B26050">
        <w:rPr>
          <w:sz w:val="24"/>
          <w:szCs w:val="24"/>
          <w:lang w:eastAsia="ru-RU"/>
        </w:rPr>
        <w:t>. При проведении (не реже одного раза в год)</w:t>
      </w:r>
      <w:r w:rsidR="00175E8D" w:rsidRPr="00B26050">
        <w:rPr>
          <w:sz w:val="24"/>
          <w:szCs w:val="24"/>
          <w:lang w:eastAsia="ru-RU"/>
        </w:rPr>
        <w:t xml:space="preserve"> структурными подразделениями, указанными в пункте </w:t>
      </w:r>
      <w:r w:rsidR="009F1176">
        <w:rPr>
          <w:sz w:val="24"/>
          <w:szCs w:val="24"/>
          <w:lang w:eastAsia="ru-RU"/>
        </w:rPr>
        <w:t>3.4</w:t>
      </w:r>
      <w:r w:rsidR="00175E8D" w:rsidRPr="00B26050">
        <w:rPr>
          <w:sz w:val="24"/>
          <w:szCs w:val="24"/>
          <w:lang w:eastAsia="ru-RU"/>
        </w:rPr>
        <w:t xml:space="preserve"> настоящего Положения,</w:t>
      </w:r>
      <w:r w:rsidR="007D12CE" w:rsidRPr="00B26050">
        <w:rPr>
          <w:sz w:val="24"/>
          <w:szCs w:val="24"/>
          <w:lang w:eastAsia="ru-RU"/>
        </w:rPr>
        <w:t xml:space="preserve"> анализа нормативных правовых актов </w:t>
      </w:r>
      <w:r w:rsidR="00623BB6" w:rsidRPr="00B26050">
        <w:rPr>
          <w:sz w:val="24"/>
          <w:szCs w:val="24"/>
          <w:lang w:eastAsia="ru-RU"/>
        </w:rPr>
        <w:t xml:space="preserve">Администрации </w:t>
      </w:r>
      <w:r w:rsidR="007D12CE" w:rsidRPr="00B26050">
        <w:rPr>
          <w:sz w:val="24"/>
          <w:szCs w:val="24"/>
          <w:lang w:eastAsia="ru-RU"/>
        </w:rPr>
        <w:t>реализ</w:t>
      </w:r>
      <w:r w:rsidR="00623BB6" w:rsidRPr="00B26050">
        <w:rPr>
          <w:sz w:val="24"/>
          <w:szCs w:val="24"/>
          <w:lang w:eastAsia="ru-RU"/>
        </w:rPr>
        <w:t>уются</w:t>
      </w:r>
      <w:r w:rsidR="007D12CE" w:rsidRPr="00B26050">
        <w:rPr>
          <w:sz w:val="24"/>
          <w:szCs w:val="24"/>
          <w:lang w:eastAsia="ru-RU"/>
        </w:rPr>
        <w:t xml:space="preserve"> следующие мероприятия: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а) разработка и размещение на официальном сайте исчерпывающего перечня нормативных правовых актов </w:t>
      </w:r>
      <w:r w:rsidR="00623BB6" w:rsidRPr="00B26050">
        <w:rPr>
          <w:sz w:val="24"/>
          <w:szCs w:val="24"/>
          <w:lang w:eastAsia="ru-RU"/>
        </w:rPr>
        <w:t xml:space="preserve">Администрации </w:t>
      </w:r>
      <w:r w:rsidRPr="00B26050">
        <w:rPr>
          <w:sz w:val="24"/>
          <w:szCs w:val="24"/>
          <w:lang w:eastAsia="ru-RU"/>
        </w:rPr>
        <w:t>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lastRenderedPageBreak/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7D12CE" w:rsidRPr="00071BE7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71BE7">
        <w:rPr>
          <w:sz w:val="24"/>
          <w:szCs w:val="24"/>
          <w:lang w:eastAsia="ru-RU"/>
        </w:rPr>
        <w:t>г) представление</w:t>
      </w:r>
      <w:r w:rsidR="00623BB6" w:rsidRPr="00071BE7">
        <w:rPr>
          <w:sz w:val="24"/>
          <w:szCs w:val="24"/>
          <w:lang w:eastAsia="ru-RU"/>
        </w:rPr>
        <w:t xml:space="preserve"> </w:t>
      </w:r>
      <w:r w:rsidR="00071BE7" w:rsidRPr="00071BE7">
        <w:rPr>
          <w:sz w:val="24"/>
          <w:szCs w:val="24"/>
          <w:lang w:eastAsia="ru-RU"/>
        </w:rPr>
        <w:t xml:space="preserve">в </w:t>
      </w:r>
      <w:r w:rsidR="00071BE7" w:rsidRPr="00071BE7">
        <w:rPr>
          <w:sz w:val="24"/>
          <w:szCs w:val="24"/>
          <w:lang w:eastAsia="ru-RU"/>
        </w:rPr>
        <w:t>Отдел правового и кадрового обеспечения</w:t>
      </w:r>
      <w:r w:rsidR="00071BE7" w:rsidRPr="00071BE7">
        <w:rPr>
          <w:sz w:val="24"/>
          <w:szCs w:val="24"/>
          <w:lang w:eastAsia="ru-RU"/>
        </w:rPr>
        <w:t xml:space="preserve"> </w:t>
      </w:r>
      <w:r w:rsidRPr="00071BE7">
        <w:rPr>
          <w:sz w:val="24"/>
          <w:szCs w:val="24"/>
          <w:lang w:eastAsia="ru-RU"/>
        </w:rPr>
        <w:t xml:space="preserve">доклада </w:t>
      </w:r>
      <w:r w:rsidR="00071BE7" w:rsidRPr="00071BE7">
        <w:rPr>
          <w:sz w:val="24"/>
          <w:szCs w:val="24"/>
          <w:lang w:eastAsia="ru-RU"/>
        </w:rPr>
        <w:t xml:space="preserve">об антимонопольном комплаенсе </w:t>
      </w:r>
      <w:r w:rsidR="00071BE7">
        <w:rPr>
          <w:sz w:val="24"/>
          <w:szCs w:val="24"/>
          <w:lang w:eastAsia="ru-RU"/>
        </w:rPr>
        <w:t xml:space="preserve">по своему направлению </w:t>
      </w:r>
      <w:r w:rsidRPr="00071BE7">
        <w:rPr>
          <w:sz w:val="24"/>
          <w:szCs w:val="24"/>
          <w:lang w:eastAsia="ru-RU"/>
        </w:rPr>
        <w:t xml:space="preserve">с обоснованием целесообразности (нецелесообразности) внесения изменений в нормативные правовые акты </w:t>
      </w:r>
      <w:r w:rsidR="00623BB6" w:rsidRPr="00071BE7">
        <w:rPr>
          <w:sz w:val="24"/>
          <w:szCs w:val="24"/>
          <w:lang w:eastAsia="ru-RU"/>
        </w:rPr>
        <w:t>Администрации</w:t>
      </w:r>
      <w:r w:rsidRPr="00071BE7">
        <w:rPr>
          <w:sz w:val="24"/>
          <w:szCs w:val="24"/>
          <w:lang w:eastAsia="ru-RU"/>
        </w:rPr>
        <w:t>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071BE7">
        <w:rPr>
          <w:sz w:val="24"/>
          <w:szCs w:val="24"/>
          <w:lang w:eastAsia="ru-RU"/>
        </w:rPr>
        <w:t>4</w:t>
      </w:r>
      <w:r w:rsidR="007D12CE" w:rsidRPr="00B26050">
        <w:rPr>
          <w:sz w:val="24"/>
          <w:szCs w:val="24"/>
          <w:lang w:eastAsia="ru-RU"/>
        </w:rPr>
        <w:t xml:space="preserve">. </w:t>
      </w:r>
      <w:r w:rsidR="00861A98" w:rsidRPr="00B26050">
        <w:rPr>
          <w:sz w:val="24"/>
          <w:szCs w:val="24"/>
          <w:lang w:eastAsia="ru-RU"/>
        </w:rPr>
        <w:t xml:space="preserve">Структурными подразделениями, указанными в пункте </w:t>
      </w:r>
      <w:r w:rsidR="009F1176">
        <w:rPr>
          <w:sz w:val="24"/>
          <w:szCs w:val="24"/>
          <w:lang w:eastAsia="ru-RU"/>
        </w:rPr>
        <w:t>3.4</w:t>
      </w:r>
      <w:r w:rsidR="00861A98" w:rsidRPr="00B26050">
        <w:rPr>
          <w:sz w:val="24"/>
          <w:szCs w:val="24"/>
          <w:lang w:eastAsia="ru-RU"/>
        </w:rPr>
        <w:t xml:space="preserve"> настоящего Положения, при проведении анализа проектов подготовленных ими  нормативных правовых актов</w:t>
      </w:r>
      <w:r w:rsidR="007D12CE" w:rsidRPr="00B26050">
        <w:rPr>
          <w:sz w:val="24"/>
          <w:szCs w:val="24"/>
          <w:lang w:eastAsia="ru-RU"/>
        </w:rPr>
        <w:t xml:space="preserve"> </w:t>
      </w:r>
      <w:r w:rsidR="00861A98" w:rsidRPr="00B26050">
        <w:rPr>
          <w:sz w:val="24"/>
          <w:szCs w:val="24"/>
          <w:lang w:eastAsia="ru-RU"/>
        </w:rPr>
        <w:t>р</w:t>
      </w:r>
      <w:r w:rsidR="007D12CE" w:rsidRPr="00B26050">
        <w:rPr>
          <w:sz w:val="24"/>
          <w:szCs w:val="24"/>
          <w:lang w:eastAsia="ru-RU"/>
        </w:rPr>
        <w:t>еализ</w:t>
      </w:r>
      <w:r w:rsidR="00623BB6" w:rsidRPr="00B26050">
        <w:rPr>
          <w:sz w:val="24"/>
          <w:szCs w:val="24"/>
          <w:lang w:eastAsia="ru-RU"/>
        </w:rPr>
        <w:t>уются</w:t>
      </w:r>
      <w:r w:rsidR="007D12CE" w:rsidRPr="00B26050">
        <w:rPr>
          <w:sz w:val="24"/>
          <w:szCs w:val="24"/>
          <w:lang w:eastAsia="ru-RU"/>
        </w:rPr>
        <w:t xml:space="preserve"> следующие мероприятия: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а) размещение на официальном сайте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071BE7">
        <w:rPr>
          <w:sz w:val="24"/>
          <w:szCs w:val="24"/>
          <w:lang w:eastAsia="ru-RU"/>
        </w:rPr>
        <w:t>5</w:t>
      </w:r>
      <w:r w:rsidR="007D12CE" w:rsidRPr="00B26050">
        <w:rPr>
          <w:sz w:val="24"/>
          <w:szCs w:val="24"/>
          <w:lang w:eastAsia="ru-RU"/>
        </w:rPr>
        <w:t xml:space="preserve">. При проведении мониторинга и анализа практики применения антимонопольного законодательства в </w:t>
      </w:r>
      <w:r w:rsidR="001B790A" w:rsidRPr="00B26050">
        <w:rPr>
          <w:sz w:val="24"/>
          <w:szCs w:val="24"/>
          <w:lang w:eastAsia="ru-RU"/>
        </w:rPr>
        <w:t xml:space="preserve">Администрации </w:t>
      </w:r>
      <w:r w:rsidR="00861A98" w:rsidRPr="00B26050">
        <w:rPr>
          <w:sz w:val="24"/>
          <w:szCs w:val="24"/>
          <w:lang w:eastAsia="ru-RU"/>
        </w:rPr>
        <w:t xml:space="preserve">структурными подразделениями, указанными в пункте </w:t>
      </w:r>
      <w:r w:rsidR="009F1176">
        <w:rPr>
          <w:sz w:val="24"/>
          <w:szCs w:val="24"/>
          <w:lang w:eastAsia="ru-RU"/>
        </w:rPr>
        <w:t>3.4</w:t>
      </w:r>
      <w:r w:rsidR="00861A98" w:rsidRPr="00B26050">
        <w:rPr>
          <w:sz w:val="24"/>
          <w:szCs w:val="24"/>
          <w:lang w:eastAsia="ru-RU"/>
        </w:rPr>
        <w:t xml:space="preserve"> настоящего Положения, в установленной сфере деятельности </w:t>
      </w:r>
      <w:r w:rsidR="007D12CE" w:rsidRPr="00B26050">
        <w:rPr>
          <w:sz w:val="24"/>
          <w:szCs w:val="24"/>
          <w:lang w:eastAsia="ru-RU"/>
        </w:rPr>
        <w:t>реализ</w:t>
      </w:r>
      <w:r w:rsidR="001B790A" w:rsidRPr="00B26050">
        <w:rPr>
          <w:sz w:val="24"/>
          <w:szCs w:val="24"/>
          <w:lang w:eastAsia="ru-RU"/>
        </w:rPr>
        <w:t>уются</w:t>
      </w:r>
      <w:r w:rsidR="007D12CE" w:rsidRPr="00B26050">
        <w:rPr>
          <w:sz w:val="24"/>
          <w:szCs w:val="24"/>
          <w:lang w:eastAsia="ru-RU"/>
        </w:rPr>
        <w:t xml:space="preserve"> следующие мероприятия: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bookmarkStart w:id="1" w:name="Par18"/>
      <w:bookmarkEnd w:id="1"/>
      <w:r w:rsidRPr="00B26050">
        <w:rPr>
          <w:sz w:val="24"/>
          <w:szCs w:val="24"/>
          <w:lang w:eastAsia="ru-RU"/>
        </w:rPr>
        <w:t xml:space="preserve">а) осуществление на постоянной основе сбора сведений о правоприменительной практике в </w:t>
      </w:r>
      <w:r w:rsidR="001B790A" w:rsidRPr="00B26050">
        <w:rPr>
          <w:sz w:val="24"/>
          <w:szCs w:val="24"/>
          <w:lang w:eastAsia="ru-RU"/>
        </w:rPr>
        <w:t>Администрации</w:t>
      </w:r>
      <w:r w:rsidRPr="00B26050">
        <w:rPr>
          <w:sz w:val="24"/>
          <w:szCs w:val="24"/>
          <w:lang w:eastAsia="ru-RU"/>
        </w:rPr>
        <w:t>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б) подготовка по итогам сбора информации, предусмотренной </w:t>
      </w:r>
      <w:hyperlink w:anchor="Par18" w:history="1">
        <w:r w:rsidRPr="00B26050">
          <w:rPr>
            <w:sz w:val="24"/>
            <w:szCs w:val="24"/>
            <w:lang w:eastAsia="ru-RU"/>
          </w:rPr>
          <w:t xml:space="preserve">подпунктом </w:t>
        </w:r>
        <w:r w:rsidR="005E5417" w:rsidRPr="00B26050">
          <w:rPr>
            <w:sz w:val="24"/>
            <w:szCs w:val="24"/>
            <w:lang w:eastAsia="ru-RU"/>
          </w:rPr>
          <w:t>«</w:t>
        </w:r>
        <w:r w:rsidRPr="00B26050">
          <w:rPr>
            <w:sz w:val="24"/>
            <w:szCs w:val="24"/>
            <w:lang w:eastAsia="ru-RU"/>
          </w:rPr>
          <w:t>а</w:t>
        </w:r>
        <w:r w:rsidR="005E5417" w:rsidRPr="00B26050">
          <w:rPr>
            <w:sz w:val="24"/>
            <w:szCs w:val="24"/>
            <w:lang w:eastAsia="ru-RU"/>
          </w:rPr>
          <w:t>»</w:t>
        </w:r>
      </w:hyperlink>
      <w:r w:rsidRPr="00B26050">
        <w:rPr>
          <w:sz w:val="24"/>
          <w:szCs w:val="24"/>
          <w:lang w:eastAsia="ru-RU"/>
        </w:rPr>
        <w:t xml:space="preserve"> настоящего пункта, аналитической справки об изменениях и основных аспектах правоприменительной практики в </w:t>
      </w:r>
      <w:r w:rsidR="001B790A" w:rsidRPr="00B26050">
        <w:rPr>
          <w:sz w:val="24"/>
          <w:szCs w:val="24"/>
          <w:lang w:eastAsia="ru-RU"/>
        </w:rPr>
        <w:t>Администрации</w:t>
      </w:r>
      <w:r w:rsidRPr="00B26050">
        <w:rPr>
          <w:sz w:val="24"/>
          <w:szCs w:val="24"/>
          <w:lang w:eastAsia="ru-RU"/>
        </w:rPr>
        <w:t>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1B790A" w:rsidRPr="00B26050">
        <w:rPr>
          <w:sz w:val="24"/>
          <w:szCs w:val="24"/>
          <w:lang w:eastAsia="ru-RU"/>
        </w:rPr>
        <w:t>Администрации</w:t>
      </w:r>
      <w:r w:rsidRPr="00B26050">
        <w:rPr>
          <w:sz w:val="24"/>
          <w:szCs w:val="24"/>
          <w:lang w:eastAsia="ru-RU"/>
        </w:rPr>
        <w:t>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071BE7">
        <w:rPr>
          <w:sz w:val="24"/>
          <w:szCs w:val="24"/>
          <w:lang w:eastAsia="ru-RU"/>
        </w:rPr>
        <w:t>6</w:t>
      </w:r>
      <w:r w:rsidR="007D12CE" w:rsidRPr="00B26050">
        <w:rPr>
          <w:sz w:val="24"/>
          <w:szCs w:val="24"/>
          <w:lang w:eastAsia="ru-RU"/>
        </w:rPr>
        <w:t xml:space="preserve">. При выявлении рисков нарушения антимонопольного законодательства </w:t>
      </w:r>
      <w:r w:rsidR="00556BCE" w:rsidRPr="00B26050">
        <w:rPr>
          <w:sz w:val="24"/>
          <w:szCs w:val="24"/>
          <w:lang w:eastAsia="ru-RU"/>
        </w:rPr>
        <w:t xml:space="preserve">структурными подразделениями, указанными в пункте </w:t>
      </w:r>
      <w:r w:rsidR="009F1176">
        <w:rPr>
          <w:sz w:val="24"/>
          <w:szCs w:val="24"/>
          <w:lang w:eastAsia="ru-RU"/>
        </w:rPr>
        <w:t>3.4</w:t>
      </w:r>
      <w:r w:rsidR="00556BCE" w:rsidRPr="00B26050">
        <w:rPr>
          <w:sz w:val="24"/>
          <w:szCs w:val="24"/>
          <w:lang w:eastAsia="ru-RU"/>
        </w:rPr>
        <w:t xml:space="preserve"> настоящего Положения, </w:t>
      </w:r>
      <w:r w:rsidR="007D12CE" w:rsidRPr="00B26050">
        <w:rPr>
          <w:sz w:val="24"/>
          <w:szCs w:val="24"/>
          <w:lang w:eastAsia="ru-RU"/>
        </w:rPr>
        <w:t>должна проводиться оценка таких рисков с учетом следующих показателей: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а) отрицательное влияние на отношение институтов гражданского общества к деятельности </w:t>
      </w:r>
      <w:r w:rsidR="001B790A" w:rsidRPr="00B26050">
        <w:rPr>
          <w:sz w:val="24"/>
          <w:szCs w:val="24"/>
          <w:lang w:eastAsia="ru-RU"/>
        </w:rPr>
        <w:t xml:space="preserve">Администрации </w:t>
      </w:r>
      <w:r w:rsidRPr="00B26050">
        <w:rPr>
          <w:sz w:val="24"/>
          <w:szCs w:val="24"/>
          <w:lang w:eastAsia="ru-RU"/>
        </w:rPr>
        <w:t>по развитию конкуренции;</w:t>
      </w:r>
    </w:p>
    <w:p w:rsidR="007D12CE" w:rsidRPr="00C530F8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530F8">
        <w:rPr>
          <w:sz w:val="24"/>
          <w:szCs w:val="24"/>
          <w:lang w:eastAsia="ru-RU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в) возбуждение дела о нарушении антимонопольного законодательства;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071BE7">
        <w:rPr>
          <w:sz w:val="24"/>
          <w:szCs w:val="24"/>
          <w:lang w:eastAsia="ru-RU"/>
        </w:rPr>
        <w:t>7</w:t>
      </w:r>
      <w:r w:rsidR="007D12CE" w:rsidRPr="00B26050">
        <w:rPr>
          <w:sz w:val="24"/>
          <w:szCs w:val="24"/>
          <w:lang w:eastAsia="ru-RU"/>
        </w:rPr>
        <w:t xml:space="preserve">. Выявляемые риски нарушения антимонопольного законодательства распределяются по уровням согласно </w:t>
      </w:r>
      <w:hyperlink r:id="rId13" w:history="1">
        <w:r w:rsidR="007D12CE" w:rsidRPr="00B26050">
          <w:rPr>
            <w:sz w:val="24"/>
            <w:szCs w:val="24"/>
            <w:lang w:eastAsia="ru-RU"/>
          </w:rPr>
          <w:t>приложению</w:t>
        </w:r>
      </w:hyperlink>
      <w:r w:rsidR="007D12CE" w:rsidRPr="00B26050">
        <w:rPr>
          <w:sz w:val="24"/>
          <w:szCs w:val="24"/>
          <w:lang w:eastAsia="ru-RU"/>
        </w:rPr>
        <w:t>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071BE7">
        <w:rPr>
          <w:sz w:val="24"/>
          <w:szCs w:val="24"/>
          <w:lang w:eastAsia="ru-RU"/>
        </w:rPr>
        <w:t>8</w:t>
      </w:r>
      <w:r w:rsidR="007D12CE" w:rsidRPr="00B26050">
        <w:rPr>
          <w:sz w:val="24"/>
          <w:szCs w:val="24"/>
          <w:lang w:eastAsia="ru-RU"/>
        </w:rPr>
        <w:t xml:space="preserve">. На основе проведенной оценки рисков нарушения антимонопольного законодательства </w:t>
      </w:r>
      <w:r w:rsidR="00556BCE" w:rsidRPr="00B26050">
        <w:rPr>
          <w:sz w:val="24"/>
          <w:szCs w:val="24"/>
          <w:lang w:eastAsia="ru-RU"/>
        </w:rPr>
        <w:t xml:space="preserve">структурными подразделениями, указанными в пункте </w:t>
      </w:r>
      <w:r w:rsidR="009F1176">
        <w:rPr>
          <w:sz w:val="24"/>
          <w:szCs w:val="24"/>
          <w:lang w:eastAsia="ru-RU"/>
        </w:rPr>
        <w:t>3.4</w:t>
      </w:r>
      <w:r w:rsidR="00556BCE" w:rsidRPr="00B26050">
        <w:rPr>
          <w:sz w:val="24"/>
          <w:szCs w:val="24"/>
          <w:lang w:eastAsia="ru-RU"/>
        </w:rPr>
        <w:t xml:space="preserve"> настоящего Положения,</w:t>
      </w:r>
      <w:r w:rsidR="007D12CE" w:rsidRPr="00B26050">
        <w:rPr>
          <w:sz w:val="24"/>
          <w:szCs w:val="24"/>
          <w:lang w:eastAsia="ru-RU"/>
        </w:rPr>
        <w:t xml:space="preserve"> составляется описание рисков, в которое также включается оценка причин и условий возникновения рисков.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071BE7">
        <w:rPr>
          <w:sz w:val="24"/>
          <w:szCs w:val="24"/>
          <w:lang w:eastAsia="ru-RU"/>
        </w:rPr>
        <w:t>9</w:t>
      </w:r>
      <w:r w:rsidR="007D12CE" w:rsidRPr="00B26050">
        <w:rPr>
          <w:sz w:val="24"/>
          <w:szCs w:val="24"/>
          <w:lang w:eastAsia="ru-RU"/>
        </w:rPr>
        <w:t>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 w:val="24"/>
          <w:szCs w:val="24"/>
          <w:lang w:eastAsia="ru-RU"/>
        </w:rPr>
      </w:pPr>
    </w:p>
    <w:p w:rsidR="007D12CE" w:rsidRPr="00B26050" w:rsidRDefault="005E5417" w:rsidP="005E5417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 w:val="24"/>
          <w:szCs w:val="24"/>
          <w:lang w:eastAsia="ru-RU"/>
        </w:rPr>
      </w:pPr>
      <w:r w:rsidRPr="00B26050">
        <w:rPr>
          <w:b/>
          <w:bCs/>
          <w:sz w:val="24"/>
          <w:szCs w:val="24"/>
          <w:lang w:eastAsia="ru-RU"/>
        </w:rPr>
        <w:t>5</w:t>
      </w:r>
      <w:r w:rsidR="007D12CE" w:rsidRPr="00B26050">
        <w:rPr>
          <w:b/>
          <w:bCs/>
          <w:sz w:val="24"/>
          <w:szCs w:val="24"/>
          <w:lang w:eastAsia="ru-RU"/>
        </w:rPr>
        <w:t>. Мероприятия по снижению рисков нарушения</w:t>
      </w:r>
      <w:r w:rsidR="001B790A" w:rsidRPr="00B26050">
        <w:rPr>
          <w:b/>
          <w:bCs/>
          <w:sz w:val="24"/>
          <w:szCs w:val="24"/>
          <w:lang w:eastAsia="ru-RU"/>
        </w:rPr>
        <w:t xml:space="preserve"> </w:t>
      </w:r>
      <w:r w:rsidR="007D12CE" w:rsidRPr="00B26050">
        <w:rPr>
          <w:b/>
          <w:bCs/>
          <w:sz w:val="24"/>
          <w:szCs w:val="24"/>
          <w:lang w:eastAsia="ru-RU"/>
        </w:rPr>
        <w:t>антимонопольного законодательства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</w:t>
      </w:r>
      <w:r w:rsidR="00071BE7">
        <w:rPr>
          <w:sz w:val="24"/>
          <w:szCs w:val="24"/>
          <w:lang w:eastAsia="ru-RU"/>
        </w:rPr>
        <w:t>1.</w:t>
      </w:r>
      <w:r w:rsidR="007D12CE" w:rsidRPr="00B26050">
        <w:rPr>
          <w:sz w:val="24"/>
          <w:szCs w:val="24"/>
          <w:lang w:eastAsia="ru-RU"/>
        </w:rPr>
        <w:t xml:space="preserve"> В целях снижения рисков нарушения антимонопольного законодательства </w:t>
      </w:r>
      <w:r w:rsidR="00CA29CD" w:rsidRPr="00B26050">
        <w:rPr>
          <w:sz w:val="24"/>
          <w:szCs w:val="24"/>
          <w:lang w:eastAsia="ru-RU"/>
        </w:rPr>
        <w:t xml:space="preserve">района структурными подразделениями, указанными в пункте </w:t>
      </w:r>
      <w:r w:rsidR="009F1176">
        <w:rPr>
          <w:sz w:val="24"/>
          <w:szCs w:val="24"/>
          <w:lang w:eastAsia="ru-RU"/>
        </w:rPr>
        <w:t>3.4</w:t>
      </w:r>
      <w:r w:rsidR="00CA29CD" w:rsidRPr="00B26050">
        <w:rPr>
          <w:sz w:val="24"/>
          <w:szCs w:val="24"/>
          <w:lang w:eastAsia="ru-RU"/>
        </w:rPr>
        <w:t xml:space="preserve"> настоящего Положения, </w:t>
      </w:r>
      <w:r w:rsidR="00556BCE" w:rsidRPr="00B26050">
        <w:rPr>
          <w:sz w:val="24"/>
          <w:szCs w:val="24"/>
          <w:lang w:eastAsia="ru-RU"/>
        </w:rPr>
        <w:t>разрабатываются</w:t>
      </w:r>
      <w:r w:rsidR="007D12CE" w:rsidRPr="00B26050">
        <w:rPr>
          <w:sz w:val="24"/>
          <w:szCs w:val="24"/>
          <w:lang w:eastAsia="ru-RU"/>
        </w:rPr>
        <w:t xml:space="preserve"> (не реже одного раза в год) мероприятия по снижению рисков нарушения антимонопольного законодательства.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</w:t>
      </w:r>
      <w:r w:rsidR="00CA29CD" w:rsidRPr="00B26050">
        <w:rPr>
          <w:sz w:val="24"/>
          <w:szCs w:val="24"/>
          <w:lang w:eastAsia="ru-RU"/>
        </w:rPr>
        <w:t>2</w:t>
      </w:r>
      <w:r w:rsidR="007D12CE" w:rsidRPr="00B26050">
        <w:rPr>
          <w:sz w:val="24"/>
          <w:szCs w:val="24"/>
          <w:lang w:eastAsia="ru-RU"/>
        </w:rPr>
        <w:t xml:space="preserve">. </w:t>
      </w:r>
      <w:r w:rsidR="00CA29CD" w:rsidRPr="00B26050">
        <w:rPr>
          <w:sz w:val="24"/>
          <w:szCs w:val="24"/>
          <w:lang w:eastAsia="ru-RU"/>
        </w:rPr>
        <w:t xml:space="preserve">Структурные подразделения, указанные в пункте </w:t>
      </w:r>
      <w:r w:rsidR="009F1176">
        <w:rPr>
          <w:sz w:val="24"/>
          <w:szCs w:val="24"/>
          <w:lang w:eastAsia="ru-RU"/>
        </w:rPr>
        <w:t>3.4</w:t>
      </w:r>
      <w:r w:rsidR="00CA29CD" w:rsidRPr="00B26050">
        <w:rPr>
          <w:sz w:val="24"/>
          <w:szCs w:val="24"/>
          <w:lang w:eastAsia="ru-RU"/>
        </w:rPr>
        <w:t xml:space="preserve"> настоящего Положения,</w:t>
      </w:r>
      <w:r w:rsidR="007D12CE" w:rsidRPr="00B26050">
        <w:rPr>
          <w:sz w:val="24"/>
          <w:szCs w:val="24"/>
          <w:lang w:eastAsia="ru-RU"/>
        </w:rPr>
        <w:t xml:space="preserve"> осуществля</w:t>
      </w:r>
      <w:r w:rsidR="00CA29CD" w:rsidRPr="00B26050">
        <w:rPr>
          <w:sz w:val="24"/>
          <w:szCs w:val="24"/>
          <w:lang w:eastAsia="ru-RU"/>
        </w:rPr>
        <w:t>ю</w:t>
      </w:r>
      <w:r w:rsidR="007D12CE" w:rsidRPr="00B26050">
        <w:rPr>
          <w:sz w:val="24"/>
          <w:szCs w:val="24"/>
          <w:lang w:eastAsia="ru-RU"/>
        </w:rPr>
        <w:t>т мониторинг исполнения мероприятий по снижению рисков нарушения антимонопольного законодательства.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5.</w:t>
      </w:r>
      <w:r w:rsidR="00071BE7">
        <w:rPr>
          <w:sz w:val="24"/>
          <w:szCs w:val="24"/>
          <w:lang w:eastAsia="ru-RU"/>
        </w:rPr>
        <w:t>3</w:t>
      </w:r>
      <w:r w:rsidR="007D12CE" w:rsidRPr="00B26050">
        <w:rPr>
          <w:sz w:val="24"/>
          <w:szCs w:val="24"/>
          <w:lang w:eastAsia="ru-RU"/>
        </w:rPr>
        <w:t>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</w:p>
    <w:p w:rsidR="007D12CE" w:rsidRPr="00B26050" w:rsidRDefault="005E5417" w:rsidP="005E5417">
      <w:pPr>
        <w:autoSpaceDE w:val="0"/>
        <w:autoSpaceDN w:val="0"/>
        <w:adjustRightInd w:val="0"/>
        <w:spacing w:line="240" w:lineRule="auto"/>
        <w:ind w:firstLine="539"/>
        <w:jc w:val="center"/>
        <w:outlineLvl w:val="0"/>
        <w:rPr>
          <w:b/>
          <w:bCs/>
          <w:sz w:val="24"/>
          <w:szCs w:val="24"/>
          <w:lang w:eastAsia="ru-RU"/>
        </w:rPr>
      </w:pPr>
      <w:r w:rsidRPr="00B26050">
        <w:rPr>
          <w:b/>
          <w:bCs/>
          <w:sz w:val="24"/>
          <w:szCs w:val="24"/>
          <w:lang w:eastAsia="ru-RU"/>
        </w:rPr>
        <w:t>6</w:t>
      </w:r>
      <w:r w:rsidR="007D12CE" w:rsidRPr="00B26050">
        <w:rPr>
          <w:b/>
          <w:bCs/>
          <w:sz w:val="24"/>
          <w:szCs w:val="24"/>
          <w:lang w:eastAsia="ru-RU"/>
        </w:rPr>
        <w:t>. Оценка эффективности функционирования антимонопольного комплаенса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4"/>
          <w:szCs w:val="24"/>
          <w:lang w:eastAsia="ru-RU"/>
        </w:rPr>
      </w:pP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</w:t>
      </w:r>
      <w:r w:rsidR="00071BE7">
        <w:rPr>
          <w:sz w:val="24"/>
          <w:szCs w:val="24"/>
          <w:lang w:eastAsia="ru-RU"/>
        </w:rPr>
        <w:t>1</w:t>
      </w:r>
      <w:r w:rsidR="007D12CE" w:rsidRPr="00B26050">
        <w:rPr>
          <w:sz w:val="24"/>
          <w:szCs w:val="24"/>
          <w:lang w:eastAsia="ru-RU"/>
        </w:rPr>
        <w:t xml:space="preserve">. В целях оценки эффективности функционирования в </w:t>
      </w:r>
      <w:r w:rsidR="001B790A" w:rsidRPr="00B26050">
        <w:rPr>
          <w:sz w:val="24"/>
          <w:szCs w:val="24"/>
          <w:lang w:eastAsia="ru-RU"/>
        </w:rPr>
        <w:t xml:space="preserve">Администрации </w:t>
      </w:r>
      <w:r w:rsidR="007D12CE" w:rsidRPr="00B26050">
        <w:rPr>
          <w:sz w:val="24"/>
          <w:szCs w:val="24"/>
          <w:lang w:eastAsia="ru-RU"/>
        </w:rPr>
        <w:t xml:space="preserve">антимонопольного комплаенса устанавливаться ключевые показатели как </w:t>
      </w:r>
      <w:r w:rsidR="00071BE7">
        <w:rPr>
          <w:sz w:val="24"/>
          <w:szCs w:val="24"/>
          <w:lang w:eastAsia="ru-RU"/>
        </w:rPr>
        <w:t>для ст</w:t>
      </w:r>
      <w:r w:rsidR="00CA29CD" w:rsidRPr="00B26050">
        <w:rPr>
          <w:sz w:val="24"/>
          <w:szCs w:val="24"/>
          <w:lang w:eastAsia="ru-RU"/>
        </w:rPr>
        <w:t>руктурных подразделений</w:t>
      </w:r>
      <w:r w:rsidR="007D12CE" w:rsidRPr="00B26050">
        <w:rPr>
          <w:sz w:val="24"/>
          <w:szCs w:val="24"/>
          <w:lang w:eastAsia="ru-RU"/>
        </w:rPr>
        <w:t xml:space="preserve">, так и для </w:t>
      </w:r>
      <w:r w:rsidR="00CA29CD" w:rsidRPr="00B26050">
        <w:rPr>
          <w:sz w:val="24"/>
          <w:szCs w:val="24"/>
          <w:lang w:eastAsia="ru-RU"/>
        </w:rPr>
        <w:t xml:space="preserve">Администрации </w:t>
      </w:r>
      <w:r w:rsidR="007D12CE" w:rsidRPr="00B26050">
        <w:rPr>
          <w:sz w:val="24"/>
          <w:szCs w:val="24"/>
          <w:lang w:eastAsia="ru-RU"/>
        </w:rPr>
        <w:t>в целом</w:t>
      </w:r>
      <w:r w:rsidR="00CA29CD" w:rsidRPr="00B26050">
        <w:rPr>
          <w:sz w:val="24"/>
          <w:szCs w:val="24"/>
          <w:lang w:eastAsia="ru-RU"/>
        </w:rPr>
        <w:t xml:space="preserve"> (приложение №2)</w:t>
      </w:r>
      <w:r w:rsidR="007D12CE" w:rsidRPr="00B26050">
        <w:rPr>
          <w:sz w:val="24"/>
          <w:szCs w:val="24"/>
          <w:lang w:eastAsia="ru-RU"/>
        </w:rPr>
        <w:t>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</w:t>
      </w:r>
      <w:r w:rsidR="00CA29CD" w:rsidRPr="00B26050">
        <w:rPr>
          <w:sz w:val="24"/>
          <w:szCs w:val="24"/>
          <w:lang w:eastAsia="ru-RU"/>
        </w:rPr>
        <w:t>2</w:t>
      </w:r>
      <w:r w:rsidR="007D12CE" w:rsidRPr="00B26050">
        <w:rPr>
          <w:sz w:val="24"/>
          <w:szCs w:val="24"/>
          <w:lang w:eastAsia="ru-RU"/>
        </w:rPr>
        <w:t xml:space="preserve">. </w:t>
      </w:r>
      <w:r w:rsidR="00CA29CD" w:rsidRPr="00B26050">
        <w:rPr>
          <w:sz w:val="24"/>
          <w:szCs w:val="24"/>
          <w:lang w:eastAsia="ru-RU"/>
        </w:rPr>
        <w:t xml:space="preserve">Структурные подразделения, указанные в пункте </w:t>
      </w:r>
      <w:r w:rsidR="009F1176">
        <w:rPr>
          <w:sz w:val="24"/>
          <w:szCs w:val="24"/>
          <w:lang w:eastAsia="ru-RU"/>
        </w:rPr>
        <w:t>3.4</w:t>
      </w:r>
      <w:r w:rsidR="00CA29CD" w:rsidRPr="00B26050">
        <w:rPr>
          <w:sz w:val="24"/>
          <w:szCs w:val="24"/>
          <w:lang w:eastAsia="ru-RU"/>
        </w:rPr>
        <w:t xml:space="preserve"> настоящего Положения,</w:t>
      </w:r>
      <w:r w:rsidR="007D12CE" w:rsidRPr="00B26050">
        <w:rPr>
          <w:sz w:val="24"/>
          <w:szCs w:val="24"/>
          <w:lang w:eastAsia="ru-RU"/>
        </w:rPr>
        <w:t xml:space="preserve"> должн</w:t>
      </w:r>
      <w:r w:rsidR="00CA29CD" w:rsidRPr="00B26050">
        <w:rPr>
          <w:sz w:val="24"/>
          <w:szCs w:val="24"/>
          <w:lang w:eastAsia="ru-RU"/>
        </w:rPr>
        <w:t>ы</w:t>
      </w:r>
      <w:r w:rsidR="007D12CE" w:rsidRPr="00B26050">
        <w:rPr>
          <w:sz w:val="24"/>
          <w:szCs w:val="24"/>
          <w:lang w:eastAsia="ru-RU"/>
        </w:rPr>
        <w:t xml:space="preserve"> проводить (не реже одного раза в год) оценку достижения ключевых показателей эффективност</w:t>
      </w:r>
      <w:r w:rsidR="00CA29CD" w:rsidRPr="00B26050">
        <w:rPr>
          <w:sz w:val="24"/>
          <w:szCs w:val="24"/>
          <w:lang w:eastAsia="ru-RU"/>
        </w:rPr>
        <w:t>и антимонопольного комплаенса</w:t>
      </w:r>
      <w:r w:rsidR="007D12CE" w:rsidRPr="00B26050">
        <w:rPr>
          <w:sz w:val="24"/>
          <w:szCs w:val="24"/>
          <w:lang w:eastAsia="ru-RU"/>
        </w:rPr>
        <w:t>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</w:t>
      </w:r>
      <w:r w:rsidR="00071BE7">
        <w:rPr>
          <w:sz w:val="24"/>
          <w:szCs w:val="24"/>
          <w:lang w:eastAsia="ru-RU"/>
        </w:rPr>
        <w:t>3</w:t>
      </w:r>
      <w:r w:rsidR="007D12CE" w:rsidRPr="00B26050">
        <w:rPr>
          <w:sz w:val="24"/>
          <w:szCs w:val="24"/>
          <w:lang w:eastAsia="ru-RU"/>
        </w:rPr>
        <w:t xml:space="preserve">. Информация о достижении ключевых показателей эффективности функционирования в </w:t>
      </w:r>
      <w:r w:rsidR="00CA29CD" w:rsidRPr="00B26050">
        <w:rPr>
          <w:sz w:val="24"/>
          <w:szCs w:val="24"/>
          <w:lang w:eastAsia="ru-RU"/>
        </w:rPr>
        <w:t xml:space="preserve">Администрации </w:t>
      </w:r>
      <w:r w:rsidR="007D12CE" w:rsidRPr="00B26050">
        <w:rPr>
          <w:sz w:val="24"/>
          <w:szCs w:val="24"/>
          <w:lang w:eastAsia="ru-RU"/>
        </w:rPr>
        <w:t>антимонопольного комплаенса должна включаться в доклад об антимонопольном комплаенсе.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</w:p>
    <w:p w:rsidR="007D12CE" w:rsidRPr="00B26050" w:rsidRDefault="005E5417" w:rsidP="005E5417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 w:val="24"/>
          <w:szCs w:val="24"/>
          <w:lang w:eastAsia="ru-RU"/>
        </w:rPr>
      </w:pPr>
      <w:r w:rsidRPr="00B26050">
        <w:rPr>
          <w:b/>
          <w:bCs/>
          <w:sz w:val="24"/>
          <w:szCs w:val="24"/>
          <w:lang w:eastAsia="ru-RU"/>
        </w:rPr>
        <w:t>7</w:t>
      </w:r>
      <w:r w:rsidR="007D12CE" w:rsidRPr="00B26050">
        <w:rPr>
          <w:b/>
          <w:bCs/>
          <w:sz w:val="24"/>
          <w:szCs w:val="24"/>
          <w:lang w:eastAsia="ru-RU"/>
        </w:rPr>
        <w:t>. Доклад об антимонопольном комплаенсе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</w:p>
    <w:p w:rsidR="007D12CE" w:rsidRPr="00B26050" w:rsidRDefault="004515CB" w:rsidP="0056406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</w:t>
      </w:r>
      <w:r w:rsidR="00071BE7">
        <w:rPr>
          <w:sz w:val="24"/>
          <w:szCs w:val="24"/>
          <w:lang w:eastAsia="ru-RU"/>
        </w:rPr>
        <w:t>1</w:t>
      </w:r>
      <w:r w:rsidR="007D12CE" w:rsidRPr="00B26050">
        <w:rPr>
          <w:sz w:val="24"/>
          <w:szCs w:val="24"/>
          <w:lang w:eastAsia="ru-RU"/>
        </w:rPr>
        <w:t>. Доклад об антимонопольном комплаенсе должен содержать информацию:</w:t>
      </w:r>
    </w:p>
    <w:p w:rsidR="007D12CE" w:rsidRPr="00B26050" w:rsidRDefault="007D12CE" w:rsidP="0056406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а) о результатах проведенной оценки рисков нарушения </w:t>
      </w:r>
      <w:r w:rsidR="004761F3" w:rsidRPr="00B26050">
        <w:rPr>
          <w:sz w:val="24"/>
          <w:szCs w:val="24"/>
          <w:lang w:eastAsia="ru-RU"/>
        </w:rPr>
        <w:t xml:space="preserve">Администрацией </w:t>
      </w:r>
      <w:r w:rsidRPr="00B26050">
        <w:rPr>
          <w:sz w:val="24"/>
          <w:szCs w:val="24"/>
          <w:lang w:eastAsia="ru-RU"/>
        </w:rPr>
        <w:t>антимонопольного законодательства;</w:t>
      </w:r>
    </w:p>
    <w:p w:rsidR="007D12CE" w:rsidRPr="00B26050" w:rsidRDefault="007D12CE" w:rsidP="0056406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б) об исполнении мероприятий по снижению рисков нарушения антимонопольного законодательства;</w:t>
      </w:r>
    </w:p>
    <w:p w:rsidR="007D12CE" w:rsidRPr="00B26050" w:rsidRDefault="007D12CE" w:rsidP="0056406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в) о достижении ключевых показателей эффективности антимонопольного комплаенса.</w:t>
      </w:r>
    </w:p>
    <w:p w:rsidR="007D12CE" w:rsidRPr="00B26050" w:rsidRDefault="004515CB" w:rsidP="0056406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</w:t>
      </w:r>
      <w:r w:rsidR="00071BE7">
        <w:rPr>
          <w:sz w:val="24"/>
          <w:szCs w:val="24"/>
          <w:lang w:eastAsia="ru-RU"/>
        </w:rPr>
        <w:t>2</w:t>
      </w:r>
      <w:r w:rsidR="007D12CE" w:rsidRPr="00B26050">
        <w:rPr>
          <w:sz w:val="24"/>
          <w:szCs w:val="24"/>
          <w:lang w:eastAsia="ru-RU"/>
        </w:rPr>
        <w:t xml:space="preserve">. Доклад об антимонопольном комплаенсе, утвержденный </w:t>
      </w:r>
      <w:r w:rsidR="00305520" w:rsidRPr="00B26050">
        <w:rPr>
          <w:sz w:val="24"/>
          <w:szCs w:val="24"/>
          <w:lang w:eastAsia="ru-RU"/>
        </w:rPr>
        <w:t>Комиссией</w:t>
      </w:r>
      <w:r w:rsidR="007D12CE" w:rsidRPr="00B26050">
        <w:rPr>
          <w:sz w:val="24"/>
          <w:szCs w:val="24"/>
          <w:lang w:eastAsia="ru-RU"/>
        </w:rPr>
        <w:t>, должен размещаться на официальном сайте.</w:t>
      </w:r>
    </w:p>
    <w:p w:rsidR="00976AB3" w:rsidRPr="00976AB3" w:rsidRDefault="004515CB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</w:t>
      </w:r>
      <w:r w:rsidR="007D12CE" w:rsidRPr="00976AB3">
        <w:rPr>
          <w:sz w:val="24"/>
          <w:szCs w:val="24"/>
          <w:lang w:eastAsia="ru-RU"/>
        </w:rPr>
        <w:t xml:space="preserve">3. Доклад об антимонопольном комплаенсе, утвержденный </w:t>
      </w:r>
      <w:r w:rsidR="00305520" w:rsidRPr="00976AB3">
        <w:rPr>
          <w:sz w:val="24"/>
          <w:szCs w:val="24"/>
          <w:lang w:eastAsia="ru-RU"/>
        </w:rPr>
        <w:t>Комиссией</w:t>
      </w:r>
      <w:r w:rsidR="007D12CE" w:rsidRPr="00976AB3">
        <w:rPr>
          <w:sz w:val="24"/>
          <w:szCs w:val="24"/>
          <w:lang w:eastAsia="ru-RU"/>
        </w:rPr>
        <w:t xml:space="preserve"> направля</w:t>
      </w:r>
      <w:r w:rsidR="00C530F8" w:rsidRPr="00976AB3">
        <w:rPr>
          <w:sz w:val="24"/>
          <w:szCs w:val="24"/>
          <w:lang w:eastAsia="ru-RU"/>
        </w:rPr>
        <w:t>ется руководителю</w:t>
      </w:r>
      <w:r w:rsidR="007D12CE" w:rsidRPr="00976AB3">
        <w:rPr>
          <w:sz w:val="24"/>
          <w:szCs w:val="24"/>
          <w:lang w:eastAsia="ru-RU"/>
        </w:rPr>
        <w:t xml:space="preserve"> </w:t>
      </w:r>
      <w:r w:rsidR="00556BCE" w:rsidRPr="00976AB3">
        <w:rPr>
          <w:sz w:val="24"/>
          <w:szCs w:val="24"/>
          <w:lang w:eastAsia="ru-RU"/>
        </w:rPr>
        <w:t>Администрацией</w:t>
      </w:r>
      <w:r w:rsidR="00976AB3" w:rsidRPr="00976AB3">
        <w:rPr>
          <w:sz w:val="24"/>
          <w:szCs w:val="24"/>
          <w:lang w:eastAsia="ru-RU"/>
        </w:rPr>
        <w:t>.</w:t>
      </w: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Pr="00F0203B" w:rsidRDefault="007D12CE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F0203B">
        <w:rPr>
          <w:color w:val="FF0000"/>
          <w:sz w:val="24"/>
          <w:szCs w:val="24"/>
          <w:lang w:eastAsia="ru-RU"/>
        </w:rPr>
        <w:lastRenderedPageBreak/>
        <w:t xml:space="preserve"> </w:t>
      </w:r>
    </w:p>
    <w:p w:rsidR="00CA29CD" w:rsidRPr="00F0203B" w:rsidRDefault="00CA29CD" w:rsidP="00D34D61">
      <w:pPr>
        <w:spacing w:line="240" w:lineRule="auto"/>
        <w:ind w:left="4962" w:firstLine="4"/>
        <w:jc w:val="center"/>
        <w:rPr>
          <w:sz w:val="24"/>
          <w:szCs w:val="24"/>
        </w:rPr>
      </w:pPr>
      <w:r w:rsidRPr="00F0203B">
        <w:rPr>
          <w:sz w:val="24"/>
          <w:szCs w:val="24"/>
        </w:rPr>
        <w:t xml:space="preserve">Приложение №1 </w:t>
      </w:r>
    </w:p>
    <w:p w:rsidR="00D34D61" w:rsidRPr="00F0203B" w:rsidRDefault="00CA29CD" w:rsidP="00D34D61">
      <w:pPr>
        <w:spacing w:line="240" w:lineRule="auto"/>
        <w:ind w:left="4962" w:firstLine="4"/>
        <w:jc w:val="center"/>
        <w:rPr>
          <w:sz w:val="24"/>
          <w:szCs w:val="24"/>
        </w:rPr>
      </w:pPr>
      <w:r w:rsidRPr="00F0203B">
        <w:rPr>
          <w:sz w:val="24"/>
          <w:szCs w:val="24"/>
        </w:rPr>
        <w:t xml:space="preserve">к </w:t>
      </w:r>
      <w:r w:rsidR="00D34D61" w:rsidRPr="00F0203B">
        <w:rPr>
          <w:sz w:val="24"/>
          <w:szCs w:val="24"/>
        </w:rPr>
        <w:t xml:space="preserve">Положению об антимонопольном комплаенсе в Администрации </w:t>
      </w:r>
    </w:p>
    <w:p w:rsidR="00F0203B" w:rsidRPr="00F0203B" w:rsidRDefault="00F0203B" w:rsidP="00D34D61">
      <w:pPr>
        <w:spacing w:line="240" w:lineRule="auto"/>
        <w:ind w:left="4962" w:firstLine="4"/>
        <w:jc w:val="center"/>
        <w:rPr>
          <w:sz w:val="24"/>
          <w:szCs w:val="24"/>
        </w:rPr>
      </w:pPr>
      <w:r w:rsidRPr="00F0203B">
        <w:rPr>
          <w:sz w:val="24"/>
          <w:szCs w:val="24"/>
        </w:rPr>
        <w:t>городского поселения Воскресенск</w:t>
      </w:r>
    </w:p>
    <w:p w:rsidR="00D34D61" w:rsidRPr="005E5417" w:rsidRDefault="00D34D61" w:rsidP="00D34D61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7D12CE" w:rsidRPr="005E5417" w:rsidRDefault="007D12CE" w:rsidP="00D34D61">
      <w:pPr>
        <w:spacing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D12CE" w:rsidRPr="005E5417" w:rsidRDefault="007D12CE" w:rsidP="005E541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D12CE" w:rsidRDefault="000F668A" w:rsidP="005E5417">
      <w:pPr>
        <w:spacing w:line="240" w:lineRule="auto"/>
        <w:jc w:val="center"/>
        <w:rPr>
          <w:b/>
          <w:sz w:val="24"/>
          <w:szCs w:val="24"/>
        </w:rPr>
      </w:pPr>
      <w:r w:rsidRPr="00F0203B">
        <w:rPr>
          <w:b/>
          <w:sz w:val="24"/>
          <w:szCs w:val="24"/>
        </w:rPr>
        <w:t>Уровни рисков нарушения антимонопольного законодательства</w:t>
      </w:r>
    </w:p>
    <w:p w:rsidR="00F0203B" w:rsidRDefault="00F0203B" w:rsidP="005E5417">
      <w:pPr>
        <w:spacing w:line="240" w:lineRule="auto"/>
        <w:jc w:val="center"/>
        <w:rPr>
          <w:b/>
          <w:sz w:val="24"/>
          <w:szCs w:val="24"/>
        </w:rPr>
      </w:pPr>
    </w:p>
    <w:p w:rsidR="000F668A" w:rsidRPr="00F0203B" w:rsidRDefault="000F668A" w:rsidP="005E541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0F668A" w:rsidRPr="00F0203B" w:rsidTr="00564068">
        <w:tc>
          <w:tcPr>
            <w:tcW w:w="2721" w:type="dxa"/>
          </w:tcPr>
          <w:p w:rsidR="000F668A" w:rsidRPr="00F0203B" w:rsidRDefault="000F668A" w:rsidP="005E54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0203B">
              <w:rPr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349" w:type="dxa"/>
          </w:tcPr>
          <w:p w:rsidR="000F668A" w:rsidRPr="00F0203B" w:rsidRDefault="000F668A" w:rsidP="005E54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0203B">
              <w:rPr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0F668A" w:rsidRPr="00F0203B" w:rsidTr="00564068">
        <w:tc>
          <w:tcPr>
            <w:tcW w:w="2721" w:type="dxa"/>
          </w:tcPr>
          <w:p w:rsidR="000F668A" w:rsidRPr="00F0203B" w:rsidRDefault="000F668A" w:rsidP="005E541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F0203B">
              <w:rPr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6349" w:type="dxa"/>
          </w:tcPr>
          <w:p w:rsidR="000F668A" w:rsidRPr="00F0203B" w:rsidRDefault="000F668A" w:rsidP="00071BE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F0203B">
              <w:rPr>
                <w:sz w:val="24"/>
                <w:szCs w:val="24"/>
                <w:lang w:eastAsia="ru-RU"/>
              </w:rPr>
              <w:t xml:space="preserve">отрицательное влияние на отношение институтов гражданского общества к деятельности </w:t>
            </w:r>
            <w:r w:rsidR="004761F3" w:rsidRPr="00F0203B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071BE7">
              <w:rPr>
                <w:sz w:val="24"/>
                <w:szCs w:val="24"/>
                <w:lang w:eastAsia="ru-RU"/>
              </w:rPr>
              <w:t xml:space="preserve">городского поселения Воскресенск </w:t>
            </w:r>
            <w:r w:rsidRPr="00F0203B">
              <w:rPr>
                <w:sz w:val="24"/>
                <w:szCs w:val="24"/>
                <w:lang w:eastAsia="ru-RU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0F668A" w:rsidRPr="00F0203B" w:rsidTr="00564068">
        <w:tc>
          <w:tcPr>
            <w:tcW w:w="2721" w:type="dxa"/>
          </w:tcPr>
          <w:p w:rsidR="000F668A" w:rsidRPr="00F0203B" w:rsidRDefault="000F668A" w:rsidP="005E541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F0203B">
              <w:rPr>
                <w:sz w:val="24"/>
                <w:szCs w:val="24"/>
                <w:lang w:eastAsia="ru-RU"/>
              </w:rPr>
              <w:t>Незначительный уровень</w:t>
            </w:r>
          </w:p>
        </w:tc>
        <w:tc>
          <w:tcPr>
            <w:tcW w:w="6349" w:type="dxa"/>
          </w:tcPr>
          <w:p w:rsidR="000F668A" w:rsidRPr="00F0203B" w:rsidRDefault="000F668A" w:rsidP="0047335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F0203B">
              <w:rPr>
                <w:sz w:val="24"/>
                <w:szCs w:val="24"/>
                <w:lang w:eastAsia="ru-RU"/>
              </w:rPr>
              <w:t xml:space="preserve">вероятность выдачи </w:t>
            </w:r>
            <w:r w:rsidR="0047335B" w:rsidRPr="00F0203B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47335B">
              <w:rPr>
                <w:sz w:val="24"/>
                <w:szCs w:val="24"/>
                <w:lang w:eastAsia="ru-RU"/>
              </w:rPr>
              <w:t xml:space="preserve">городского поселения Воскресенск </w:t>
            </w:r>
            <w:r w:rsidR="0047335B" w:rsidRPr="00F0203B">
              <w:rPr>
                <w:sz w:val="24"/>
                <w:szCs w:val="24"/>
                <w:lang w:eastAsia="ru-RU"/>
              </w:rPr>
              <w:t xml:space="preserve"> </w:t>
            </w:r>
            <w:r w:rsidRPr="00F0203B">
              <w:rPr>
                <w:sz w:val="24"/>
                <w:szCs w:val="24"/>
                <w:lang w:eastAsia="ru-RU"/>
              </w:rPr>
              <w:t>предупреждения</w:t>
            </w:r>
          </w:p>
        </w:tc>
      </w:tr>
      <w:tr w:rsidR="000F668A" w:rsidRPr="00F0203B" w:rsidTr="00564068">
        <w:tc>
          <w:tcPr>
            <w:tcW w:w="2721" w:type="dxa"/>
          </w:tcPr>
          <w:p w:rsidR="000F668A" w:rsidRPr="00F0203B" w:rsidRDefault="000F668A" w:rsidP="005E541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F0203B">
              <w:rPr>
                <w:sz w:val="24"/>
                <w:szCs w:val="24"/>
                <w:lang w:eastAsia="ru-RU"/>
              </w:rPr>
              <w:t>Существенный уровень</w:t>
            </w:r>
          </w:p>
        </w:tc>
        <w:tc>
          <w:tcPr>
            <w:tcW w:w="6349" w:type="dxa"/>
          </w:tcPr>
          <w:p w:rsidR="000F668A" w:rsidRPr="00F0203B" w:rsidRDefault="000F668A" w:rsidP="0047335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F0203B">
              <w:rPr>
                <w:sz w:val="24"/>
                <w:szCs w:val="24"/>
                <w:lang w:eastAsia="ru-RU"/>
              </w:rPr>
              <w:t xml:space="preserve">вероятность выдачи </w:t>
            </w:r>
            <w:r w:rsidR="0047335B" w:rsidRPr="00F0203B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47335B">
              <w:rPr>
                <w:sz w:val="24"/>
                <w:szCs w:val="24"/>
                <w:lang w:eastAsia="ru-RU"/>
              </w:rPr>
              <w:t xml:space="preserve">городского поселения Воскресенск </w:t>
            </w:r>
            <w:r w:rsidR="0047335B" w:rsidRPr="00F0203B">
              <w:rPr>
                <w:sz w:val="24"/>
                <w:szCs w:val="24"/>
                <w:lang w:eastAsia="ru-RU"/>
              </w:rPr>
              <w:t xml:space="preserve"> </w:t>
            </w:r>
            <w:r w:rsidRPr="00F0203B">
              <w:rPr>
                <w:sz w:val="24"/>
                <w:szCs w:val="24"/>
                <w:lang w:eastAsia="ru-RU"/>
              </w:rPr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0F668A" w:rsidRPr="00F0203B" w:rsidTr="00564068">
        <w:tc>
          <w:tcPr>
            <w:tcW w:w="2721" w:type="dxa"/>
          </w:tcPr>
          <w:p w:rsidR="000F668A" w:rsidRPr="00F0203B" w:rsidRDefault="000F668A" w:rsidP="005E541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F0203B">
              <w:rPr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6349" w:type="dxa"/>
          </w:tcPr>
          <w:p w:rsidR="000F668A" w:rsidRPr="00F0203B" w:rsidRDefault="000F668A" w:rsidP="0047335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F0203B">
              <w:rPr>
                <w:sz w:val="24"/>
                <w:szCs w:val="24"/>
                <w:lang w:eastAsia="ru-RU"/>
              </w:rPr>
              <w:t xml:space="preserve">вероятность выдачи </w:t>
            </w:r>
            <w:r w:rsidR="0047335B" w:rsidRPr="00F0203B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47335B">
              <w:rPr>
                <w:sz w:val="24"/>
                <w:szCs w:val="24"/>
                <w:lang w:eastAsia="ru-RU"/>
              </w:rPr>
              <w:t xml:space="preserve">городского поселения Воскресенск </w:t>
            </w:r>
            <w:r w:rsidR="0047335B" w:rsidRPr="00F0203B">
              <w:rPr>
                <w:sz w:val="24"/>
                <w:szCs w:val="24"/>
                <w:lang w:eastAsia="ru-RU"/>
              </w:rPr>
              <w:t xml:space="preserve"> </w:t>
            </w:r>
            <w:r w:rsidRPr="00F0203B">
              <w:rPr>
                <w:sz w:val="24"/>
                <w:szCs w:val="24"/>
                <w:lang w:eastAsia="ru-RU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7D12CE" w:rsidRPr="00F0203B" w:rsidRDefault="007D12CE" w:rsidP="005E5417">
      <w:pPr>
        <w:spacing w:line="240" w:lineRule="auto"/>
        <w:jc w:val="center"/>
        <w:rPr>
          <w:sz w:val="24"/>
          <w:szCs w:val="24"/>
        </w:rPr>
      </w:pPr>
    </w:p>
    <w:p w:rsidR="007D12CE" w:rsidRPr="005E5417" w:rsidRDefault="007D12CE" w:rsidP="005E541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D12CE" w:rsidRPr="005E5417" w:rsidRDefault="007D12CE" w:rsidP="005E541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D12CE" w:rsidRPr="005E5417" w:rsidRDefault="007D12CE" w:rsidP="005E541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D12CE" w:rsidRPr="005E5417" w:rsidRDefault="007D12CE" w:rsidP="005E541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D12CE" w:rsidRPr="005E5417" w:rsidRDefault="007D12CE" w:rsidP="005E541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D12CE" w:rsidRPr="005E5417" w:rsidRDefault="007D12CE" w:rsidP="005E541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34D61" w:rsidRPr="00F0203B" w:rsidRDefault="00CA29CD" w:rsidP="00D34D61">
      <w:pPr>
        <w:spacing w:line="240" w:lineRule="auto"/>
        <w:ind w:left="4962" w:firstLine="4"/>
        <w:jc w:val="center"/>
        <w:rPr>
          <w:sz w:val="24"/>
          <w:szCs w:val="24"/>
        </w:rPr>
      </w:pPr>
      <w:r w:rsidRPr="005E5417">
        <w:rPr>
          <w:rFonts w:ascii="Bookman Old Style" w:hAnsi="Bookman Old Style"/>
          <w:sz w:val="24"/>
          <w:szCs w:val="24"/>
        </w:rPr>
        <w:br w:type="page"/>
      </w:r>
      <w:r w:rsidR="00D34D61" w:rsidRPr="00F0203B">
        <w:rPr>
          <w:sz w:val="24"/>
          <w:szCs w:val="24"/>
        </w:rPr>
        <w:lastRenderedPageBreak/>
        <w:t xml:space="preserve">Приложение №2 </w:t>
      </w:r>
    </w:p>
    <w:p w:rsidR="00D34D61" w:rsidRPr="00F0203B" w:rsidRDefault="00D34D61" w:rsidP="00D34D61">
      <w:pPr>
        <w:spacing w:line="240" w:lineRule="auto"/>
        <w:ind w:left="4962" w:firstLine="4"/>
        <w:jc w:val="center"/>
        <w:rPr>
          <w:sz w:val="24"/>
          <w:szCs w:val="24"/>
        </w:rPr>
      </w:pPr>
      <w:r w:rsidRPr="00F0203B">
        <w:rPr>
          <w:sz w:val="24"/>
          <w:szCs w:val="24"/>
        </w:rPr>
        <w:t xml:space="preserve">к Положению об антимонопольном комплаенсе в Администрации </w:t>
      </w:r>
    </w:p>
    <w:p w:rsidR="00F0203B" w:rsidRDefault="00F0203B" w:rsidP="00F0203B">
      <w:pPr>
        <w:spacing w:line="240" w:lineRule="auto"/>
        <w:ind w:left="4962" w:firstLine="4"/>
        <w:jc w:val="center"/>
        <w:rPr>
          <w:sz w:val="24"/>
          <w:szCs w:val="24"/>
        </w:rPr>
      </w:pPr>
      <w:r w:rsidRPr="00F0203B">
        <w:rPr>
          <w:sz w:val="24"/>
          <w:szCs w:val="24"/>
        </w:rPr>
        <w:t>городского поселения Воскресенск</w:t>
      </w:r>
    </w:p>
    <w:p w:rsidR="00F0203B" w:rsidRDefault="00F0203B" w:rsidP="00F0203B">
      <w:pPr>
        <w:spacing w:line="240" w:lineRule="auto"/>
        <w:ind w:left="4962" w:firstLine="4"/>
        <w:jc w:val="center"/>
        <w:rPr>
          <w:sz w:val="24"/>
          <w:szCs w:val="24"/>
        </w:rPr>
      </w:pPr>
    </w:p>
    <w:p w:rsidR="00F0203B" w:rsidRDefault="00F0203B" w:rsidP="00F0203B">
      <w:pPr>
        <w:spacing w:line="240" w:lineRule="auto"/>
        <w:ind w:left="4962" w:firstLine="4"/>
        <w:jc w:val="center"/>
        <w:rPr>
          <w:sz w:val="24"/>
          <w:szCs w:val="24"/>
        </w:rPr>
      </w:pPr>
    </w:p>
    <w:p w:rsidR="00F0203B" w:rsidRDefault="00F0203B" w:rsidP="00F0203B">
      <w:pPr>
        <w:spacing w:line="240" w:lineRule="auto"/>
        <w:ind w:left="4962" w:firstLine="4"/>
        <w:jc w:val="center"/>
        <w:rPr>
          <w:sz w:val="24"/>
          <w:szCs w:val="24"/>
        </w:rPr>
      </w:pPr>
    </w:p>
    <w:p w:rsidR="00F0203B" w:rsidRPr="00F0203B" w:rsidRDefault="00F0203B" w:rsidP="00F0203B">
      <w:pPr>
        <w:spacing w:line="240" w:lineRule="auto"/>
        <w:ind w:left="4962" w:firstLine="4"/>
        <w:jc w:val="center"/>
        <w:rPr>
          <w:sz w:val="24"/>
          <w:szCs w:val="24"/>
        </w:rPr>
      </w:pPr>
    </w:p>
    <w:p w:rsidR="003A0CB5" w:rsidRPr="00F0203B" w:rsidRDefault="003A0CB5" w:rsidP="00D34D61">
      <w:pPr>
        <w:spacing w:line="240" w:lineRule="auto"/>
        <w:jc w:val="right"/>
        <w:rPr>
          <w:sz w:val="24"/>
          <w:szCs w:val="24"/>
        </w:rPr>
      </w:pPr>
    </w:p>
    <w:p w:rsidR="00564068" w:rsidRPr="00F0203B" w:rsidRDefault="003A0CB5" w:rsidP="00564068">
      <w:pPr>
        <w:spacing w:line="240" w:lineRule="auto"/>
        <w:jc w:val="center"/>
        <w:rPr>
          <w:b/>
          <w:sz w:val="24"/>
          <w:szCs w:val="24"/>
        </w:rPr>
      </w:pPr>
      <w:r w:rsidRPr="00F0203B">
        <w:rPr>
          <w:b/>
          <w:sz w:val="24"/>
          <w:szCs w:val="24"/>
        </w:rPr>
        <w:t>Ключевые показатели эффективности реализации мероприятий</w:t>
      </w:r>
      <w:r w:rsidR="004761F3" w:rsidRPr="00F0203B">
        <w:rPr>
          <w:b/>
          <w:sz w:val="24"/>
          <w:szCs w:val="24"/>
        </w:rPr>
        <w:t xml:space="preserve"> </w:t>
      </w:r>
    </w:p>
    <w:p w:rsidR="003A0CB5" w:rsidRDefault="003A0CB5" w:rsidP="00564068">
      <w:pPr>
        <w:spacing w:line="240" w:lineRule="auto"/>
        <w:jc w:val="center"/>
        <w:rPr>
          <w:b/>
          <w:sz w:val="24"/>
          <w:szCs w:val="24"/>
        </w:rPr>
      </w:pPr>
      <w:r w:rsidRPr="00F0203B">
        <w:rPr>
          <w:b/>
          <w:sz w:val="24"/>
          <w:szCs w:val="24"/>
        </w:rPr>
        <w:t>антимонопольного комплаенса</w:t>
      </w:r>
      <w:r w:rsidR="00C6402A" w:rsidRPr="00F0203B">
        <w:rPr>
          <w:b/>
          <w:sz w:val="24"/>
          <w:szCs w:val="24"/>
        </w:rPr>
        <w:t xml:space="preserve"> </w:t>
      </w:r>
    </w:p>
    <w:p w:rsidR="00F0203B" w:rsidRDefault="00F0203B" w:rsidP="00564068">
      <w:pPr>
        <w:spacing w:line="240" w:lineRule="auto"/>
        <w:jc w:val="center"/>
        <w:rPr>
          <w:b/>
          <w:sz w:val="24"/>
          <w:szCs w:val="24"/>
        </w:rPr>
      </w:pPr>
    </w:p>
    <w:p w:rsidR="00F0203B" w:rsidRPr="00F0203B" w:rsidRDefault="00F0203B" w:rsidP="00564068">
      <w:pPr>
        <w:spacing w:line="240" w:lineRule="auto"/>
        <w:jc w:val="center"/>
        <w:rPr>
          <w:b/>
          <w:sz w:val="24"/>
          <w:szCs w:val="24"/>
        </w:rPr>
      </w:pPr>
    </w:p>
    <w:p w:rsidR="003A0CB5" w:rsidRPr="00F0203B" w:rsidRDefault="003A0CB5" w:rsidP="005E5417">
      <w:pPr>
        <w:spacing w:line="240" w:lineRule="auto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7189"/>
        <w:gridCol w:w="1535"/>
      </w:tblGrid>
      <w:tr w:rsidR="003A0CB5" w:rsidRPr="00F0203B" w:rsidTr="003A0CB5">
        <w:trPr>
          <w:jc w:val="center"/>
        </w:trPr>
        <w:tc>
          <w:tcPr>
            <w:tcW w:w="717" w:type="dxa"/>
            <w:shd w:val="clear" w:color="auto" w:fill="auto"/>
          </w:tcPr>
          <w:p w:rsidR="003A0CB5" w:rsidRPr="00F0203B" w:rsidRDefault="003A0CB5" w:rsidP="005E541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203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917" w:type="dxa"/>
            <w:shd w:val="clear" w:color="auto" w:fill="auto"/>
          </w:tcPr>
          <w:p w:rsidR="003A0CB5" w:rsidRPr="00F0203B" w:rsidRDefault="003A0CB5" w:rsidP="005E541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203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6" w:type="dxa"/>
            <w:shd w:val="clear" w:color="auto" w:fill="auto"/>
          </w:tcPr>
          <w:p w:rsidR="003A0CB5" w:rsidRPr="00F0203B" w:rsidRDefault="003A0CB5" w:rsidP="005E541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203B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3A0CB5" w:rsidRPr="00F0203B" w:rsidTr="003A0CB5">
        <w:trPr>
          <w:jc w:val="center"/>
        </w:trPr>
        <w:tc>
          <w:tcPr>
            <w:tcW w:w="717" w:type="dxa"/>
            <w:shd w:val="clear" w:color="auto" w:fill="auto"/>
          </w:tcPr>
          <w:p w:rsidR="003A0CB5" w:rsidRPr="00F0203B" w:rsidRDefault="00CA3D2F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7" w:type="dxa"/>
            <w:shd w:val="clear" w:color="auto" w:fill="auto"/>
          </w:tcPr>
          <w:p w:rsidR="003A0CB5" w:rsidRPr="00F0203B" w:rsidRDefault="003A0CB5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Доля устраненных нарушений в общем числе выявленных нарушений антимонопольного законодательства, %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3A0CB5" w:rsidRPr="00F0203B" w:rsidRDefault="003A0CB5" w:rsidP="005E541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203B">
              <w:rPr>
                <w:sz w:val="24"/>
                <w:szCs w:val="24"/>
              </w:rPr>
              <w:t>100</w:t>
            </w:r>
          </w:p>
        </w:tc>
      </w:tr>
      <w:tr w:rsidR="003A0CB5" w:rsidRPr="00F0203B" w:rsidTr="003A0CB5">
        <w:trPr>
          <w:jc w:val="center"/>
        </w:trPr>
        <w:tc>
          <w:tcPr>
            <w:tcW w:w="717" w:type="dxa"/>
            <w:shd w:val="clear" w:color="auto" w:fill="auto"/>
          </w:tcPr>
          <w:p w:rsidR="003A0CB5" w:rsidRPr="00F0203B" w:rsidRDefault="00CA3D2F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7" w:type="dxa"/>
            <w:shd w:val="clear" w:color="auto" w:fill="auto"/>
          </w:tcPr>
          <w:p w:rsidR="003A0CB5" w:rsidRPr="00F0203B" w:rsidRDefault="003A0CB5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Доля исполненных 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 выданных постановлений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3A0CB5" w:rsidRPr="00F0203B" w:rsidRDefault="003A0CB5" w:rsidP="005E541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203B">
              <w:rPr>
                <w:sz w:val="24"/>
                <w:szCs w:val="24"/>
              </w:rPr>
              <w:t>100</w:t>
            </w:r>
          </w:p>
        </w:tc>
      </w:tr>
      <w:tr w:rsidR="003A0CB5" w:rsidRPr="00F0203B" w:rsidTr="003A0CB5">
        <w:trPr>
          <w:jc w:val="center"/>
        </w:trPr>
        <w:tc>
          <w:tcPr>
            <w:tcW w:w="717" w:type="dxa"/>
            <w:shd w:val="clear" w:color="auto" w:fill="auto"/>
          </w:tcPr>
          <w:p w:rsidR="003A0CB5" w:rsidRPr="00F0203B" w:rsidRDefault="00CA3D2F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7" w:type="dxa"/>
            <w:shd w:val="clear" w:color="auto" w:fill="auto"/>
          </w:tcPr>
          <w:p w:rsidR="003A0CB5" w:rsidRPr="00F0203B" w:rsidRDefault="003A0CB5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Отношение количества закупок, осуществленных с нарушениями, к общему количеству проверенных закупок, %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3A0CB5" w:rsidRPr="00F0203B" w:rsidRDefault="003A0CB5" w:rsidP="005E541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203B">
              <w:rPr>
                <w:sz w:val="24"/>
                <w:szCs w:val="24"/>
              </w:rPr>
              <w:t>0</w:t>
            </w:r>
          </w:p>
        </w:tc>
      </w:tr>
      <w:tr w:rsidR="003A0CB5" w:rsidRPr="00F0203B" w:rsidTr="003A0CB5">
        <w:trPr>
          <w:jc w:val="center"/>
        </w:trPr>
        <w:tc>
          <w:tcPr>
            <w:tcW w:w="717" w:type="dxa"/>
            <w:shd w:val="clear" w:color="auto" w:fill="auto"/>
          </w:tcPr>
          <w:p w:rsidR="003A0CB5" w:rsidRPr="00F0203B" w:rsidRDefault="00CA3D2F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7" w:type="dxa"/>
            <w:shd w:val="clear" w:color="auto" w:fill="auto"/>
          </w:tcPr>
          <w:p w:rsidR="003A0CB5" w:rsidRPr="00F0203B" w:rsidRDefault="003A0CB5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Количество лиц, привлеченных к административной ответственности по вновь введенным статьям КоАП Российской Федерации, человек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3A0CB5" w:rsidRPr="00F0203B" w:rsidRDefault="003A0CB5" w:rsidP="005E541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203B">
              <w:rPr>
                <w:sz w:val="24"/>
                <w:szCs w:val="24"/>
              </w:rPr>
              <w:t>0</w:t>
            </w:r>
          </w:p>
        </w:tc>
      </w:tr>
      <w:tr w:rsidR="003A0CB5" w:rsidRPr="00F0203B" w:rsidTr="003A0CB5">
        <w:trPr>
          <w:jc w:val="center"/>
        </w:trPr>
        <w:tc>
          <w:tcPr>
            <w:tcW w:w="717" w:type="dxa"/>
            <w:shd w:val="clear" w:color="auto" w:fill="auto"/>
          </w:tcPr>
          <w:p w:rsidR="003A0CB5" w:rsidRPr="00F0203B" w:rsidRDefault="00CA3D2F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7" w:type="dxa"/>
            <w:shd w:val="clear" w:color="auto" w:fill="auto"/>
          </w:tcPr>
          <w:p w:rsidR="003A0CB5" w:rsidRPr="00F0203B" w:rsidRDefault="003A0CB5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 xml:space="preserve">Доля закупок (в стоимостном выражении) товаров, работ, услуг у СМП в общем ежегодном объеме закупок (в стоимостном выражении) юр. лиц, являющихся заказчиками в соответствии с Федеральным законом </w:t>
            </w:r>
            <w:r w:rsidR="005E5417" w:rsidRPr="00F0203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О закупках товаров, работ, услуг отдельными видами юридических лиц</w:t>
            </w:r>
            <w:r w:rsidR="005E5417" w:rsidRPr="00F0203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3A0CB5" w:rsidRPr="00F0203B" w:rsidRDefault="003A0CB5" w:rsidP="005E541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203B">
              <w:rPr>
                <w:sz w:val="24"/>
                <w:szCs w:val="24"/>
              </w:rPr>
              <w:t>15</w:t>
            </w:r>
          </w:p>
        </w:tc>
      </w:tr>
      <w:tr w:rsidR="003A0CB5" w:rsidRPr="00F0203B" w:rsidTr="003A0CB5">
        <w:trPr>
          <w:jc w:val="center"/>
        </w:trPr>
        <w:tc>
          <w:tcPr>
            <w:tcW w:w="717" w:type="dxa"/>
            <w:shd w:val="clear" w:color="auto" w:fill="auto"/>
          </w:tcPr>
          <w:p w:rsidR="003A0CB5" w:rsidRPr="00F0203B" w:rsidRDefault="00CA3D2F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17" w:type="dxa"/>
            <w:shd w:val="clear" w:color="auto" w:fill="auto"/>
          </w:tcPr>
          <w:p w:rsidR="003A0CB5" w:rsidRPr="00F0203B" w:rsidRDefault="003A0CB5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Доля закупок, совершенных с нарушениями, в общем числе закупок, %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3A0CB5" w:rsidRPr="00F0203B" w:rsidRDefault="003A0CB5" w:rsidP="005E541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203B">
              <w:rPr>
                <w:sz w:val="24"/>
                <w:szCs w:val="24"/>
              </w:rPr>
              <w:t>0</w:t>
            </w:r>
          </w:p>
        </w:tc>
      </w:tr>
    </w:tbl>
    <w:p w:rsidR="003A0CB5" w:rsidRPr="00F0203B" w:rsidRDefault="003A0CB5" w:rsidP="005E5417">
      <w:pPr>
        <w:widowControl w:val="0"/>
        <w:shd w:val="clear" w:color="auto" w:fill="FFFFFF"/>
        <w:spacing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 w:bidi="ru-RU"/>
        </w:rPr>
      </w:pPr>
    </w:p>
    <w:p w:rsidR="006A10FD" w:rsidRDefault="006A10FD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Pr="00B26050" w:rsidRDefault="00070626" w:rsidP="00070626">
      <w:pPr>
        <w:spacing w:line="24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070626" w:rsidRPr="00B26050" w:rsidRDefault="00070626" w:rsidP="00070626">
      <w:pPr>
        <w:spacing w:line="240" w:lineRule="auto"/>
        <w:ind w:left="5670" w:firstLine="4"/>
        <w:jc w:val="center"/>
        <w:rPr>
          <w:sz w:val="24"/>
          <w:szCs w:val="24"/>
        </w:rPr>
      </w:pPr>
      <w:r w:rsidRPr="00B260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Pr="00B26050">
        <w:rPr>
          <w:sz w:val="24"/>
          <w:szCs w:val="24"/>
        </w:rPr>
        <w:t>распоряжени</w:t>
      </w:r>
      <w:r>
        <w:rPr>
          <w:sz w:val="24"/>
          <w:szCs w:val="24"/>
        </w:rPr>
        <w:t>ю</w:t>
      </w:r>
    </w:p>
    <w:p w:rsidR="00070626" w:rsidRPr="00B26050" w:rsidRDefault="00070626" w:rsidP="00070626">
      <w:pPr>
        <w:spacing w:line="240" w:lineRule="auto"/>
        <w:ind w:left="5670"/>
        <w:jc w:val="center"/>
        <w:rPr>
          <w:sz w:val="24"/>
          <w:szCs w:val="24"/>
        </w:rPr>
      </w:pPr>
      <w:r w:rsidRPr="00B26050">
        <w:rPr>
          <w:sz w:val="24"/>
          <w:szCs w:val="24"/>
        </w:rPr>
        <w:t>Администрации городского</w:t>
      </w:r>
    </w:p>
    <w:p w:rsidR="00070626" w:rsidRPr="00B26050" w:rsidRDefault="00070626" w:rsidP="00070626">
      <w:pPr>
        <w:spacing w:line="240" w:lineRule="auto"/>
        <w:ind w:left="5670"/>
        <w:jc w:val="center"/>
        <w:rPr>
          <w:sz w:val="24"/>
          <w:szCs w:val="24"/>
        </w:rPr>
      </w:pPr>
      <w:r w:rsidRPr="00B26050">
        <w:rPr>
          <w:sz w:val="24"/>
          <w:szCs w:val="24"/>
        </w:rPr>
        <w:t>поселения Воскресенск</w:t>
      </w:r>
    </w:p>
    <w:p w:rsidR="00070626" w:rsidRPr="00B26050" w:rsidRDefault="00070626" w:rsidP="00070626">
      <w:pPr>
        <w:spacing w:line="240" w:lineRule="auto"/>
        <w:ind w:left="5670"/>
        <w:jc w:val="center"/>
        <w:rPr>
          <w:sz w:val="24"/>
          <w:szCs w:val="24"/>
        </w:rPr>
      </w:pPr>
      <w:r w:rsidRPr="00B26050">
        <w:rPr>
          <w:sz w:val="24"/>
          <w:szCs w:val="24"/>
        </w:rPr>
        <w:t>№</w:t>
      </w:r>
      <w:r>
        <w:rPr>
          <w:sz w:val="24"/>
          <w:szCs w:val="24"/>
        </w:rPr>
        <w:t>________</w:t>
      </w:r>
      <w:r w:rsidRPr="00B26050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</w:t>
      </w:r>
      <w:r w:rsidRPr="00B26050">
        <w:rPr>
          <w:sz w:val="24"/>
          <w:szCs w:val="24"/>
        </w:rPr>
        <w:t xml:space="preserve"> г.</w:t>
      </w: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070626">
      <w:pPr>
        <w:pStyle w:val="ConsPlusTitle"/>
        <w:widowControl/>
        <w:jc w:val="center"/>
      </w:pPr>
      <w:r>
        <w:t>СОСТАВ КОМИССИИ</w:t>
      </w:r>
    </w:p>
    <w:p w:rsidR="00070626" w:rsidRDefault="00070626" w:rsidP="0007062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70626">
        <w:rPr>
          <w:b/>
          <w:sz w:val="24"/>
          <w:szCs w:val="24"/>
          <w:lang w:eastAsia="ru-RU"/>
        </w:rPr>
        <w:t xml:space="preserve">по оценке эффективности организации и функционирования </w:t>
      </w:r>
    </w:p>
    <w:p w:rsidR="00070626" w:rsidRPr="00070626" w:rsidRDefault="00070626" w:rsidP="00070626">
      <w:pPr>
        <w:autoSpaceDE w:val="0"/>
        <w:autoSpaceDN w:val="0"/>
        <w:adjustRightInd w:val="0"/>
        <w:jc w:val="center"/>
        <w:rPr>
          <w:b/>
        </w:rPr>
      </w:pPr>
      <w:r w:rsidRPr="00070626">
        <w:rPr>
          <w:b/>
          <w:sz w:val="24"/>
          <w:szCs w:val="24"/>
          <w:lang w:eastAsia="ru-RU"/>
        </w:rPr>
        <w:t>антимонопольного комплаенса</w:t>
      </w:r>
    </w:p>
    <w:p w:rsidR="00070626" w:rsidRDefault="00070626" w:rsidP="00070626">
      <w:pPr>
        <w:autoSpaceDE w:val="0"/>
        <w:autoSpaceDN w:val="0"/>
        <w:adjustRightInd w:val="0"/>
        <w:jc w:val="both"/>
      </w:pPr>
    </w:p>
    <w:p w:rsidR="00A977A4" w:rsidRDefault="00A977A4" w:rsidP="00070626">
      <w:pPr>
        <w:autoSpaceDE w:val="0"/>
        <w:autoSpaceDN w:val="0"/>
        <w:adjustRightInd w:val="0"/>
        <w:jc w:val="both"/>
      </w:pPr>
    </w:p>
    <w:p w:rsidR="00070626" w:rsidRPr="00A977A4" w:rsidRDefault="00070626" w:rsidP="000706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77A4">
        <w:rPr>
          <w:sz w:val="24"/>
          <w:szCs w:val="24"/>
        </w:rPr>
        <w:t>Председатель комиссии:</w:t>
      </w:r>
    </w:p>
    <w:p w:rsidR="00A977A4" w:rsidRDefault="00070626" w:rsidP="00A977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77A4">
        <w:rPr>
          <w:sz w:val="24"/>
          <w:szCs w:val="24"/>
        </w:rPr>
        <w:t>Кривоногов М</w:t>
      </w:r>
      <w:r w:rsidR="00A977A4">
        <w:rPr>
          <w:sz w:val="24"/>
          <w:szCs w:val="24"/>
        </w:rPr>
        <w:t xml:space="preserve">аксим </w:t>
      </w:r>
      <w:r w:rsidRPr="00A977A4">
        <w:rPr>
          <w:sz w:val="24"/>
          <w:szCs w:val="24"/>
        </w:rPr>
        <w:t>Г</w:t>
      </w:r>
      <w:r w:rsidR="00A977A4">
        <w:rPr>
          <w:sz w:val="24"/>
          <w:szCs w:val="24"/>
        </w:rPr>
        <w:t xml:space="preserve">еннадьевич            </w:t>
      </w:r>
      <w:r w:rsidRPr="00A977A4">
        <w:rPr>
          <w:sz w:val="24"/>
          <w:szCs w:val="24"/>
        </w:rPr>
        <w:t xml:space="preserve"> – первый заместитель руководителя Администра</w:t>
      </w:r>
      <w:r w:rsidR="00A977A4">
        <w:rPr>
          <w:sz w:val="24"/>
          <w:szCs w:val="24"/>
        </w:rPr>
        <w:t xml:space="preserve"> </w:t>
      </w:r>
    </w:p>
    <w:p w:rsidR="00070626" w:rsidRPr="00A977A4" w:rsidRDefault="00A977A4" w:rsidP="00A977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070626" w:rsidRPr="00A977A4">
        <w:rPr>
          <w:sz w:val="24"/>
          <w:szCs w:val="24"/>
        </w:rPr>
        <w:t xml:space="preserve">ции </w:t>
      </w:r>
    </w:p>
    <w:p w:rsidR="00070626" w:rsidRPr="00A977A4" w:rsidRDefault="00070626" w:rsidP="000706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0626" w:rsidRPr="00A977A4" w:rsidRDefault="00070626" w:rsidP="000706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77A4">
        <w:rPr>
          <w:sz w:val="24"/>
          <w:szCs w:val="24"/>
        </w:rPr>
        <w:t>Члены комиссии:</w:t>
      </w:r>
    </w:p>
    <w:p w:rsidR="00070626" w:rsidRPr="00A977A4" w:rsidRDefault="00070626" w:rsidP="00070626">
      <w:pPr>
        <w:pStyle w:val="af"/>
        <w:rPr>
          <w:sz w:val="24"/>
          <w:szCs w:val="24"/>
        </w:rPr>
      </w:pPr>
      <w:r w:rsidRPr="00A977A4">
        <w:rPr>
          <w:sz w:val="24"/>
          <w:szCs w:val="24"/>
        </w:rPr>
        <w:t>Бондарева Елена Александровна</w:t>
      </w:r>
      <w:r w:rsidRPr="00A977A4">
        <w:rPr>
          <w:sz w:val="24"/>
          <w:szCs w:val="24"/>
        </w:rPr>
        <w:tab/>
      </w:r>
      <w:r w:rsidRPr="00A977A4">
        <w:rPr>
          <w:sz w:val="24"/>
          <w:szCs w:val="24"/>
        </w:rPr>
        <w:tab/>
        <w:t>– начальник финансово-экономического</w:t>
      </w:r>
    </w:p>
    <w:p w:rsidR="00070626" w:rsidRPr="00A977A4" w:rsidRDefault="00070626" w:rsidP="00070626">
      <w:pPr>
        <w:rPr>
          <w:sz w:val="24"/>
          <w:szCs w:val="24"/>
        </w:rPr>
      </w:pPr>
      <w:r w:rsidRPr="00A977A4">
        <w:rPr>
          <w:sz w:val="24"/>
          <w:szCs w:val="24"/>
        </w:rPr>
        <w:tab/>
      </w:r>
      <w:r w:rsidRPr="00A977A4">
        <w:rPr>
          <w:sz w:val="24"/>
          <w:szCs w:val="24"/>
        </w:rPr>
        <w:tab/>
      </w:r>
      <w:r w:rsidRPr="00A977A4">
        <w:rPr>
          <w:sz w:val="24"/>
          <w:szCs w:val="24"/>
        </w:rPr>
        <w:tab/>
      </w:r>
      <w:r w:rsidRPr="00A977A4">
        <w:rPr>
          <w:sz w:val="24"/>
          <w:szCs w:val="24"/>
        </w:rPr>
        <w:tab/>
      </w:r>
      <w:r w:rsidRPr="00A977A4">
        <w:rPr>
          <w:sz w:val="24"/>
          <w:szCs w:val="24"/>
        </w:rPr>
        <w:tab/>
      </w:r>
      <w:r w:rsidRPr="00A977A4">
        <w:rPr>
          <w:sz w:val="24"/>
          <w:szCs w:val="24"/>
        </w:rPr>
        <w:tab/>
        <w:t xml:space="preserve">   Управления</w:t>
      </w:r>
    </w:p>
    <w:p w:rsidR="00A977A4" w:rsidRPr="00A977A4" w:rsidRDefault="00A977A4" w:rsidP="00070626">
      <w:pPr>
        <w:rPr>
          <w:sz w:val="24"/>
          <w:szCs w:val="24"/>
        </w:rPr>
      </w:pPr>
    </w:p>
    <w:p w:rsidR="00070626" w:rsidRPr="00A977A4" w:rsidRDefault="00070626" w:rsidP="00070626">
      <w:pPr>
        <w:rPr>
          <w:sz w:val="24"/>
          <w:szCs w:val="24"/>
        </w:rPr>
      </w:pPr>
      <w:r w:rsidRPr="00A977A4">
        <w:rPr>
          <w:sz w:val="24"/>
          <w:szCs w:val="24"/>
        </w:rPr>
        <w:t xml:space="preserve">Степанова  Мария Михайловна                  - начальник Управления по социальной </w:t>
      </w:r>
    </w:p>
    <w:p w:rsidR="00070626" w:rsidRPr="00A977A4" w:rsidRDefault="00A977A4" w:rsidP="00070626">
      <w:pPr>
        <w:rPr>
          <w:sz w:val="24"/>
          <w:szCs w:val="24"/>
        </w:rPr>
      </w:pPr>
      <w:r w:rsidRPr="00A977A4">
        <w:rPr>
          <w:sz w:val="24"/>
          <w:szCs w:val="24"/>
        </w:rPr>
        <w:t xml:space="preserve">                                                                          </w:t>
      </w:r>
      <w:r w:rsidR="00070626" w:rsidRPr="00A977A4">
        <w:rPr>
          <w:sz w:val="24"/>
          <w:szCs w:val="24"/>
        </w:rPr>
        <w:t xml:space="preserve">политике                                                                                                              </w:t>
      </w:r>
    </w:p>
    <w:p w:rsidR="00070626" w:rsidRPr="00A977A4" w:rsidRDefault="00070626" w:rsidP="00070626">
      <w:pPr>
        <w:rPr>
          <w:sz w:val="24"/>
          <w:szCs w:val="24"/>
        </w:rPr>
      </w:pPr>
    </w:p>
    <w:p w:rsidR="00070626" w:rsidRPr="00A977A4" w:rsidRDefault="00070626" w:rsidP="00070626">
      <w:pPr>
        <w:pStyle w:val="af"/>
        <w:rPr>
          <w:sz w:val="24"/>
          <w:szCs w:val="24"/>
        </w:rPr>
      </w:pPr>
      <w:r w:rsidRPr="00A977A4">
        <w:rPr>
          <w:sz w:val="24"/>
          <w:szCs w:val="24"/>
        </w:rPr>
        <w:t>Кемпи Юлия Владимировна</w:t>
      </w:r>
      <w:r w:rsidRPr="00A977A4">
        <w:rPr>
          <w:sz w:val="24"/>
          <w:szCs w:val="24"/>
        </w:rPr>
        <w:tab/>
      </w:r>
      <w:r w:rsidRPr="00A977A4">
        <w:rPr>
          <w:sz w:val="24"/>
          <w:szCs w:val="24"/>
        </w:rPr>
        <w:tab/>
        <w:t>– начальник отдела правового и кадрового</w:t>
      </w:r>
    </w:p>
    <w:p w:rsidR="00070626" w:rsidRPr="00A977A4" w:rsidRDefault="00070626" w:rsidP="00070626">
      <w:pPr>
        <w:pStyle w:val="af"/>
        <w:rPr>
          <w:sz w:val="24"/>
          <w:szCs w:val="24"/>
        </w:rPr>
      </w:pPr>
      <w:r w:rsidRPr="00A977A4">
        <w:rPr>
          <w:sz w:val="24"/>
          <w:szCs w:val="24"/>
        </w:rPr>
        <w:t>(с функциями секретаря)                              обеспечения</w:t>
      </w:r>
    </w:p>
    <w:p w:rsidR="00A977A4" w:rsidRPr="00A977A4" w:rsidRDefault="00A977A4" w:rsidP="00070626">
      <w:pPr>
        <w:pStyle w:val="af"/>
        <w:rPr>
          <w:sz w:val="24"/>
          <w:szCs w:val="24"/>
        </w:rPr>
      </w:pPr>
    </w:p>
    <w:p w:rsidR="00A977A4" w:rsidRPr="00A977A4" w:rsidRDefault="00A977A4" w:rsidP="00070626">
      <w:pPr>
        <w:pStyle w:val="af"/>
        <w:rPr>
          <w:sz w:val="24"/>
          <w:szCs w:val="24"/>
        </w:rPr>
      </w:pPr>
    </w:p>
    <w:p w:rsidR="00A977A4" w:rsidRPr="00A977A4" w:rsidRDefault="00A977A4" w:rsidP="00070626">
      <w:pPr>
        <w:pStyle w:val="af"/>
        <w:rPr>
          <w:sz w:val="24"/>
          <w:szCs w:val="24"/>
        </w:rPr>
      </w:pPr>
      <w:r w:rsidRPr="00A977A4">
        <w:rPr>
          <w:sz w:val="24"/>
          <w:szCs w:val="24"/>
        </w:rPr>
        <w:t xml:space="preserve">Ворфоломеева Юлия Владимировна         - начальник отдел муниципальной собственности  </w:t>
      </w:r>
    </w:p>
    <w:p w:rsidR="00A977A4" w:rsidRPr="00A977A4" w:rsidRDefault="00A977A4" w:rsidP="00070626">
      <w:pPr>
        <w:pStyle w:val="af"/>
        <w:rPr>
          <w:sz w:val="24"/>
          <w:szCs w:val="24"/>
        </w:rPr>
      </w:pPr>
      <w:r w:rsidRPr="00A977A4">
        <w:rPr>
          <w:sz w:val="24"/>
          <w:szCs w:val="24"/>
        </w:rPr>
        <w:t xml:space="preserve">                                                                          и жилищных отношений</w:t>
      </w:r>
    </w:p>
    <w:p w:rsidR="00070626" w:rsidRDefault="00070626" w:rsidP="00070626">
      <w:pPr>
        <w:autoSpaceDE w:val="0"/>
        <w:autoSpaceDN w:val="0"/>
        <w:adjustRightInd w:val="0"/>
        <w:ind w:firstLine="540"/>
        <w:jc w:val="both"/>
      </w:pPr>
    </w:p>
    <w:p w:rsidR="00070626" w:rsidRDefault="00070626" w:rsidP="00070626">
      <w:pPr>
        <w:autoSpaceDE w:val="0"/>
        <w:autoSpaceDN w:val="0"/>
        <w:adjustRightInd w:val="0"/>
        <w:ind w:firstLine="540"/>
        <w:jc w:val="both"/>
      </w:pPr>
    </w:p>
    <w:p w:rsidR="00070626" w:rsidRPr="00F0203B" w:rsidRDefault="00070626" w:rsidP="005E5417">
      <w:pPr>
        <w:spacing w:line="240" w:lineRule="auto"/>
        <w:rPr>
          <w:sz w:val="24"/>
          <w:szCs w:val="24"/>
        </w:rPr>
      </w:pPr>
    </w:p>
    <w:sectPr w:rsidR="00070626" w:rsidRPr="00F0203B" w:rsidSect="00390380">
      <w:pgSz w:w="11906" w:h="16838"/>
      <w:pgMar w:top="567" w:right="851" w:bottom="567" w:left="1701" w:header="708" w:footer="40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6F" w:rsidRDefault="00517D6F" w:rsidP="00390380">
      <w:pPr>
        <w:spacing w:line="240" w:lineRule="auto"/>
      </w:pPr>
      <w:r>
        <w:separator/>
      </w:r>
    </w:p>
  </w:endnote>
  <w:endnote w:type="continuationSeparator" w:id="0">
    <w:p w:rsidR="00517D6F" w:rsidRDefault="00517D6F" w:rsidP="00390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6F" w:rsidRDefault="00517D6F" w:rsidP="00390380">
      <w:pPr>
        <w:spacing w:line="240" w:lineRule="auto"/>
      </w:pPr>
      <w:r>
        <w:separator/>
      </w:r>
    </w:p>
  </w:footnote>
  <w:footnote w:type="continuationSeparator" w:id="0">
    <w:p w:rsidR="00517D6F" w:rsidRDefault="00517D6F" w:rsidP="003903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10C3D"/>
    <w:multiLevelType w:val="multilevel"/>
    <w:tmpl w:val="7DDAA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1473D84"/>
    <w:multiLevelType w:val="multilevel"/>
    <w:tmpl w:val="65D4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F1F12"/>
    <w:multiLevelType w:val="multilevel"/>
    <w:tmpl w:val="7C786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7B66B4E"/>
    <w:multiLevelType w:val="hybridMultilevel"/>
    <w:tmpl w:val="22407C4A"/>
    <w:lvl w:ilvl="0" w:tplc="1AA0C5E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C"/>
    <w:rsid w:val="00042CCA"/>
    <w:rsid w:val="0004763E"/>
    <w:rsid w:val="00070626"/>
    <w:rsid w:val="00071BE7"/>
    <w:rsid w:val="00080F87"/>
    <w:rsid w:val="000E4C32"/>
    <w:rsid w:val="000E7D25"/>
    <w:rsid w:val="000F668A"/>
    <w:rsid w:val="00162EC7"/>
    <w:rsid w:val="00175E8D"/>
    <w:rsid w:val="00176A1C"/>
    <w:rsid w:val="00177647"/>
    <w:rsid w:val="0018540D"/>
    <w:rsid w:val="001B2BBF"/>
    <w:rsid w:val="001B790A"/>
    <w:rsid w:val="001C5955"/>
    <w:rsid w:val="001C7677"/>
    <w:rsid w:val="001D2566"/>
    <w:rsid w:val="001E6AFD"/>
    <w:rsid w:val="001E7D58"/>
    <w:rsid w:val="002036E6"/>
    <w:rsid w:val="0027696C"/>
    <w:rsid w:val="0028010A"/>
    <w:rsid w:val="002A3B49"/>
    <w:rsid w:val="002A5CB1"/>
    <w:rsid w:val="002B15A1"/>
    <w:rsid w:val="002D5C41"/>
    <w:rsid w:val="00305520"/>
    <w:rsid w:val="00390380"/>
    <w:rsid w:val="0039691B"/>
    <w:rsid w:val="003A0CB5"/>
    <w:rsid w:val="004324D1"/>
    <w:rsid w:val="004515CB"/>
    <w:rsid w:val="00451D38"/>
    <w:rsid w:val="0047335B"/>
    <w:rsid w:val="004761F3"/>
    <w:rsid w:val="00510536"/>
    <w:rsid w:val="00517D6F"/>
    <w:rsid w:val="0055234D"/>
    <w:rsid w:val="00556BCE"/>
    <w:rsid w:val="00564068"/>
    <w:rsid w:val="00583F99"/>
    <w:rsid w:val="005A377E"/>
    <w:rsid w:val="005B72CC"/>
    <w:rsid w:val="005C6BA0"/>
    <w:rsid w:val="005E5417"/>
    <w:rsid w:val="005F707B"/>
    <w:rsid w:val="00601AEE"/>
    <w:rsid w:val="00615BDE"/>
    <w:rsid w:val="00620F4F"/>
    <w:rsid w:val="00623BB6"/>
    <w:rsid w:val="00635F10"/>
    <w:rsid w:val="006A10FD"/>
    <w:rsid w:val="006A7487"/>
    <w:rsid w:val="00703F79"/>
    <w:rsid w:val="00724902"/>
    <w:rsid w:val="007332D6"/>
    <w:rsid w:val="00762244"/>
    <w:rsid w:val="00763F05"/>
    <w:rsid w:val="007971E9"/>
    <w:rsid w:val="007D12CE"/>
    <w:rsid w:val="007D766E"/>
    <w:rsid w:val="007E58D8"/>
    <w:rsid w:val="007F0AED"/>
    <w:rsid w:val="008214FE"/>
    <w:rsid w:val="00821C77"/>
    <w:rsid w:val="008413CC"/>
    <w:rsid w:val="00846CB0"/>
    <w:rsid w:val="0085697C"/>
    <w:rsid w:val="00861A98"/>
    <w:rsid w:val="008A1758"/>
    <w:rsid w:val="008F3033"/>
    <w:rsid w:val="00904073"/>
    <w:rsid w:val="009273F1"/>
    <w:rsid w:val="00933099"/>
    <w:rsid w:val="00976AB3"/>
    <w:rsid w:val="009A002B"/>
    <w:rsid w:val="009D6428"/>
    <w:rsid w:val="009F1176"/>
    <w:rsid w:val="00A01005"/>
    <w:rsid w:val="00A54A94"/>
    <w:rsid w:val="00A7460B"/>
    <w:rsid w:val="00A977A4"/>
    <w:rsid w:val="00B15B8B"/>
    <w:rsid w:val="00B26050"/>
    <w:rsid w:val="00B31221"/>
    <w:rsid w:val="00B91B2A"/>
    <w:rsid w:val="00BC05C2"/>
    <w:rsid w:val="00BC2E4F"/>
    <w:rsid w:val="00BE1EF8"/>
    <w:rsid w:val="00C2462E"/>
    <w:rsid w:val="00C31709"/>
    <w:rsid w:val="00C451E7"/>
    <w:rsid w:val="00C4703A"/>
    <w:rsid w:val="00C5247C"/>
    <w:rsid w:val="00C530F8"/>
    <w:rsid w:val="00C6402A"/>
    <w:rsid w:val="00C7339A"/>
    <w:rsid w:val="00CA21CF"/>
    <w:rsid w:val="00CA29CD"/>
    <w:rsid w:val="00CA3D2F"/>
    <w:rsid w:val="00D26100"/>
    <w:rsid w:val="00D34A44"/>
    <w:rsid w:val="00D34D61"/>
    <w:rsid w:val="00D3604B"/>
    <w:rsid w:val="00D93627"/>
    <w:rsid w:val="00DB58BF"/>
    <w:rsid w:val="00DC541B"/>
    <w:rsid w:val="00DF3CFC"/>
    <w:rsid w:val="00E44B11"/>
    <w:rsid w:val="00E70EC4"/>
    <w:rsid w:val="00EA0DBF"/>
    <w:rsid w:val="00EA5EAC"/>
    <w:rsid w:val="00EE2EF5"/>
    <w:rsid w:val="00F0203B"/>
    <w:rsid w:val="00F03F81"/>
    <w:rsid w:val="00F801AF"/>
    <w:rsid w:val="00F82762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2003D-D9D3-442E-BE11-640E6D2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EE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99"/>
    <w:pPr>
      <w:keepNext/>
      <w:spacing w:line="240" w:lineRule="auto"/>
      <w:jc w:val="center"/>
      <w:outlineLvl w:val="0"/>
    </w:pPr>
    <w:rPr>
      <w:rFonts w:eastAsia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CB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95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5955"/>
    <w:rPr>
      <w:rFonts w:ascii="Tahoma" w:hAnsi="Tahoma" w:cs="Tahoma"/>
      <w:sz w:val="16"/>
      <w:szCs w:val="16"/>
      <w:lang w:eastAsia="en-US"/>
    </w:rPr>
  </w:style>
  <w:style w:type="paragraph" w:customStyle="1" w:styleId="3">
    <w:name w:val="Обычный3"/>
    <w:rsid w:val="005E541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paragraph" w:customStyle="1" w:styleId="11">
    <w:name w:val="заголовок 1"/>
    <w:basedOn w:val="3"/>
    <w:next w:val="3"/>
    <w:rsid w:val="005E5417"/>
    <w:pPr>
      <w:keepNext/>
      <w:jc w:val="center"/>
    </w:pPr>
    <w:rPr>
      <w:rFonts w:ascii="Arial" w:hAnsi="Arial"/>
      <w:sz w:val="32"/>
    </w:rPr>
  </w:style>
  <w:style w:type="paragraph" w:styleId="a6">
    <w:name w:val="header"/>
    <w:basedOn w:val="a"/>
    <w:link w:val="a7"/>
    <w:uiPriority w:val="99"/>
    <w:unhideWhenUsed/>
    <w:rsid w:val="003903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0380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903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0380"/>
    <w:rPr>
      <w:sz w:val="28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C524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5247C"/>
    <w:rPr>
      <w:b/>
      <w:bCs/>
    </w:rPr>
  </w:style>
  <w:style w:type="character" w:customStyle="1" w:styleId="10">
    <w:name w:val="Заголовок 1 Знак"/>
    <w:basedOn w:val="a0"/>
    <w:link w:val="1"/>
    <w:rsid w:val="00583F99"/>
    <w:rPr>
      <w:rFonts w:eastAsia="Times New Roman"/>
      <w:b/>
      <w:sz w:val="36"/>
    </w:rPr>
  </w:style>
  <w:style w:type="paragraph" w:styleId="ac">
    <w:name w:val="Title"/>
    <w:basedOn w:val="a"/>
    <w:link w:val="ad"/>
    <w:qFormat/>
    <w:rsid w:val="00583F99"/>
    <w:pPr>
      <w:spacing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d">
    <w:name w:val="Название Знак"/>
    <w:basedOn w:val="a0"/>
    <w:link w:val="ac"/>
    <w:rsid w:val="00583F99"/>
    <w:rPr>
      <w:rFonts w:eastAsia="Times New Roman"/>
      <w:b/>
      <w:sz w:val="28"/>
    </w:rPr>
  </w:style>
  <w:style w:type="paragraph" w:styleId="ae">
    <w:name w:val="List Paragraph"/>
    <w:basedOn w:val="a"/>
    <w:uiPriority w:val="34"/>
    <w:qFormat/>
    <w:rsid w:val="00583F99"/>
    <w:pPr>
      <w:ind w:left="720"/>
      <w:contextualSpacing/>
    </w:pPr>
  </w:style>
  <w:style w:type="paragraph" w:styleId="af">
    <w:name w:val="No Spacing"/>
    <w:uiPriority w:val="1"/>
    <w:qFormat/>
    <w:rsid w:val="00583F99"/>
    <w:rPr>
      <w:sz w:val="28"/>
      <w:szCs w:val="22"/>
      <w:lang w:eastAsia="en-US"/>
    </w:rPr>
  </w:style>
  <w:style w:type="character" w:styleId="af0">
    <w:name w:val="Hyperlink"/>
    <w:rsid w:val="0027696C"/>
    <w:rPr>
      <w:color w:val="0563C1"/>
      <w:u w:val="single"/>
    </w:rPr>
  </w:style>
  <w:style w:type="paragraph" w:customStyle="1" w:styleId="ConsPlusTitle">
    <w:name w:val="ConsPlusTitle"/>
    <w:rsid w:val="00070626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9411E561B7F57BF1B5E8946232F69827C3BE593D896FBA318ED40E9B749C09A2E1DB8B61C4F4AC5CC3CB6F94E99DC74809595E5959D4EyFHAO" TargetMode="External"/><Relationship Id="rId13" Type="http://schemas.openxmlformats.org/officeDocument/2006/relationships/hyperlink" Target="consultantplus://offline/ref=21EFD90F42828C20C62859317E8F2FF408DB366D72EBC46107C95EB72AA75523626131ECD5D373B3FFD589E0FD0814DDE98F885BF09EEB7Dr4I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147537B7FAA09FA695E2EB5DBC41CA99EDFB34112291E4B194BB3A18AAEAFA4EC6FBD721A8798CC46BADBEA3AC4A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47537B7FAA09FA695E2EB5DBC41CA99EDFB645132B1E4B194BB3A18AAEAFA4EC6FBD721A8798CC46BADBEA3AC4A9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47537B7FAA09FA695E2EB5DBC41CA99EDEB546117F4949481EBDA482FEF5B4E826E879048087D345A4D8CEA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sgoradm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9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20431</CharactersWithSpaces>
  <SharedDoc>false</SharedDoc>
  <HLinks>
    <vt:vector size="36" baseType="variant">
      <vt:variant>
        <vt:i4>720897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consultantplus://offline/ref=21EFD90F42828C20C62859317E8F2FF409D23E6C72EFC46107C95EB72AA75523626131EFD0D079E6A99A88BCB95B07DCEE8F8B5AEFr9I4K</vt:lpwstr>
      </vt:variant>
      <vt:variant>
        <vt:lpwstr/>
      </vt:variant>
      <vt:variant>
        <vt:i4>3735656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consultantplus://offline/ref=21EFD90F42828C20C62859317E8F2FF408DB366D72EBC46107C95EB72AA75523626131ECD5D373B3FFD589E0FD0814DDE98F885BF09EEB7Dr4I7K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4849677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consultantplus://offline/ref=7147537B7FAA09FA695E2EB5DBC41CA99EDFB34112291E4B194BB3A18AAEAFA4EC6FBD721A8798CC46BADBEA3AC4A9J</vt:lpwstr>
      </vt:variant>
      <vt:variant>
        <vt:lpwstr/>
      </vt:variant>
      <vt:variant>
        <vt:i4>4849750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consultantplus://offline/ref=7147537B7FAA09FA695E2EB5DBC41CA99EDFB645132B1E4B194BB3A18AAEAFA4EC6FBD721A8798CC46BADBEA3AC4A9J</vt:lpwstr>
      </vt:variant>
      <vt:variant>
        <vt:lpwstr/>
      </vt:variant>
      <vt:variant>
        <vt:i4>1572871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consultantplus://offline/ref=7147537B7FAA09FA695E2EB5DBC41CA99EDEB546117F4949481EBDA482FEF5B4E826E879048087D345A4D8CEA2J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Кемпи Юлия Владимировна</cp:lastModifiedBy>
  <cp:revision>7</cp:revision>
  <cp:lastPrinted>2019-03-19T14:00:00Z</cp:lastPrinted>
  <dcterms:created xsi:type="dcterms:W3CDTF">2019-03-04T08:41:00Z</dcterms:created>
  <dcterms:modified xsi:type="dcterms:W3CDTF">2019-03-19T14:02:00Z</dcterms:modified>
</cp:coreProperties>
</file>