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70" w:rsidRDefault="00701870" w:rsidP="00382DE1">
      <w:pPr>
        <w:jc w:val="center"/>
        <w:rPr>
          <w:b/>
        </w:rPr>
      </w:pPr>
    </w:p>
    <w:p w:rsidR="00382DE1" w:rsidRDefault="00382DE1" w:rsidP="00382DE1">
      <w:pPr>
        <w:jc w:val="center"/>
        <w:rPr>
          <w:b/>
        </w:rPr>
      </w:pPr>
    </w:p>
    <w:p w:rsidR="00382DE1" w:rsidRPr="006138B1" w:rsidRDefault="00382DE1" w:rsidP="00382DE1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382DE1" w:rsidRPr="006138B1" w:rsidRDefault="00382DE1" w:rsidP="00382DE1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382DE1" w:rsidRPr="006138B1" w:rsidRDefault="00382DE1" w:rsidP="00382DE1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382DE1" w:rsidRPr="006138B1" w:rsidRDefault="00382DE1" w:rsidP="00382DE1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382DE1" w:rsidRPr="006138B1" w:rsidRDefault="00382DE1" w:rsidP="00382DE1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382DE1" w:rsidRDefault="009206FD" w:rsidP="00382DE1">
      <w:pPr>
        <w:pStyle w:val="a4"/>
        <w:jc w:val="left"/>
        <w:rPr>
          <w:b w:val="0"/>
          <w:sz w:val="24"/>
        </w:rPr>
      </w:pPr>
      <w:r w:rsidRPr="009206FD">
        <w:rPr>
          <w:noProof/>
        </w:rPr>
        <w:pict>
          <v:line id="_x0000_s1026" style="position:absolute;z-index:251658240" from="1pt,6.9pt" to="483.4pt,6.9pt" o:allowincell="f" strokeweight="2.25pt"/>
        </w:pict>
      </w:r>
    </w:p>
    <w:p w:rsidR="00382DE1" w:rsidRPr="00AA36C7" w:rsidRDefault="00382DE1" w:rsidP="009C4E96">
      <w:pPr>
        <w:pStyle w:val="a4"/>
      </w:pPr>
      <w:r w:rsidRPr="00AA36C7">
        <w:t>РЕШЕНИЕ</w:t>
      </w:r>
    </w:p>
    <w:p w:rsidR="00382DE1" w:rsidRDefault="00382DE1" w:rsidP="009C4E96">
      <w:pPr>
        <w:pStyle w:val="a4"/>
        <w:rPr>
          <w:bCs/>
          <w:szCs w:val="30"/>
        </w:rPr>
      </w:pPr>
      <w:r>
        <w:rPr>
          <w:bCs/>
          <w:szCs w:val="30"/>
        </w:rPr>
        <w:t>от _______</w:t>
      </w:r>
      <w:r w:rsidRPr="00D34025">
        <w:rPr>
          <w:bCs/>
          <w:szCs w:val="30"/>
          <w:u w:val="single"/>
        </w:rPr>
        <w:t xml:space="preserve"> </w:t>
      </w:r>
      <w:r>
        <w:rPr>
          <w:bCs/>
          <w:szCs w:val="30"/>
        </w:rPr>
        <w:t>№ _______</w:t>
      </w:r>
    </w:p>
    <w:p w:rsidR="00703788" w:rsidRDefault="00703788" w:rsidP="008208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DE1" w:rsidRDefault="008208B3" w:rsidP="008208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8B3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382DE1">
        <w:rPr>
          <w:rFonts w:ascii="Times New Roman" w:hAnsi="Times New Roman" w:cs="Times New Roman"/>
          <w:sz w:val="28"/>
          <w:szCs w:val="28"/>
        </w:rPr>
        <w:t xml:space="preserve"> </w:t>
      </w:r>
      <w:r w:rsidRPr="008208B3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</w:p>
    <w:p w:rsidR="008A66C3" w:rsidRDefault="008208B3" w:rsidP="008208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8B3">
        <w:rPr>
          <w:rFonts w:ascii="Times New Roman" w:hAnsi="Times New Roman" w:cs="Times New Roman"/>
          <w:sz w:val="28"/>
          <w:szCs w:val="28"/>
        </w:rPr>
        <w:t>арендной платы</w:t>
      </w:r>
      <w:r w:rsidR="00382DE1">
        <w:rPr>
          <w:rFonts w:ascii="Times New Roman" w:hAnsi="Times New Roman" w:cs="Times New Roman"/>
          <w:sz w:val="28"/>
          <w:szCs w:val="28"/>
        </w:rPr>
        <w:t xml:space="preserve"> </w:t>
      </w:r>
      <w:r w:rsidRPr="008208B3">
        <w:rPr>
          <w:rFonts w:ascii="Times New Roman" w:hAnsi="Times New Roman" w:cs="Times New Roman"/>
          <w:sz w:val="28"/>
          <w:szCs w:val="28"/>
        </w:rPr>
        <w:t>за муниципальное имущество</w:t>
      </w:r>
    </w:p>
    <w:p w:rsidR="00703788" w:rsidRDefault="00703788" w:rsidP="0070378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8208B3" w:rsidRDefault="00703788" w:rsidP="007037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 26.07.2006 № 135-ФЗ «О защите конкуренции»,</w:t>
      </w:r>
      <w:r w:rsidR="001364C0">
        <w:rPr>
          <w:rFonts w:ascii="Times New Roman" w:hAnsi="Times New Roman" w:cs="Times New Roman"/>
          <w:sz w:val="28"/>
          <w:szCs w:val="28"/>
        </w:rPr>
        <w:t xml:space="preserve"> </w:t>
      </w:r>
      <w:r w:rsidR="00D56369">
        <w:rPr>
          <w:rFonts w:ascii="Times New Roman" w:hAnsi="Times New Roman" w:cs="Times New Roman"/>
          <w:sz w:val="28"/>
          <w:szCs w:val="28"/>
        </w:rPr>
        <w:t>для</w:t>
      </w:r>
      <w:r w:rsidR="001364C0">
        <w:rPr>
          <w:rFonts w:ascii="Times New Roman" w:hAnsi="Times New Roman" w:cs="Times New Roman"/>
          <w:sz w:val="28"/>
          <w:szCs w:val="28"/>
        </w:rPr>
        <w:t xml:space="preserve"> урегулирования суммы   арендной платы</w:t>
      </w:r>
      <w:r w:rsidR="00D56369">
        <w:rPr>
          <w:rFonts w:ascii="Times New Roman" w:hAnsi="Times New Roman" w:cs="Times New Roman"/>
          <w:sz w:val="28"/>
          <w:szCs w:val="28"/>
        </w:rPr>
        <w:t xml:space="preserve">, заложенной </w:t>
      </w:r>
      <w:r w:rsidR="001364C0">
        <w:rPr>
          <w:rFonts w:ascii="Times New Roman" w:hAnsi="Times New Roman" w:cs="Times New Roman"/>
          <w:sz w:val="28"/>
          <w:szCs w:val="28"/>
        </w:rPr>
        <w:t xml:space="preserve"> в тариф</w:t>
      </w:r>
      <w:r w:rsidR="00D56369">
        <w:rPr>
          <w:rFonts w:ascii="Times New Roman" w:hAnsi="Times New Roman" w:cs="Times New Roman"/>
          <w:sz w:val="28"/>
          <w:szCs w:val="28"/>
        </w:rPr>
        <w:t xml:space="preserve">ах </w:t>
      </w:r>
      <w:r w:rsidR="001364C0">
        <w:rPr>
          <w:rFonts w:ascii="Times New Roman" w:hAnsi="Times New Roman" w:cs="Times New Roman"/>
          <w:sz w:val="28"/>
          <w:szCs w:val="28"/>
        </w:rPr>
        <w:t xml:space="preserve"> в сфере водоснабжения, водоотведения, теплоснабжения</w:t>
      </w:r>
      <w:r w:rsidR="00D56369">
        <w:rPr>
          <w:rFonts w:ascii="Times New Roman" w:hAnsi="Times New Roman" w:cs="Times New Roman"/>
          <w:sz w:val="28"/>
          <w:szCs w:val="28"/>
        </w:rPr>
        <w:t xml:space="preserve">, </w:t>
      </w:r>
      <w:r w:rsidR="00D56369" w:rsidRPr="00D56369">
        <w:rPr>
          <w:rFonts w:ascii="Times New Roman" w:hAnsi="Times New Roman" w:cs="Times New Roman"/>
          <w:sz w:val="28"/>
          <w:szCs w:val="28"/>
        </w:rPr>
        <w:t>в</w:t>
      </w:r>
      <w:r w:rsidR="00D56369">
        <w:rPr>
          <w:rFonts w:ascii="Times New Roman" w:hAnsi="Times New Roman" w:cs="Times New Roman"/>
          <w:sz w:val="28"/>
          <w:szCs w:val="28"/>
        </w:rPr>
        <w:t xml:space="preserve"> целях финансового оздоровления теплоснабжающих и </w:t>
      </w:r>
      <w:proofErr w:type="spellStart"/>
      <w:r w:rsidR="00D56369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D56369">
        <w:rPr>
          <w:rFonts w:ascii="Times New Roman" w:hAnsi="Times New Roman" w:cs="Times New Roman"/>
          <w:sz w:val="28"/>
          <w:szCs w:val="28"/>
        </w:rPr>
        <w:t xml:space="preserve">  организаций,  обеспечения их своевременной подготовки к устойчивой работе в отопительный сезон, сокращения кредиторской задолженности перед поставщиками энергоресурсов, а также сокращения убытков и непроизводительных расходов,  </w:t>
      </w:r>
      <w:r w:rsidR="009C4E96">
        <w:rPr>
          <w:rFonts w:ascii="Times New Roman" w:hAnsi="Times New Roman" w:cs="Times New Roman"/>
          <w:sz w:val="28"/>
          <w:szCs w:val="28"/>
        </w:rPr>
        <w:t>Совет депутатов городского поселения Воскресенск РЕШИЛ:</w:t>
      </w:r>
    </w:p>
    <w:p w:rsidR="007A76BA" w:rsidRDefault="008208B3" w:rsidP="00703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B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01870">
        <w:rPr>
          <w:rFonts w:ascii="Times New Roman" w:hAnsi="Times New Roman" w:cs="Times New Roman"/>
          <w:sz w:val="28"/>
          <w:szCs w:val="28"/>
        </w:rPr>
        <w:t xml:space="preserve">  </w:t>
      </w:r>
      <w:r w:rsidRPr="008208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1870">
        <w:rPr>
          <w:rFonts w:ascii="Times New Roman" w:hAnsi="Times New Roman" w:cs="Times New Roman"/>
          <w:sz w:val="28"/>
          <w:szCs w:val="28"/>
        </w:rPr>
        <w:t xml:space="preserve">  </w:t>
      </w:r>
      <w:r w:rsidRPr="008208B3">
        <w:rPr>
          <w:rFonts w:ascii="Times New Roman" w:hAnsi="Times New Roman" w:cs="Times New Roman"/>
          <w:sz w:val="28"/>
          <w:szCs w:val="28"/>
        </w:rPr>
        <w:t xml:space="preserve"> Порядка определения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8B3">
        <w:rPr>
          <w:rFonts w:ascii="Times New Roman" w:hAnsi="Times New Roman" w:cs="Times New Roman"/>
          <w:sz w:val="28"/>
          <w:szCs w:val="28"/>
        </w:rPr>
        <w:t xml:space="preserve">за муниципальное </w:t>
      </w:r>
    </w:p>
    <w:p w:rsidR="008208B3" w:rsidRDefault="00701870" w:rsidP="00703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08B3" w:rsidRPr="008208B3">
        <w:rPr>
          <w:rFonts w:ascii="Times New Roman" w:hAnsi="Times New Roman" w:cs="Times New Roman"/>
          <w:sz w:val="28"/>
          <w:szCs w:val="28"/>
        </w:rPr>
        <w:t>мущество</w:t>
      </w:r>
      <w:r w:rsidR="003808D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городского поселения Воскресенск от 26.11.2015 № 167/22, </w:t>
      </w:r>
      <w:r w:rsidR="008208B3">
        <w:rPr>
          <w:rFonts w:ascii="Times New Roman" w:hAnsi="Times New Roman" w:cs="Times New Roman"/>
          <w:sz w:val="28"/>
          <w:szCs w:val="28"/>
        </w:rPr>
        <w:t xml:space="preserve"> переименовать и читать в следующей редакции:</w:t>
      </w:r>
    </w:p>
    <w:p w:rsidR="0036436D" w:rsidRDefault="008208B3" w:rsidP="007037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Расчет арендной платы за  </w:t>
      </w:r>
      <w:r w:rsidR="0036436D">
        <w:rPr>
          <w:rFonts w:ascii="Times New Roman" w:hAnsi="Times New Roman" w:cs="Times New Roman"/>
          <w:sz w:val="28"/>
          <w:szCs w:val="28"/>
        </w:rPr>
        <w:t>линейные объекты недвижимости,</w:t>
      </w:r>
    </w:p>
    <w:p w:rsidR="008208B3" w:rsidRDefault="008208B3" w:rsidP="00703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имущество, в т.ч. приборы, станки, оборудование»</w:t>
      </w:r>
    </w:p>
    <w:p w:rsidR="007A76BA" w:rsidRDefault="008208B3" w:rsidP="007037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предприятий, основным направлением деятельности которых </w:t>
      </w:r>
    </w:p>
    <w:p w:rsidR="008208B3" w:rsidRDefault="008208B3" w:rsidP="00703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оказание услуг водоснабжения, водоотведения, теплоснабжения  для населения, бюджетных организаций, объем предоставляемых услуг которых составляет не менее 75% от общего объема реализуемых услуг, размер годовой арендной платы за пользование муниципальными линейными объектами недвижимости, движимым имуществом определяется по формуле</w:t>
      </w:r>
      <w:r w:rsidR="007A76BA">
        <w:rPr>
          <w:rFonts w:ascii="Times New Roman" w:hAnsi="Times New Roman" w:cs="Times New Roman"/>
          <w:sz w:val="28"/>
          <w:szCs w:val="28"/>
        </w:rPr>
        <w:t>:</w:t>
      </w:r>
    </w:p>
    <w:p w:rsidR="007A76BA" w:rsidRDefault="007A76BA" w:rsidP="007A76BA">
      <w:pPr>
        <w:rPr>
          <w:color w:val="000000"/>
        </w:rPr>
      </w:pPr>
      <w:proofErr w:type="spellStart"/>
      <w:r>
        <w:rPr>
          <w:sz w:val="28"/>
          <w:szCs w:val="28"/>
        </w:rPr>
        <w:t>Ап=</w:t>
      </w:r>
      <w:proofErr w:type="spellEnd"/>
      <w:r>
        <w:rPr>
          <w:sz w:val="28"/>
          <w:szCs w:val="28"/>
        </w:rPr>
        <w:t xml:space="preserve"> 0,</w:t>
      </w:r>
      <w:r w:rsidR="00BC3D9C"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х</w:t>
      </w:r>
      <w:proofErr w:type="spellEnd"/>
      <w:r w:rsidR="00BC3D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</w:t>
      </w:r>
      <w:proofErr w:type="spellEnd"/>
      <w:r w:rsidR="00BC3D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 w:rsidR="00BC3D9C">
        <w:rPr>
          <w:sz w:val="28"/>
          <w:szCs w:val="28"/>
        </w:rPr>
        <w:t xml:space="preserve"> </w:t>
      </w:r>
      <w:r>
        <w:rPr>
          <w:sz w:val="28"/>
          <w:szCs w:val="28"/>
        </w:rPr>
        <w:t>Б/100%</w:t>
      </w:r>
      <w:r w:rsidRPr="007A76BA">
        <w:rPr>
          <w:color w:val="000000"/>
        </w:rPr>
        <w:t xml:space="preserve"> </w:t>
      </w:r>
      <w:r>
        <w:rPr>
          <w:color w:val="000000"/>
        </w:rPr>
        <w:t>,</w:t>
      </w:r>
    </w:p>
    <w:p w:rsidR="007A76BA" w:rsidRPr="007A76BA" w:rsidRDefault="007A76BA" w:rsidP="007A76BA">
      <w:pPr>
        <w:rPr>
          <w:sz w:val="28"/>
          <w:szCs w:val="28"/>
        </w:rPr>
      </w:pPr>
      <w:r w:rsidRPr="007A76BA">
        <w:rPr>
          <w:color w:val="000000"/>
          <w:sz w:val="28"/>
          <w:szCs w:val="28"/>
        </w:rPr>
        <w:t xml:space="preserve">где </w:t>
      </w:r>
      <w:proofErr w:type="spellStart"/>
      <w:r w:rsidRPr="007A76BA">
        <w:rPr>
          <w:sz w:val="28"/>
          <w:szCs w:val="28"/>
        </w:rPr>
        <w:t>Сб</w:t>
      </w:r>
      <w:proofErr w:type="spellEnd"/>
      <w:r w:rsidRPr="007A76BA">
        <w:rPr>
          <w:sz w:val="28"/>
          <w:szCs w:val="28"/>
        </w:rPr>
        <w:t xml:space="preserve"> - балансовая стоимость объекта, руб. </w:t>
      </w:r>
    </w:p>
    <w:p w:rsidR="007A76BA" w:rsidRPr="007A76BA" w:rsidRDefault="007A76BA" w:rsidP="007A76BA">
      <w:pPr>
        <w:rPr>
          <w:sz w:val="28"/>
          <w:szCs w:val="28"/>
        </w:rPr>
      </w:pPr>
      <w:r w:rsidRPr="007A76BA">
        <w:rPr>
          <w:sz w:val="28"/>
          <w:szCs w:val="28"/>
        </w:rPr>
        <w:t>Б - действующая ставка рефинансирования ЦБ РФ на момент заключения договора аренды (%).</w:t>
      </w:r>
    </w:p>
    <w:p w:rsidR="007A76BA" w:rsidRDefault="007A76BA" w:rsidP="007A76B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6BA">
        <w:rPr>
          <w:rFonts w:ascii="Times New Roman" w:hAnsi="Times New Roman" w:cs="Times New Roman"/>
          <w:color w:val="000000"/>
          <w:sz w:val="28"/>
          <w:szCs w:val="28"/>
        </w:rPr>
        <w:t>В случае увеличения ставки рефинансирования ЦБ РФ арендная плата подлежит пересмотру</w:t>
      </w:r>
      <w:r w:rsidR="002756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 января последующего года</w:t>
      </w:r>
      <w:r w:rsidRPr="007A76BA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год</w:t>
      </w:r>
      <w:r w:rsidR="009C4E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A7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7D0" w:rsidRPr="000647D0" w:rsidRDefault="007A76BA" w:rsidP="007A76B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Годовой размер арендной платы за пользование опорами уличного </w:t>
      </w:r>
    </w:p>
    <w:p w:rsidR="00F17A89" w:rsidRDefault="007A76BA" w:rsidP="00382DE1">
      <w:pPr>
        <w:pStyle w:val="ConsPlusNormal"/>
        <w:ind w:firstLine="0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освещения под размещение объектов связи устанавливается </w:t>
      </w:r>
      <w:r w:rsidR="000647D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0647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рыночной стоимости объекта оценки</w:t>
      </w:r>
      <w:r w:rsidR="008B3C25">
        <w:rPr>
          <w:rFonts w:ascii="Times New Roman" w:hAnsi="Times New Roman" w:cs="Times New Roman"/>
          <w:color w:val="000000"/>
          <w:sz w:val="28"/>
          <w:szCs w:val="28"/>
        </w:rPr>
        <w:t xml:space="preserve"> с перерасчетом  суммы арендной платы на следующий финансовый год</w:t>
      </w:r>
      <w:r w:rsidR="00064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C25">
        <w:rPr>
          <w:rFonts w:ascii="Times New Roman" w:hAnsi="Times New Roman" w:cs="Times New Roman"/>
          <w:color w:val="000000"/>
          <w:sz w:val="28"/>
          <w:szCs w:val="28"/>
        </w:rPr>
        <w:t xml:space="preserve"> на индекс инфляции (</w:t>
      </w:r>
      <w:proofErr w:type="spellStart"/>
      <w:r w:rsidR="008B3C25">
        <w:rPr>
          <w:rFonts w:ascii="Times New Roman" w:hAnsi="Times New Roman" w:cs="Times New Roman"/>
          <w:color w:val="000000"/>
          <w:sz w:val="28"/>
          <w:szCs w:val="28"/>
        </w:rPr>
        <w:t>индекс-дифлятор</w:t>
      </w:r>
      <w:proofErr w:type="spellEnd"/>
      <w:r w:rsidR="008B3C25">
        <w:rPr>
          <w:rFonts w:ascii="Times New Roman" w:hAnsi="Times New Roman" w:cs="Times New Roman"/>
          <w:color w:val="000000"/>
          <w:sz w:val="28"/>
          <w:szCs w:val="28"/>
        </w:rPr>
        <w:t>), применяемый при составлении проекта областного бюджета на соответствующий финансовый год (применяется при определении арендной платы начиная с   1 января года, следующего за годом, в котором был заключен договор аренды)</w:t>
      </w:r>
      <w:r w:rsidR="00382D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3C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7A89" w:rsidRPr="00F17A89">
        <w:t xml:space="preserve"> </w:t>
      </w:r>
    </w:p>
    <w:p w:rsidR="0036436D" w:rsidRDefault="00F17A89" w:rsidP="00364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6436D" w:rsidRPr="008208B3">
        <w:rPr>
          <w:rFonts w:ascii="Times New Roman" w:hAnsi="Times New Roman" w:cs="Times New Roman"/>
          <w:sz w:val="28"/>
          <w:szCs w:val="28"/>
        </w:rPr>
        <w:t>Поряд</w:t>
      </w:r>
      <w:r w:rsidR="0036436D">
        <w:rPr>
          <w:rFonts w:ascii="Times New Roman" w:hAnsi="Times New Roman" w:cs="Times New Roman"/>
          <w:sz w:val="28"/>
          <w:szCs w:val="28"/>
        </w:rPr>
        <w:t>ок</w:t>
      </w:r>
      <w:r w:rsidR="0036436D" w:rsidRPr="008208B3">
        <w:rPr>
          <w:rFonts w:ascii="Times New Roman" w:hAnsi="Times New Roman" w:cs="Times New Roman"/>
          <w:sz w:val="28"/>
          <w:szCs w:val="28"/>
        </w:rPr>
        <w:t xml:space="preserve"> определения арендной платы</w:t>
      </w:r>
      <w:r w:rsidR="0036436D">
        <w:rPr>
          <w:rFonts w:ascii="Times New Roman" w:hAnsi="Times New Roman" w:cs="Times New Roman"/>
          <w:sz w:val="28"/>
          <w:szCs w:val="28"/>
        </w:rPr>
        <w:t xml:space="preserve"> </w:t>
      </w:r>
      <w:r w:rsidR="0036436D" w:rsidRPr="008208B3">
        <w:rPr>
          <w:rFonts w:ascii="Times New Roman" w:hAnsi="Times New Roman" w:cs="Times New Roman"/>
          <w:sz w:val="28"/>
          <w:szCs w:val="28"/>
        </w:rPr>
        <w:t xml:space="preserve">за муниципальное </w:t>
      </w:r>
    </w:p>
    <w:p w:rsidR="0036436D" w:rsidRDefault="0036436D" w:rsidP="0036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8B3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A89" w:rsidRPr="00F17A89" w:rsidRDefault="0036436D" w:rsidP="0036436D">
      <w:pPr>
        <w:pStyle w:val="ConsPlusNormal"/>
        <w:ind w:left="720" w:firstLine="0"/>
        <w:jc w:val="both"/>
        <w:outlineLvl w:val="0"/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7A89" w:rsidRPr="00F17A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7A89" w:rsidRPr="00F17A89"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. Порядок передачи муниципального имущества в субаренду</w:t>
      </w:r>
      <w:r>
        <w:rPr>
          <w:rFonts w:ascii="Times New Roman" w:eastAsiaTheme="minorHAnsi" w:hAnsi="Times New Roman" w:cs="Times New Roman"/>
          <w:snapToGrid/>
          <w:sz w:val="28"/>
          <w:szCs w:val="28"/>
          <w:lang w:eastAsia="en-US"/>
        </w:rPr>
        <w:t>.</w:t>
      </w:r>
    </w:p>
    <w:p w:rsidR="00F17A89" w:rsidRPr="00F17A89" w:rsidRDefault="00F17A89" w:rsidP="00F17A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7A89">
        <w:rPr>
          <w:rFonts w:eastAsiaTheme="minorHAnsi"/>
          <w:sz w:val="28"/>
          <w:szCs w:val="28"/>
          <w:lang w:eastAsia="en-US"/>
        </w:rPr>
        <w:t xml:space="preserve">1. Арендатор муниципального имущества имеет право с согласия арендодателя заключить договор о передаче части (не более </w:t>
      </w:r>
      <w:r w:rsidR="0036436D">
        <w:rPr>
          <w:rFonts w:eastAsiaTheme="minorHAnsi"/>
          <w:sz w:val="28"/>
          <w:szCs w:val="28"/>
          <w:lang w:eastAsia="en-US"/>
        </w:rPr>
        <w:t>5</w:t>
      </w:r>
      <w:r w:rsidRPr="00F17A89">
        <w:rPr>
          <w:rFonts w:eastAsiaTheme="minorHAnsi"/>
          <w:sz w:val="28"/>
          <w:szCs w:val="28"/>
          <w:lang w:eastAsia="en-US"/>
        </w:rPr>
        <w:t>0%) арендованного недвижимого имущества в субаренду другим юридическим и физическим лицам на срок, не превышающий срок аренды.</w:t>
      </w:r>
    </w:p>
    <w:p w:rsidR="00F17A89" w:rsidRPr="00F17A89" w:rsidRDefault="00F17A89" w:rsidP="00F17A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7A89">
        <w:rPr>
          <w:rFonts w:eastAsiaTheme="minorHAnsi"/>
          <w:sz w:val="28"/>
          <w:szCs w:val="28"/>
          <w:lang w:eastAsia="en-US"/>
        </w:rPr>
        <w:t>2. Для рассмотрения вопроса о передаче в субаренду муниципального имущества заинтересованная сторона, имеющая в соответствии с</w:t>
      </w:r>
      <w:r w:rsidR="0036436D">
        <w:rPr>
          <w:rFonts w:eastAsiaTheme="minorHAnsi"/>
          <w:sz w:val="28"/>
          <w:szCs w:val="28"/>
          <w:lang w:eastAsia="en-US"/>
        </w:rPr>
        <w:t xml:space="preserve"> пунктом 1части 1 статьи 17.1 Закона «О защите конкуренции» </w:t>
      </w:r>
      <w:r w:rsidRPr="00F17A89">
        <w:rPr>
          <w:rFonts w:eastAsiaTheme="minorHAnsi"/>
          <w:sz w:val="28"/>
          <w:szCs w:val="28"/>
          <w:lang w:eastAsia="en-US"/>
        </w:rPr>
        <w:t>право на заключение договора субаренды без проведения торгов, представляет на имя арендодателя в 3 экземплярах подписанный Арендатором и субарендатором договор субаренды вместе с актами передачи имущества в субаренду для согласования, регистрации и контроля арендодателю.</w:t>
      </w:r>
    </w:p>
    <w:p w:rsidR="00F17A89" w:rsidRPr="00F17A89" w:rsidRDefault="00F17A89" w:rsidP="00F17A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7A89">
        <w:rPr>
          <w:rFonts w:eastAsiaTheme="minorHAnsi"/>
          <w:sz w:val="28"/>
          <w:szCs w:val="28"/>
          <w:lang w:eastAsia="en-US"/>
        </w:rPr>
        <w:t>Вместе с договором субаренды арендодателю представляются следующие документы (для юридических лиц и индивидуальных предпринимателе):</w:t>
      </w:r>
    </w:p>
    <w:p w:rsidR="00F17A89" w:rsidRPr="00F17A89" w:rsidRDefault="00F17A89" w:rsidP="00F17A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7A89">
        <w:rPr>
          <w:rFonts w:eastAsiaTheme="minorHAnsi"/>
          <w:sz w:val="28"/>
          <w:szCs w:val="28"/>
          <w:lang w:eastAsia="en-US"/>
        </w:rPr>
        <w:t>2.1. Свидетельство о государственной регистрации субарендатора.</w:t>
      </w:r>
    </w:p>
    <w:p w:rsidR="00F17A89" w:rsidRPr="00F17A89" w:rsidRDefault="00F17A89" w:rsidP="00F17A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7A89">
        <w:rPr>
          <w:rFonts w:eastAsiaTheme="minorHAnsi"/>
          <w:sz w:val="28"/>
          <w:szCs w:val="28"/>
          <w:lang w:eastAsia="en-US"/>
        </w:rPr>
        <w:t>2.2. Свидетельство о постановке субарендатора на учет в налоговом органе.</w:t>
      </w:r>
    </w:p>
    <w:p w:rsidR="00F17A89" w:rsidRPr="00F17A89" w:rsidRDefault="00F17A89" w:rsidP="00F17A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7A89">
        <w:rPr>
          <w:rFonts w:eastAsiaTheme="minorHAnsi"/>
          <w:sz w:val="28"/>
          <w:szCs w:val="28"/>
          <w:lang w:eastAsia="en-US"/>
        </w:rPr>
        <w:t>2.3. Учредительные документы субарендатора.</w:t>
      </w:r>
    </w:p>
    <w:p w:rsidR="00F17A89" w:rsidRDefault="00F17A89" w:rsidP="00F17A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7A89">
        <w:rPr>
          <w:rFonts w:eastAsiaTheme="minorHAnsi"/>
          <w:sz w:val="28"/>
          <w:szCs w:val="28"/>
          <w:lang w:eastAsia="en-US"/>
        </w:rPr>
        <w:t>2.4. Выписка из Единого реестра регистрации юридических лиц или индивидуальных предпринимателей</w:t>
      </w:r>
      <w:r w:rsidR="0036436D">
        <w:rPr>
          <w:rFonts w:eastAsiaTheme="minorHAnsi"/>
          <w:sz w:val="28"/>
          <w:szCs w:val="28"/>
          <w:lang w:eastAsia="en-US"/>
        </w:rPr>
        <w:t>».</w:t>
      </w:r>
    </w:p>
    <w:p w:rsidR="009C4E96" w:rsidRPr="009C4E96" w:rsidRDefault="009C4E96" w:rsidP="009C4E96">
      <w:pPr>
        <w:jc w:val="both"/>
        <w:rPr>
          <w:sz w:val="28"/>
          <w:szCs w:val="28"/>
        </w:rPr>
      </w:pPr>
      <w:r w:rsidRPr="009C4E96">
        <w:rPr>
          <w:sz w:val="28"/>
          <w:szCs w:val="28"/>
        </w:rPr>
        <w:t xml:space="preserve">         3.  Опубликовать настоящее решение в Воскресенской районной газете «Наше слово» и разместить на официальном сайте городского поселения Воскресенск.</w:t>
      </w:r>
    </w:p>
    <w:p w:rsidR="009C4E96" w:rsidRDefault="009C4E96" w:rsidP="009C4E96">
      <w:pPr>
        <w:jc w:val="both"/>
        <w:rPr>
          <w:sz w:val="28"/>
          <w:szCs w:val="28"/>
        </w:rPr>
      </w:pPr>
      <w:r w:rsidRPr="009C4E96">
        <w:rPr>
          <w:sz w:val="28"/>
          <w:szCs w:val="28"/>
        </w:rPr>
        <w:t xml:space="preserve">        4.  Настоящее решение вступает в силу с момента его официального опубликования.</w:t>
      </w:r>
    </w:p>
    <w:p w:rsidR="002E402E" w:rsidRPr="002E402E" w:rsidRDefault="009C4E96" w:rsidP="00C1071E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2E402E" w:rsidRPr="002E402E">
        <w:rPr>
          <w:sz w:val="28"/>
          <w:szCs w:val="28"/>
        </w:rPr>
        <w:t xml:space="preserve"> Контроль   за 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</w:t>
      </w:r>
      <w:r w:rsidR="00701870">
        <w:rPr>
          <w:sz w:val="28"/>
          <w:szCs w:val="28"/>
        </w:rPr>
        <w:t>ью</w:t>
      </w:r>
      <w:r w:rsidR="002E402E" w:rsidRPr="002E402E">
        <w:rPr>
          <w:sz w:val="28"/>
          <w:szCs w:val="28"/>
        </w:rPr>
        <w:t xml:space="preserve"> </w:t>
      </w:r>
      <w:proofErr w:type="spellStart"/>
      <w:r w:rsidR="002E402E">
        <w:rPr>
          <w:sz w:val="28"/>
          <w:szCs w:val="28"/>
        </w:rPr>
        <w:t>Лащенова</w:t>
      </w:r>
      <w:proofErr w:type="spellEnd"/>
      <w:r w:rsidR="002E402E">
        <w:rPr>
          <w:sz w:val="28"/>
          <w:szCs w:val="28"/>
        </w:rPr>
        <w:t xml:space="preserve"> В.И.</w:t>
      </w:r>
      <w:r w:rsidR="002E402E" w:rsidRPr="002E402E">
        <w:rPr>
          <w:sz w:val="28"/>
          <w:szCs w:val="28"/>
        </w:rPr>
        <w:t xml:space="preserve"> и первого заместителя главы администрации городского поселения Воскресенск Кривоногова М.Г.</w:t>
      </w:r>
    </w:p>
    <w:p w:rsidR="008208B3" w:rsidRPr="002E402E" w:rsidRDefault="008208B3" w:rsidP="002E4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02E" w:rsidRPr="002E402E" w:rsidRDefault="002E402E" w:rsidP="002E402E">
      <w:pPr>
        <w:jc w:val="both"/>
        <w:rPr>
          <w:sz w:val="28"/>
          <w:szCs w:val="28"/>
        </w:rPr>
      </w:pPr>
      <w:r w:rsidRPr="002E402E">
        <w:rPr>
          <w:sz w:val="28"/>
          <w:szCs w:val="28"/>
        </w:rPr>
        <w:t>Председатель Совета депутатов</w:t>
      </w:r>
    </w:p>
    <w:p w:rsidR="002E402E" w:rsidRDefault="002E402E" w:rsidP="002E402E">
      <w:pPr>
        <w:jc w:val="both"/>
        <w:rPr>
          <w:sz w:val="28"/>
          <w:szCs w:val="28"/>
        </w:rPr>
      </w:pPr>
      <w:r w:rsidRPr="002E402E">
        <w:rPr>
          <w:sz w:val="28"/>
          <w:szCs w:val="28"/>
        </w:rPr>
        <w:t xml:space="preserve">городского поселения Воскресенск                                               Ю.Н. </w:t>
      </w:r>
      <w:proofErr w:type="spellStart"/>
      <w:r w:rsidRPr="002E402E">
        <w:rPr>
          <w:sz w:val="28"/>
          <w:szCs w:val="28"/>
        </w:rPr>
        <w:t>Райхман</w:t>
      </w:r>
      <w:proofErr w:type="spellEnd"/>
    </w:p>
    <w:p w:rsidR="009C4E96" w:rsidRDefault="009C4E96" w:rsidP="002E402E">
      <w:pPr>
        <w:jc w:val="both"/>
        <w:rPr>
          <w:sz w:val="28"/>
          <w:szCs w:val="28"/>
        </w:rPr>
      </w:pPr>
    </w:p>
    <w:p w:rsidR="002E402E" w:rsidRPr="002E402E" w:rsidRDefault="009C4E96" w:rsidP="002E40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Воскресенск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А.В.Квардаков</w:t>
      </w:r>
      <w:proofErr w:type="spellEnd"/>
    </w:p>
    <w:p w:rsidR="002E402E" w:rsidRPr="002517F7" w:rsidRDefault="002E402E" w:rsidP="002E402E">
      <w:pPr>
        <w:jc w:val="center"/>
        <w:outlineLvl w:val="0"/>
      </w:pPr>
    </w:p>
    <w:sectPr w:rsidR="002E402E" w:rsidRPr="002517F7" w:rsidSect="008A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92"/>
    <w:multiLevelType w:val="hybridMultilevel"/>
    <w:tmpl w:val="8172810E"/>
    <w:lvl w:ilvl="0" w:tplc="BCE64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4310C"/>
    <w:multiLevelType w:val="hybridMultilevel"/>
    <w:tmpl w:val="40EE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BD2"/>
    <w:multiLevelType w:val="hybridMultilevel"/>
    <w:tmpl w:val="664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208B3"/>
    <w:rsid w:val="000647A0"/>
    <w:rsid w:val="000647D0"/>
    <w:rsid w:val="000E4F97"/>
    <w:rsid w:val="0011132A"/>
    <w:rsid w:val="001364C0"/>
    <w:rsid w:val="00273D61"/>
    <w:rsid w:val="002756CA"/>
    <w:rsid w:val="002E402E"/>
    <w:rsid w:val="0036436D"/>
    <w:rsid w:val="003808D0"/>
    <w:rsid w:val="00382DE1"/>
    <w:rsid w:val="0048365A"/>
    <w:rsid w:val="00701870"/>
    <w:rsid w:val="00703788"/>
    <w:rsid w:val="00792050"/>
    <w:rsid w:val="007A76BA"/>
    <w:rsid w:val="008208B3"/>
    <w:rsid w:val="00854B94"/>
    <w:rsid w:val="008A66C3"/>
    <w:rsid w:val="008B3C25"/>
    <w:rsid w:val="009206FD"/>
    <w:rsid w:val="009C4E96"/>
    <w:rsid w:val="00BC3D9C"/>
    <w:rsid w:val="00C1071E"/>
    <w:rsid w:val="00C376AD"/>
    <w:rsid w:val="00C74DD5"/>
    <w:rsid w:val="00CA6BF3"/>
    <w:rsid w:val="00D06E36"/>
    <w:rsid w:val="00D46455"/>
    <w:rsid w:val="00D56369"/>
    <w:rsid w:val="00EE218E"/>
    <w:rsid w:val="00F17A89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8B3"/>
    <w:pPr>
      <w:spacing w:after="0" w:line="240" w:lineRule="auto"/>
    </w:pPr>
  </w:style>
  <w:style w:type="paragraph" w:customStyle="1" w:styleId="ConsPlusNormal">
    <w:name w:val="ConsPlusNormal"/>
    <w:rsid w:val="007A76BA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82DE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82D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6369"/>
  </w:style>
  <w:style w:type="character" w:styleId="a8">
    <w:name w:val="Strong"/>
    <w:basedOn w:val="a0"/>
    <w:uiPriority w:val="22"/>
    <w:qFormat/>
    <w:rsid w:val="00D56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2016-05-12T08:29:00Z</cp:lastPrinted>
  <dcterms:created xsi:type="dcterms:W3CDTF">2016-05-12T08:29:00Z</dcterms:created>
  <dcterms:modified xsi:type="dcterms:W3CDTF">2016-05-12T08:29:00Z</dcterms:modified>
</cp:coreProperties>
</file>