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F2F" w:rsidRPr="004116C7" w:rsidRDefault="00106F2F" w:rsidP="00106F2F">
      <w:pPr>
        <w:rPr>
          <w:rFonts w:ascii="Times New Roman" w:hAnsi="Times New Roman" w:cs="Times New Roman"/>
          <w:b/>
          <w:sz w:val="24"/>
          <w:szCs w:val="24"/>
        </w:rPr>
      </w:pPr>
      <w:r w:rsidRPr="004116C7">
        <w:rPr>
          <w:rFonts w:ascii="Times New Roman" w:hAnsi="Times New Roman" w:cs="Times New Roman"/>
          <w:b/>
          <w:sz w:val="24"/>
          <w:szCs w:val="24"/>
        </w:rPr>
        <w:t xml:space="preserve"> Плановые мероприятия на 2016 год:</w:t>
      </w:r>
    </w:p>
    <w:p w:rsidR="00106F2F" w:rsidRPr="00106F2F" w:rsidRDefault="00106F2F" w:rsidP="00106F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6F2F">
        <w:rPr>
          <w:rFonts w:ascii="Times New Roman" w:hAnsi="Times New Roman" w:cs="Times New Roman"/>
          <w:sz w:val="24"/>
          <w:szCs w:val="24"/>
        </w:rPr>
        <w:t xml:space="preserve">Модернизация линий </w:t>
      </w:r>
      <w:r w:rsidR="00175712" w:rsidRPr="00106F2F">
        <w:rPr>
          <w:rFonts w:ascii="Times New Roman" w:hAnsi="Times New Roman" w:cs="Times New Roman"/>
          <w:sz w:val="24"/>
          <w:szCs w:val="24"/>
        </w:rPr>
        <w:t xml:space="preserve"> уличного освещения</w:t>
      </w:r>
      <w:r>
        <w:rPr>
          <w:rFonts w:ascii="Times New Roman" w:hAnsi="Times New Roman" w:cs="Times New Roman"/>
          <w:sz w:val="24"/>
          <w:szCs w:val="24"/>
        </w:rPr>
        <w:t xml:space="preserve"> по следующим адресам</w:t>
      </w:r>
      <w:r w:rsidRPr="00106F2F">
        <w:rPr>
          <w:rFonts w:ascii="Times New Roman" w:hAnsi="Times New Roman" w:cs="Times New Roman"/>
          <w:sz w:val="24"/>
          <w:szCs w:val="24"/>
        </w:rPr>
        <w:t>:</w:t>
      </w:r>
    </w:p>
    <w:p w:rsidR="00175712" w:rsidRPr="00106F2F" w:rsidRDefault="00106F2F" w:rsidP="00106F2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175712" w:rsidRPr="00106F2F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spellStart"/>
      <w:r w:rsidR="00175712" w:rsidRPr="00106F2F">
        <w:rPr>
          <w:rFonts w:ascii="Times New Roman" w:hAnsi="Times New Roman" w:cs="Times New Roman"/>
          <w:sz w:val="24"/>
          <w:szCs w:val="24"/>
        </w:rPr>
        <w:t>Федотовска</w:t>
      </w:r>
      <w:proofErr w:type="gramStart"/>
      <w:r w:rsidR="00175712" w:rsidRPr="00106F2F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175712" w:rsidRPr="00106F2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175712" w:rsidRPr="00106F2F">
        <w:rPr>
          <w:rFonts w:ascii="Times New Roman" w:hAnsi="Times New Roman" w:cs="Times New Roman"/>
          <w:sz w:val="24"/>
          <w:szCs w:val="24"/>
        </w:rPr>
        <w:t xml:space="preserve"> ул. Быковского, с заменой опор, провода, светильников, протяженностью 2,0 км.</w:t>
      </w:r>
    </w:p>
    <w:p w:rsidR="00175712" w:rsidRDefault="00175712" w:rsidP="001757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06F2F">
        <w:rPr>
          <w:rFonts w:ascii="Times New Roman" w:hAnsi="Times New Roman" w:cs="Times New Roman"/>
          <w:sz w:val="24"/>
          <w:szCs w:val="24"/>
        </w:rPr>
        <w:t xml:space="preserve">   1.</w:t>
      </w:r>
      <w:r>
        <w:rPr>
          <w:rFonts w:ascii="Times New Roman" w:hAnsi="Times New Roman" w:cs="Times New Roman"/>
          <w:sz w:val="24"/>
          <w:szCs w:val="24"/>
        </w:rPr>
        <w:t xml:space="preserve">3.  сквер «Вечный огонь» по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Октябрьская</w:t>
      </w:r>
      <w:proofErr w:type="gramEnd"/>
      <w:r>
        <w:rPr>
          <w:rFonts w:ascii="Times New Roman" w:hAnsi="Times New Roman" w:cs="Times New Roman"/>
          <w:sz w:val="24"/>
          <w:szCs w:val="24"/>
        </w:rPr>
        <w:t>, с заменой кабеля, опор, светильников.</w:t>
      </w:r>
    </w:p>
    <w:p w:rsidR="00175712" w:rsidRDefault="00175712" w:rsidP="00175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06F2F">
        <w:rPr>
          <w:rFonts w:ascii="Times New Roman" w:hAnsi="Times New Roman" w:cs="Times New Roman"/>
          <w:sz w:val="24"/>
          <w:szCs w:val="24"/>
        </w:rPr>
        <w:t xml:space="preserve">    1.4</w:t>
      </w:r>
      <w:r>
        <w:rPr>
          <w:rFonts w:ascii="Times New Roman" w:hAnsi="Times New Roman" w:cs="Times New Roman"/>
          <w:sz w:val="24"/>
          <w:szCs w:val="24"/>
        </w:rPr>
        <w:t xml:space="preserve">. Замена   светильников, отработавших нормативный срок, в количестве 60 шт.  </w:t>
      </w:r>
    </w:p>
    <w:p w:rsidR="00175712" w:rsidRDefault="00175712" w:rsidP="00175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5712" w:rsidRPr="00106F2F" w:rsidRDefault="00175712" w:rsidP="00106F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F2F">
        <w:rPr>
          <w:rFonts w:ascii="Times New Roman" w:hAnsi="Times New Roman" w:cs="Times New Roman"/>
          <w:sz w:val="24"/>
          <w:szCs w:val="24"/>
        </w:rPr>
        <w:t>Строительство линий уличного освещения</w:t>
      </w:r>
      <w:r w:rsidR="00106F2F" w:rsidRPr="00106F2F">
        <w:rPr>
          <w:rFonts w:ascii="Times New Roman" w:hAnsi="Times New Roman" w:cs="Times New Roman"/>
          <w:sz w:val="24"/>
          <w:szCs w:val="24"/>
        </w:rPr>
        <w:t xml:space="preserve"> по следующим адресам</w:t>
      </w:r>
      <w:r w:rsidRPr="00106F2F">
        <w:rPr>
          <w:rFonts w:ascii="Times New Roman" w:hAnsi="Times New Roman" w:cs="Times New Roman"/>
          <w:sz w:val="24"/>
          <w:szCs w:val="24"/>
        </w:rPr>
        <w:t>:</w:t>
      </w:r>
    </w:p>
    <w:p w:rsidR="00106F2F" w:rsidRPr="00106F2F" w:rsidRDefault="00106F2F" w:rsidP="00106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5712" w:rsidRPr="00106F2F" w:rsidRDefault="00175712" w:rsidP="00106F2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F2F">
        <w:rPr>
          <w:rFonts w:ascii="Times New Roman" w:hAnsi="Times New Roman" w:cs="Times New Roman"/>
          <w:sz w:val="24"/>
          <w:szCs w:val="24"/>
        </w:rPr>
        <w:t>по ул. Зелинского, от перекрестка  с ул. Кагана до автозаправочной станции АЗС №360, протяженностью 1200 м.</w:t>
      </w:r>
    </w:p>
    <w:p w:rsidR="00106F2F" w:rsidRPr="00106F2F" w:rsidRDefault="00106F2F" w:rsidP="00106F2F">
      <w:pPr>
        <w:pStyle w:val="a3"/>
        <w:spacing w:after="0" w:line="240" w:lineRule="auto"/>
        <w:ind w:left="1170"/>
        <w:jc w:val="both"/>
        <w:rPr>
          <w:rFonts w:ascii="Times New Roman" w:hAnsi="Times New Roman" w:cs="Times New Roman"/>
          <w:sz w:val="24"/>
          <w:szCs w:val="24"/>
        </w:rPr>
      </w:pPr>
    </w:p>
    <w:p w:rsidR="005E2D55" w:rsidRPr="005E2D55" w:rsidRDefault="00175712" w:rsidP="005E2D5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D55"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Pr="005E2D55"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 w:rsidRPr="005E2D55">
        <w:rPr>
          <w:rFonts w:ascii="Times New Roman" w:hAnsi="Times New Roman" w:cs="Times New Roman"/>
          <w:sz w:val="24"/>
          <w:szCs w:val="24"/>
        </w:rPr>
        <w:t>, от жилого дома № 3а до жилого дома № 7а, вдоль детского сада, протяженностью 200 м.</w:t>
      </w:r>
    </w:p>
    <w:p w:rsidR="005E2D55" w:rsidRPr="005E2D55" w:rsidRDefault="005E2D55" w:rsidP="005E2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D55" w:rsidRPr="005E2D55" w:rsidRDefault="005E2D55" w:rsidP="005E2D55">
      <w:pPr>
        <w:spacing w:after="0" w:line="240" w:lineRule="auto"/>
        <w:ind w:left="6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Pr="005E2D55">
        <w:rPr>
          <w:rFonts w:ascii="Times New Roman" w:hAnsi="Times New Roman" w:cs="Times New Roman"/>
          <w:sz w:val="24"/>
          <w:szCs w:val="24"/>
        </w:rPr>
        <w:t xml:space="preserve">Пешеходная дорожка вокруг территории </w:t>
      </w:r>
      <w:proofErr w:type="spellStart"/>
      <w:r w:rsidRPr="005E2D55">
        <w:rPr>
          <w:rFonts w:ascii="Times New Roman" w:hAnsi="Times New Roman" w:cs="Times New Roman"/>
          <w:sz w:val="24"/>
          <w:szCs w:val="24"/>
        </w:rPr>
        <w:t>Докторовских</w:t>
      </w:r>
      <w:proofErr w:type="spellEnd"/>
      <w:r w:rsidRPr="005E2D55">
        <w:rPr>
          <w:rFonts w:ascii="Times New Roman" w:hAnsi="Times New Roman" w:cs="Times New Roman"/>
          <w:sz w:val="24"/>
          <w:szCs w:val="24"/>
        </w:rPr>
        <w:t xml:space="preserve"> прудов, протяженностью 2000 м.</w:t>
      </w:r>
    </w:p>
    <w:p w:rsidR="005E2D55" w:rsidRDefault="005E2D55" w:rsidP="005E2D55">
      <w:pPr>
        <w:pStyle w:val="a3"/>
        <w:spacing w:after="0" w:line="240" w:lineRule="auto"/>
        <w:ind w:left="1394"/>
        <w:jc w:val="both"/>
        <w:rPr>
          <w:rFonts w:ascii="Times New Roman" w:hAnsi="Times New Roman" w:cs="Times New Roman"/>
          <w:sz w:val="24"/>
          <w:szCs w:val="24"/>
        </w:rPr>
      </w:pPr>
    </w:p>
    <w:p w:rsidR="005E2D55" w:rsidRPr="005E2D55" w:rsidRDefault="005E2D55" w:rsidP="005E2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</w:t>
      </w:r>
      <w:r w:rsidRPr="005E2D55">
        <w:rPr>
          <w:rFonts w:ascii="Times New Roman" w:hAnsi="Times New Roman" w:cs="Times New Roman"/>
          <w:sz w:val="24"/>
          <w:szCs w:val="24"/>
        </w:rPr>
        <w:t xml:space="preserve">  Проведение инженерно-изыскательных работ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5E2D55">
        <w:rPr>
          <w:rFonts w:ascii="Times New Roman" w:hAnsi="Times New Roman" w:cs="Times New Roman"/>
          <w:sz w:val="24"/>
          <w:szCs w:val="24"/>
        </w:rPr>
        <w:t xml:space="preserve"> земельны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5E2D55">
        <w:rPr>
          <w:rFonts w:ascii="Times New Roman" w:hAnsi="Times New Roman" w:cs="Times New Roman"/>
          <w:sz w:val="24"/>
          <w:szCs w:val="24"/>
        </w:rPr>
        <w:t xml:space="preserve"> участка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5E2D55">
        <w:rPr>
          <w:rFonts w:ascii="Times New Roman" w:hAnsi="Times New Roman" w:cs="Times New Roman"/>
          <w:sz w:val="24"/>
          <w:szCs w:val="24"/>
        </w:rPr>
        <w:t xml:space="preserve"> под строительство линий наружного освещения</w:t>
      </w:r>
      <w:r>
        <w:rPr>
          <w:rFonts w:ascii="Times New Roman" w:hAnsi="Times New Roman" w:cs="Times New Roman"/>
          <w:sz w:val="24"/>
          <w:szCs w:val="24"/>
        </w:rPr>
        <w:t xml:space="preserve">, которое будет запланировано </w:t>
      </w:r>
      <w:r w:rsidRPr="005E2D55">
        <w:rPr>
          <w:rFonts w:ascii="Times New Roman" w:hAnsi="Times New Roman" w:cs="Times New Roman"/>
          <w:sz w:val="24"/>
          <w:szCs w:val="24"/>
        </w:rPr>
        <w:t xml:space="preserve"> на 2017 год.</w:t>
      </w:r>
    </w:p>
    <w:p w:rsidR="005E2D55" w:rsidRDefault="005E2D55" w:rsidP="005E2D55">
      <w:pPr>
        <w:pStyle w:val="a3"/>
        <w:spacing w:after="0" w:line="240" w:lineRule="auto"/>
        <w:ind w:left="877"/>
        <w:jc w:val="both"/>
        <w:rPr>
          <w:rFonts w:ascii="Times New Roman" w:hAnsi="Times New Roman" w:cs="Times New Roman"/>
          <w:sz w:val="24"/>
          <w:szCs w:val="24"/>
        </w:rPr>
      </w:pPr>
    </w:p>
    <w:p w:rsidR="005E2D55" w:rsidRPr="005E2D55" w:rsidRDefault="005E2D55" w:rsidP="005E2D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4.</w:t>
      </w:r>
      <w:r w:rsidRPr="005E2D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5E2D55">
        <w:rPr>
          <w:rFonts w:ascii="Times New Roman" w:hAnsi="Times New Roman" w:cs="Times New Roman"/>
          <w:color w:val="000000"/>
          <w:sz w:val="24"/>
          <w:szCs w:val="24"/>
        </w:rPr>
        <w:t>становка дополнительного освещения в 16-ти дворах города</w:t>
      </w:r>
      <w:r>
        <w:rPr>
          <w:rFonts w:ascii="Times New Roman" w:hAnsi="Times New Roman" w:cs="Times New Roman"/>
          <w:color w:val="000000"/>
          <w:sz w:val="24"/>
          <w:szCs w:val="24"/>
        </w:rPr>
        <w:t>,  в</w:t>
      </w:r>
      <w:r w:rsidRPr="005E2D55">
        <w:rPr>
          <w:rFonts w:ascii="Times New Roman" w:hAnsi="Times New Roman" w:cs="Times New Roman"/>
          <w:color w:val="000000"/>
          <w:sz w:val="24"/>
          <w:szCs w:val="24"/>
        </w:rPr>
        <w:t xml:space="preserve"> рамках программы по благоустройству дворовых территорий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E2D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E2D55" w:rsidRDefault="005E2D55" w:rsidP="005E2D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 Монтаж провода и светильников по существующим опорам по ул. Рябиновая (ж.д. № 44- ж.д. № 64).</w:t>
      </w:r>
    </w:p>
    <w:p w:rsidR="002225DA" w:rsidRDefault="002225DA"/>
    <w:sectPr w:rsidR="002225DA" w:rsidSect="00222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43367"/>
    <w:multiLevelType w:val="multilevel"/>
    <w:tmpl w:val="ACD621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606D7B31"/>
    <w:multiLevelType w:val="multilevel"/>
    <w:tmpl w:val="B88C45E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77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96" w:hanging="1800"/>
      </w:pPr>
      <w:rPr>
        <w:rFonts w:hint="default"/>
      </w:rPr>
    </w:lvl>
  </w:abstractNum>
  <w:abstractNum w:abstractNumId="2">
    <w:nsid w:val="7669795D"/>
    <w:multiLevelType w:val="hybridMultilevel"/>
    <w:tmpl w:val="3C5E32C4"/>
    <w:lvl w:ilvl="0" w:tplc="E508DEC8">
      <w:start w:val="4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6"/>
  <w:proofState w:spelling="clean" w:grammar="clean"/>
  <w:defaultTabStop w:val="708"/>
  <w:characterSpacingControl w:val="doNotCompress"/>
  <w:compat/>
  <w:rsids>
    <w:rsidRoot w:val="00175712"/>
    <w:rsid w:val="00106F2F"/>
    <w:rsid w:val="00130AD5"/>
    <w:rsid w:val="00175712"/>
    <w:rsid w:val="002225DA"/>
    <w:rsid w:val="005E2D55"/>
    <w:rsid w:val="007E77DA"/>
    <w:rsid w:val="00844834"/>
    <w:rsid w:val="00B17E38"/>
    <w:rsid w:val="00C549E1"/>
    <w:rsid w:val="00E07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F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Kachalrin A</dc:creator>
  <cp:keywords/>
  <dc:description/>
  <cp:lastModifiedBy>Kachalrin A</cp:lastModifiedBy>
  <cp:revision>3</cp:revision>
  <dcterms:created xsi:type="dcterms:W3CDTF">2016-03-16T08:20:00Z</dcterms:created>
  <dcterms:modified xsi:type="dcterms:W3CDTF">2016-03-16T08:41:00Z</dcterms:modified>
</cp:coreProperties>
</file>